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2451" w:rsidRDefault="00F52451" w:rsidP="005826C7">
      <w:pPr>
        <w:shd w:val="clear" w:color="auto" w:fill="FFFFFF"/>
        <w:spacing w:after="330" w:line="525" w:lineRule="atLeast"/>
        <w:jc w:val="center"/>
        <w:outlineLvl w:val="0"/>
        <w:rPr>
          <w:rFonts w:ascii="Trebuchet MS" w:eastAsia="Times New Roman" w:hAnsi="Trebuchet MS" w:cs="Times New Roman"/>
          <w:b/>
          <w:bCs/>
          <w:color w:val="000000"/>
          <w:kern w:val="36"/>
          <w:sz w:val="48"/>
          <w:szCs w:val="48"/>
        </w:rPr>
      </w:pPr>
      <w:r w:rsidRPr="00F52451">
        <w:rPr>
          <w:rFonts w:ascii="Trebuchet MS" w:eastAsia="Times New Roman" w:hAnsi="Trebuchet MS" w:cs="Times New Roman"/>
          <w:b/>
          <w:bCs/>
          <w:color w:val="000000"/>
          <w:kern w:val="36"/>
          <w:sz w:val="48"/>
          <w:szCs w:val="48"/>
        </w:rPr>
        <w:t>В Госдуме обсудили реализацию образовательных социальных программ</w:t>
      </w:r>
    </w:p>
    <w:p w:rsidR="00197CD9" w:rsidRPr="00F52451" w:rsidRDefault="00197CD9" w:rsidP="00F52451">
      <w:pPr>
        <w:shd w:val="clear" w:color="auto" w:fill="FFFFFF"/>
        <w:spacing w:after="330" w:line="525" w:lineRule="atLeast"/>
        <w:outlineLvl w:val="0"/>
        <w:rPr>
          <w:rFonts w:ascii="Trebuchet MS" w:eastAsia="Times New Roman" w:hAnsi="Trebuchet MS" w:cs="Times New Roman"/>
          <w:b/>
          <w:bCs/>
          <w:color w:val="000000"/>
          <w:kern w:val="36"/>
          <w:sz w:val="48"/>
          <w:szCs w:val="48"/>
        </w:rPr>
      </w:pPr>
      <w:r>
        <w:rPr>
          <w:rFonts w:ascii="Trebuchet MS" w:eastAsia="Times New Roman" w:hAnsi="Trebuchet MS" w:cs="Times New Roman"/>
          <w:b/>
          <w:bCs/>
          <w:noProof/>
          <w:color w:val="000000"/>
          <w:kern w:val="36"/>
          <w:sz w:val="48"/>
          <w:szCs w:val="48"/>
        </w:rPr>
        <w:drawing>
          <wp:inline distT="0" distB="0" distL="0" distR="0">
            <wp:extent cx="5940425" cy="7919050"/>
            <wp:effectExtent l="19050" t="0" r="3175" b="0"/>
            <wp:docPr id="1" name="Рисунок 1" descr="E:\В минобр\IMG_5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 минобр\IMG_58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451" w:rsidRPr="00F52451" w:rsidRDefault="00F52451" w:rsidP="00F52451">
      <w:pPr>
        <w:shd w:val="clear" w:color="auto" w:fill="FFFFFF"/>
        <w:spacing w:line="330" w:lineRule="atLeast"/>
        <w:rPr>
          <w:rFonts w:ascii="Trebuchet MS" w:eastAsia="Times New Roman" w:hAnsi="Trebuchet MS" w:cs="Times New Roman"/>
          <w:b/>
          <w:bCs/>
          <w:color w:val="000000"/>
          <w:sz w:val="27"/>
          <w:szCs w:val="27"/>
        </w:rPr>
      </w:pPr>
      <w:r w:rsidRPr="00F52451">
        <w:rPr>
          <w:rFonts w:ascii="Trebuchet MS" w:eastAsia="Times New Roman" w:hAnsi="Trebuchet MS" w:cs="Times New Roman"/>
          <w:b/>
          <w:bCs/>
          <w:color w:val="000000"/>
          <w:sz w:val="27"/>
          <w:szCs w:val="27"/>
        </w:rPr>
        <w:lastRenderedPageBreak/>
        <w:t>Круглый стол по вопросам реализации социальных программ в области образования состоялся в Госдуме</w:t>
      </w:r>
    </w:p>
    <w:p w:rsidR="005826C7" w:rsidRDefault="005826C7" w:rsidP="005826C7">
      <w:pPr>
        <w:shd w:val="clear" w:color="auto" w:fill="FFFFFF"/>
        <w:spacing w:after="270" w:line="270" w:lineRule="atLeast"/>
        <w:jc w:val="both"/>
        <w:rPr>
          <w:rFonts w:ascii="Georgia" w:eastAsia="Times New Roman" w:hAnsi="Georgia" w:cs="Times New Roman"/>
          <w:color w:val="545454"/>
          <w:sz w:val="21"/>
          <w:szCs w:val="21"/>
        </w:rPr>
      </w:pPr>
      <w:r>
        <w:rPr>
          <w:rFonts w:ascii="Georgia" w:eastAsia="Times New Roman" w:hAnsi="Georgia" w:cs="Times New Roman"/>
          <w:color w:val="545454"/>
          <w:sz w:val="21"/>
          <w:szCs w:val="21"/>
        </w:rPr>
        <w:t xml:space="preserve">      </w:t>
      </w:r>
      <w:r w:rsidR="00F52451" w:rsidRPr="00F52451">
        <w:rPr>
          <w:rFonts w:ascii="Georgia" w:eastAsia="Times New Roman" w:hAnsi="Georgia" w:cs="Times New Roman"/>
          <w:color w:val="545454"/>
          <w:sz w:val="21"/>
          <w:szCs w:val="21"/>
        </w:rPr>
        <w:t>Круглый стол по вопросам реализации социальных программ в области образования состоялся в пятницу, 16 мая</w:t>
      </w:r>
      <w:r>
        <w:rPr>
          <w:rFonts w:ascii="Georgia" w:eastAsia="Times New Roman" w:hAnsi="Georgia" w:cs="Times New Roman"/>
          <w:color w:val="545454"/>
          <w:sz w:val="21"/>
          <w:szCs w:val="21"/>
        </w:rPr>
        <w:t xml:space="preserve"> 2014 года</w:t>
      </w:r>
      <w:r w:rsidR="00F52451" w:rsidRPr="00F52451">
        <w:rPr>
          <w:rFonts w:ascii="Georgia" w:eastAsia="Times New Roman" w:hAnsi="Georgia" w:cs="Times New Roman"/>
          <w:color w:val="545454"/>
          <w:sz w:val="21"/>
          <w:szCs w:val="21"/>
        </w:rPr>
        <w:t>, в Госдуме. На мероприятии обсудили возможности привлечения молодых кадров в сельские школы.</w:t>
      </w:r>
      <w:r>
        <w:rPr>
          <w:rFonts w:ascii="Georgia" w:eastAsia="Times New Roman" w:hAnsi="Georgia" w:cs="Times New Roman"/>
          <w:color w:val="545454"/>
          <w:sz w:val="21"/>
          <w:szCs w:val="21"/>
        </w:rPr>
        <w:t xml:space="preserve"> </w:t>
      </w:r>
      <w:r w:rsidR="00F52451" w:rsidRPr="00F52451">
        <w:rPr>
          <w:rFonts w:ascii="Georgia" w:eastAsia="Times New Roman" w:hAnsi="Georgia" w:cs="Times New Roman"/>
          <w:color w:val="545454"/>
          <w:sz w:val="21"/>
          <w:szCs w:val="21"/>
        </w:rPr>
        <w:t> Встречу открыла</w:t>
      </w:r>
      <w:r w:rsidR="00F52451" w:rsidRPr="00F52451">
        <w:rPr>
          <w:rFonts w:ascii="Georgia" w:eastAsia="Times New Roman" w:hAnsi="Georgia" w:cs="Times New Roman"/>
          <w:color w:val="545454"/>
          <w:sz w:val="21"/>
        </w:rPr>
        <w:t> </w:t>
      </w:r>
      <w:r w:rsidR="00F52451" w:rsidRPr="00F52451">
        <w:rPr>
          <w:rFonts w:ascii="Georgia" w:eastAsia="Times New Roman" w:hAnsi="Georgia" w:cs="Times New Roman"/>
          <w:b/>
          <w:bCs/>
          <w:color w:val="545454"/>
          <w:sz w:val="21"/>
        </w:rPr>
        <w:t>председатель Всероссийского педагогического собрания, доверенное лицо Президента Владимира Путина Валентина Иванова</w:t>
      </w:r>
      <w:r w:rsidR="00F52451" w:rsidRPr="00F52451">
        <w:rPr>
          <w:rFonts w:ascii="Georgia" w:eastAsia="Times New Roman" w:hAnsi="Georgia" w:cs="Times New Roman"/>
          <w:color w:val="545454"/>
          <w:sz w:val="21"/>
          <w:szCs w:val="21"/>
        </w:rPr>
        <w:t>.</w:t>
      </w:r>
      <w:r>
        <w:rPr>
          <w:rFonts w:ascii="Georgia" w:eastAsia="Times New Roman" w:hAnsi="Georgia" w:cs="Times New Roman"/>
          <w:color w:val="545454"/>
          <w:sz w:val="21"/>
          <w:szCs w:val="21"/>
        </w:rPr>
        <w:t xml:space="preserve"> </w:t>
      </w:r>
      <w:r w:rsidR="00F52451" w:rsidRPr="00F52451">
        <w:rPr>
          <w:rFonts w:ascii="Georgia" w:eastAsia="Times New Roman" w:hAnsi="Georgia" w:cs="Times New Roman"/>
          <w:color w:val="545454"/>
          <w:sz w:val="21"/>
          <w:szCs w:val="21"/>
        </w:rPr>
        <w:t>В приветственной речи Иванова вспомнила VI съезд ВПС, в работе которого принял участие президент России в 2011 году. На той встрече присутствовали и молодые учителя сельских школ, которые получили в поддержку 500 000 рублей. Один из преподавателей рассказал президенту о том, что сумма значительно уменьшается за счет подоходного налога. Тогда Путин принял решение взять эти траты на федеральный бюджет. Всероссийское педагогическое собрание вместе с молодыми учителями ведет мониторинг реализации этого проекта в 2014 году</w:t>
      </w:r>
      <w:r>
        <w:rPr>
          <w:rFonts w:ascii="Georgia" w:eastAsia="Times New Roman" w:hAnsi="Georgia" w:cs="Times New Roman"/>
          <w:color w:val="545454"/>
          <w:sz w:val="21"/>
          <w:szCs w:val="21"/>
        </w:rPr>
        <w:t xml:space="preserve">. </w:t>
      </w:r>
    </w:p>
    <w:p w:rsidR="00B14016" w:rsidRDefault="005826C7" w:rsidP="005826C7">
      <w:pPr>
        <w:shd w:val="clear" w:color="auto" w:fill="FFFFFF"/>
        <w:spacing w:after="270" w:line="270" w:lineRule="atLeast"/>
        <w:jc w:val="both"/>
        <w:rPr>
          <w:rFonts w:ascii="Georgia" w:eastAsia="Times New Roman" w:hAnsi="Georgia" w:cs="Times New Roman"/>
          <w:color w:val="545454"/>
          <w:sz w:val="21"/>
          <w:szCs w:val="21"/>
        </w:rPr>
      </w:pPr>
      <w:r>
        <w:rPr>
          <w:rFonts w:ascii="Georgia" w:eastAsia="Times New Roman" w:hAnsi="Georgia" w:cs="Times New Roman"/>
          <w:color w:val="545454"/>
          <w:sz w:val="21"/>
          <w:szCs w:val="21"/>
        </w:rPr>
        <w:t xml:space="preserve">       </w:t>
      </w:r>
      <w:r w:rsidR="00F52451" w:rsidRPr="00F52451">
        <w:rPr>
          <w:rFonts w:ascii="Georgia" w:eastAsia="Times New Roman" w:hAnsi="Georgia" w:cs="Times New Roman"/>
          <w:b/>
          <w:bCs/>
          <w:color w:val="545454"/>
          <w:sz w:val="21"/>
        </w:rPr>
        <w:t>Заместитель председателя Государственной Думы Федерального собрания Российской Федерации Сергей Железняк</w:t>
      </w:r>
      <w:r w:rsidR="00F52451" w:rsidRPr="00F52451">
        <w:rPr>
          <w:rFonts w:ascii="Georgia" w:eastAsia="Times New Roman" w:hAnsi="Georgia" w:cs="Times New Roman"/>
          <w:color w:val="545454"/>
          <w:sz w:val="21"/>
        </w:rPr>
        <w:t> </w:t>
      </w:r>
      <w:r w:rsidR="00F52451" w:rsidRPr="00F52451">
        <w:rPr>
          <w:rFonts w:ascii="Georgia" w:eastAsia="Times New Roman" w:hAnsi="Georgia" w:cs="Times New Roman"/>
          <w:color w:val="545454"/>
          <w:sz w:val="21"/>
          <w:szCs w:val="21"/>
        </w:rPr>
        <w:t>поприветствовал представителей 17 регионов, которые воспользовались ипотечной программой для молодог</w:t>
      </w:r>
      <w:r w:rsidR="00BD70F9">
        <w:rPr>
          <w:rFonts w:ascii="Georgia" w:eastAsia="Times New Roman" w:hAnsi="Georgia" w:cs="Times New Roman"/>
          <w:color w:val="545454"/>
          <w:sz w:val="21"/>
          <w:szCs w:val="21"/>
        </w:rPr>
        <w:t>о учителя. В число отмеченных регионов вошла и Чувашская Республика</w:t>
      </w:r>
      <w:r w:rsidR="00E27F6F">
        <w:rPr>
          <w:rFonts w:ascii="Georgia" w:eastAsia="Times New Roman" w:hAnsi="Georgia" w:cs="Times New Roman"/>
          <w:color w:val="545454"/>
          <w:sz w:val="21"/>
          <w:szCs w:val="21"/>
        </w:rPr>
        <w:t xml:space="preserve">. Опытом работы по </w:t>
      </w:r>
      <w:r w:rsidR="004538F6">
        <w:rPr>
          <w:rFonts w:ascii="Georgia" w:eastAsia="Times New Roman" w:hAnsi="Georgia" w:cs="Times New Roman"/>
          <w:color w:val="545454"/>
          <w:sz w:val="21"/>
          <w:szCs w:val="21"/>
        </w:rPr>
        <w:t>успешной</w:t>
      </w:r>
      <w:r w:rsidR="00E27F6F">
        <w:rPr>
          <w:rFonts w:ascii="Georgia" w:eastAsia="Times New Roman" w:hAnsi="Georgia" w:cs="Times New Roman"/>
          <w:color w:val="545454"/>
          <w:sz w:val="21"/>
          <w:szCs w:val="21"/>
        </w:rPr>
        <w:t xml:space="preserve"> </w:t>
      </w:r>
      <w:r w:rsidR="004538F6">
        <w:rPr>
          <w:rFonts w:ascii="Georgia" w:eastAsia="Times New Roman" w:hAnsi="Georgia" w:cs="Times New Roman"/>
          <w:color w:val="545454"/>
          <w:sz w:val="21"/>
          <w:szCs w:val="21"/>
        </w:rPr>
        <w:t>реализации социальных программ</w:t>
      </w:r>
      <w:r w:rsidR="00330EE6">
        <w:rPr>
          <w:rFonts w:ascii="Georgia" w:eastAsia="Times New Roman" w:hAnsi="Georgia" w:cs="Times New Roman"/>
          <w:color w:val="545454"/>
          <w:sz w:val="21"/>
          <w:szCs w:val="21"/>
        </w:rPr>
        <w:t xml:space="preserve"> в области образования</w:t>
      </w:r>
      <w:r w:rsidR="00E27F6F">
        <w:rPr>
          <w:rFonts w:ascii="Georgia" w:eastAsia="Times New Roman" w:hAnsi="Georgia" w:cs="Times New Roman"/>
          <w:color w:val="545454"/>
          <w:sz w:val="21"/>
          <w:szCs w:val="21"/>
        </w:rPr>
        <w:t xml:space="preserve"> </w:t>
      </w:r>
      <w:r w:rsidR="00B14016">
        <w:rPr>
          <w:rFonts w:ascii="Georgia" w:eastAsia="Times New Roman" w:hAnsi="Georgia" w:cs="Times New Roman"/>
          <w:color w:val="545454"/>
          <w:sz w:val="21"/>
          <w:szCs w:val="21"/>
        </w:rPr>
        <w:t>и комплексном решении проблем молодых специалистов</w:t>
      </w:r>
      <w:r w:rsidR="00330EE6">
        <w:rPr>
          <w:rFonts w:ascii="Georgia" w:eastAsia="Times New Roman" w:hAnsi="Georgia" w:cs="Times New Roman"/>
          <w:color w:val="545454"/>
          <w:sz w:val="21"/>
          <w:szCs w:val="21"/>
        </w:rPr>
        <w:t xml:space="preserve"> в </w:t>
      </w:r>
      <w:r w:rsidR="004538F6">
        <w:rPr>
          <w:rFonts w:ascii="Georgia" w:eastAsia="Times New Roman" w:hAnsi="Georgia" w:cs="Times New Roman"/>
          <w:color w:val="545454"/>
          <w:sz w:val="21"/>
          <w:szCs w:val="21"/>
        </w:rPr>
        <w:t>Чувашии</w:t>
      </w:r>
      <w:r w:rsidR="00E27F6F">
        <w:rPr>
          <w:rFonts w:ascii="Georgia" w:eastAsia="Times New Roman" w:hAnsi="Georgia" w:cs="Times New Roman"/>
          <w:color w:val="545454"/>
          <w:sz w:val="21"/>
          <w:szCs w:val="21"/>
        </w:rPr>
        <w:t xml:space="preserve"> поделилась делегированный член Регионального отделения «ВПС»</w:t>
      </w:r>
      <w:r w:rsidR="00F3379B">
        <w:rPr>
          <w:rFonts w:ascii="Georgia" w:eastAsia="Times New Roman" w:hAnsi="Georgia" w:cs="Times New Roman"/>
          <w:color w:val="545454"/>
          <w:sz w:val="21"/>
          <w:szCs w:val="21"/>
        </w:rPr>
        <w:t>, председатель регионального отделения АССУЛ Чувашии</w:t>
      </w:r>
      <w:bookmarkStart w:id="0" w:name="_GoBack"/>
      <w:bookmarkEnd w:id="0"/>
      <w:r w:rsidR="00E27F6F">
        <w:rPr>
          <w:rFonts w:ascii="Georgia" w:eastAsia="Times New Roman" w:hAnsi="Georgia" w:cs="Times New Roman"/>
          <w:color w:val="545454"/>
          <w:sz w:val="21"/>
          <w:szCs w:val="21"/>
        </w:rPr>
        <w:t>, учитель русского языка и литературы МБОУ «</w:t>
      </w:r>
      <w:proofErr w:type="spellStart"/>
      <w:r w:rsidR="00E27F6F">
        <w:rPr>
          <w:rFonts w:ascii="Georgia" w:eastAsia="Times New Roman" w:hAnsi="Georgia" w:cs="Times New Roman"/>
          <w:color w:val="545454"/>
          <w:sz w:val="21"/>
          <w:szCs w:val="21"/>
        </w:rPr>
        <w:t>Урмарская</w:t>
      </w:r>
      <w:proofErr w:type="spellEnd"/>
      <w:r w:rsidR="00E27F6F">
        <w:rPr>
          <w:rFonts w:ascii="Georgia" w:eastAsia="Times New Roman" w:hAnsi="Georgia" w:cs="Times New Roman"/>
          <w:color w:val="545454"/>
          <w:sz w:val="21"/>
          <w:szCs w:val="21"/>
        </w:rPr>
        <w:t xml:space="preserve"> СОШ им. Г.</w:t>
      </w:r>
      <w:r>
        <w:rPr>
          <w:rFonts w:ascii="Georgia" w:eastAsia="Times New Roman" w:hAnsi="Georgia" w:cs="Times New Roman"/>
          <w:color w:val="545454"/>
          <w:sz w:val="21"/>
          <w:szCs w:val="21"/>
        </w:rPr>
        <w:t xml:space="preserve"> </w:t>
      </w:r>
      <w:r w:rsidR="00E27F6F">
        <w:rPr>
          <w:rFonts w:ascii="Georgia" w:eastAsia="Times New Roman" w:hAnsi="Georgia" w:cs="Times New Roman"/>
          <w:color w:val="545454"/>
          <w:sz w:val="21"/>
          <w:szCs w:val="21"/>
        </w:rPr>
        <w:t>Е.</w:t>
      </w:r>
      <w:r>
        <w:rPr>
          <w:rFonts w:ascii="Georgia" w:eastAsia="Times New Roman" w:hAnsi="Georgia" w:cs="Times New Roman"/>
          <w:color w:val="545454"/>
          <w:sz w:val="21"/>
          <w:szCs w:val="21"/>
        </w:rPr>
        <w:t xml:space="preserve"> </w:t>
      </w:r>
      <w:r w:rsidR="00E27F6F">
        <w:rPr>
          <w:rFonts w:ascii="Georgia" w:eastAsia="Times New Roman" w:hAnsi="Georgia" w:cs="Times New Roman"/>
          <w:color w:val="545454"/>
          <w:sz w:val="21"/>
          <w:szCs w:val="21"/>
        </w:rPr>
        <w:t>Егоро</w:t>
      </w:r>
      <w:r w:rsidR="00CC614D">
        <w:rPr>
          <w:rFonts w:ascii="Georgia" w:eastAsia="Times New Roman" w:hAnsi="Georgia" w:cs="Times New Roman"/>
          <w:color w:val="545454"/>
          <w:sz w:val="21"/>
          <w:szCs w:val="21"/>
        </w:rPr>
        <w:t>ва»</w:t>
      </w:r>
      <w:r>
        <w:rPr>
          <w:rFonts w:ascii="Georgia" w:eastAsia="Times New Roman" w:hAnsi="Georgia" w:cs="Times New Roman"/>
          <w:color w:val="545454"/>
          <w:sz w:val="21"/>
          <w:szCs w:val="21"/>
        </w:rPr>
        <w:t xml:space="preserve"> </w:t>
      </w:r>
      <w:r w:rsidR="00CC614D">
        <w:rPr>
          <w:rFonts w:ascii="Georgia" w:eastAsia="Times New Roman" w:hAnsi="Georgia" w:cs="Times New Roman"/>
          <w:color w:val="545454"/>
          <w:sz w:val="21"/>
          <w:szCs w:val="21"/>
        </w:rPr>
        <w:t xml:space="preserve">Валентина </w:t>
      </w:r>
      <w:proofErr w:type="spellStart"/>
      <w:r w:rsidR="00CC614D">
        <w:rPr>
          <w:rFonts w:ascii="Georgia" w:eastAsia="Times New Roman" w:hAnsi="Georgia" w:cs="Times New Roman"/>
          <w:color w:val="545454"/>
          <w:sz w:val="21"/>
          <w:szCs w:val="21"/>
        </w:rPr>
        <w:t>Табакова</w:t>
      </w:r>
      <w:proofErr w:type="spellEnd"/>
      <w:r w:rsidR="00CC614D">
        <w:rPr>
          <w:rFonts w:ascii="Georgia" w:eastAsia="Times New Roman" w:hAnsi="Georgia" w:cs="Times New Roman"/>
          <w:color w:val="545454"/>
          <w:sz w:val="21"/>
          <w:szCs w:val="21"/>
        </w:rPr>
        <w:t>.</w:t>
      </w:r>
    </w:p>
    <w:p w:rsidR="00604AD5" w:rsidRDefault="0002409A">
      <w:r>
        <w:rPr>
          <w:noProof/>
        </w:rPr>
        <w:drawing>
          <wp:inline distT="0" distB="0" distL="0" distR="0">
            <wp:extent cx="5940425" cy="4456172"/>
            <wp:effectExtent l="19050" t="0" r="3175" b="0"/>
            <wp:docPr id="2" name="Рисунок 1" descr="E:\В минобр\IMG_5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 минобр\IMG_58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4AD5" w:rsidSect="00D104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451"/>
    <w:rsid w:val="0002409A"/>
    <w:rsid w:val="00136FB4"/>
    <w:rsid w:val="00197CD9"/>
    <w:rsid w:val="0023226D"/>
    <w:rsid w:val="002C47E1"/>
    <w:rsid w:val="0030546A"/>
    <w:rsid w:val="00330EE6"/>
    <w:rsid w:val="003576EC"/>
    <w:rsid w:val="004538F6"/>
    <w:rsid w:val="005826C7"/>
    <w:rsid w:val="00604AD5"/>
    <w:rsid w:val="00680464"/>
    <w:rsid w:val="007A0948"/>
    <w:rsid w:val="009C6A05"/>
    <w:rsid w:val="00B14016"/>
    <w:rsid w:val="00BD70F9"/>
    <w:rsid w:val="00CC614D"/>
    <w:rsid w:val="00D104E3"/>
    <w:rsid w:val="00E27F6F"/>
    <w:rsid w:val="00F3379B"/>
    <w:rsid w:val="00F52451"/>
    <w:rsid w:val="00FB3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925199-3A08-4C86-85FC-B7C4A3BDB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04E3"/>
  </w:style>
  <w:style w:type="paragraph" w:styleId="1">
    <w:name w:val="heading 1"/>
    <w:basedOn w:val="a"/>
    <w:link w:val="10"/>
    <w:uiPriority w:val="9"/>
    <w:qFormat/>
    <w:rsid w:val="00F5245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5245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F524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F52451"/>
  </w:style>
  <w:style w:type="character" w:styleId="a4">
    <w:name w:val="Strong"/>
    <w:basedOn w:val="a0"/>
    <w:uiPriority w:val="22"/>
    <w:qFormat/>
    <w:rsid w:val="00F5245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52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24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596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0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21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24598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4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5183026">
              <w:marLeft w:val="0"/>
              <w:marRight w:val="0"/>
              <w:marTop w:val="0"/>
              <w:marBottom w:val="5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249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1670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МОУ №1</dc:creator>
  <cp:keywords/>
  <dc:description/>
  <cp:lastModifiedBy>АССУЛ</cp:lastModifiedBy>
  <cp:revision>2</cp:revision>
  <dcterms:created xsi:type="dcterms:W3CDTF">2015-02-27T07:11:00Z</dcterms:created>
  <dcterms:modified xsi:type="dcterms:W3CDTF">2015-02-27T07:11:00Z</dcterms:modified>
</cp:coreProperties>
</file>