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5D" w:rsidRDefault="00CC165D" w:rsidP="00CC165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CC6A03">
        <w:rPr>
          <w:b/>
          <w:sz w:val="24"/>
          <w:szCs w:val="24"/>
        </w:rPr>
        <w:t xml:space="preserve"> проекте К</w:t>
      </w:r>
      <w:r>
        <w:rPr>
          <w:b/>
          <w:sz w:val="24"/>
          <w:szCs w:val="24"/>
        </w:rPr>
        <w:t xml:space="preserve">онцепции и примерных программах </w:t>
      </w:r>
    </w:p>
    <w:p w:rsidR="00CC165D" w:rsidRPr="00CC6A03" w:rsidRDefault="00CC165D" w:rsidP="00CC165D">
      <w:pPr>
        <w:spacing w:line="240" w:lineRule="auto"/>
        <w:jc w:val="center"/>
        <w:rPr>
          <w:b/>
          <w:sz w:val="24"/>
          <w:szCs w:val="24"/>
        </w:rPr>
      </w:pPr>
      <w:r w:rsidRPr="00CC6A03">
        <w:rPr>
          <w:b/>
          <w:sz w:val="24"/>
          <w:szCs w:val="24"/>
        </w:rPr>
        <w:t>по русскому языку и литературе</w:t>
      </w:r>
      <w:r>
        <w:rPr>
          <w:b/>
          <w:sz w:val="24"/>
          <w:szCs w:val="24"/>
        </w:rPr>
        <w:t>.</w:t>
      </w:r>
    </w:p>
    <w:p w:rsidR="00CC165D" w:rsidRPr="002B5D20" w:rsidRDefault="00CC165D" w:rsidP="00CC165D">
      <w:pPr>
        <w:jc w:val="both"/>
        <w:rPr>
          <w:sz w:val="24"/>
          <w:szCs w:val="24"/>
        </w:rPr>
      </w:pPr>
      <w:r w:rsidRPr="002B5D20">
        <w:rPr>
          <w:sz w:val="24"/>
          <w:szCs w:val="24"/>
        </w:rPr>
        <w:t xml:space="preserve">              Проект Концепции школьного филологического образования строится с опорой не только на практическое и теоретическое освоение знаний, но и, что на  мой взгляд особенно важно,  на «духовное, эстетическое приобщение к национальной картине мира, воплощенной в эталонных текстах классической литературы, к отечественной и мировой культуре». Взаимосвязь предметов «Русский язык» и «Литература»</w:t>
      </w:r>
      <w:proofErr w:type="gramStart"/>
      <w:r w:rsidRPr="002B5D20">
        <w:rPr>
          <w:sz w:val="24"/>
          <w:szCs w:val="24"/>
        </w:rPr>
        <w:t xml:space="preserve"> ,</w:t>
      </w:r>
      <w:proofErr w:type="gramEnd"/>
      <w:r w:rsidRPr="002B5D20">
        <w:rPr>
          <w:sz w:val="24"/>
          <w:szCs w:val="24"/>
        </w:rPr>
        <w:t xml:space="preserve"> являющихся центром гуманитарного  образования в школе, должна развиваться и углубляться, основываясь во многом именно на духовно-нравственном подходе в их изучении. При этом</w:t>
      </w:r>
      <w:proofErr w:type="gramStart"/>
      <w:r w:rsidRPr="002B5D20">
        <w:rPr>
          <w:sz w:val="24"/>
          <w:szCs w:val="24"/>
        </w:rPr>
        <w:t xml:space="preserve"> ,</w:t>
      </w:r>
      <w:proofErr w:type="gramEnd"/>
      <w:r w:rsidRPr="002B5D20">
        <w:rPr>
          <w:sz w:val="24"/>
          <w:szCs w:val="24"/>
        </w:rPr>
        <w:t>несомненно, должна возрасти роль текста на уроках русского языка . Текст, действительно, должен стать «инструментом обучения».</w:t>
      </w:r>
    </w:p>
    <w:p w:rsidR="00CC165D" w:rsidRPr="002B5D20" w:rsidRDefault="00CC165D" w:rsidP="00CC1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B5D20">
        <w:rPr>
          <w:sz w:val="24"/>
          <w:szCs w:val="24"/>
        </w:rPr>
        <w:t>Безусловно, очень актуальным становится в настоящее время отмеченная в Концепции «недопустимость господства прагматического представления о чтении только как о процессе усвоения и переработки текстовой информации».  Концепция подводит к необходимости преобладания личностно-ориентированного х</w:t>
      </w:r>
      <w:r>
        <w:rPr>
          <w:sz w:val="24"/>
          <w:szCs w:val="24"/>
        </w:rPr>
        <w:t>арактера обучения, позволяющего</w:t>
      </w:r>
      <w:r w:rsidRPr="002B5D2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B5D20">
        <w:rPr>
          <w:sz w:val="24"/>
          <w:szCs w:val="24"/>
        </w:rPr>
        <w:t xml:space="preserve">в свою очередь,  говорить о возможности </w:t>
      </w:r>
      <w:proofErr w:type="spellStart"/>
      <w:r w:rsidRPr="002B5D20">
        <w:rPr>
          <w:sz w:val="24"/>
          <w:szCs w:val="24"/>
        </w:rPr>
        <w:t>коммуникативно-деятельностного</w:t>
      </w:r>
      <w:proofErr w:type="spellEnd"/>
      <w:r w:rsidRPr="002B5D20">
        <w:rPr>
          <w:sz w:val="24"/>
          <w:szCs w:val="24"/>
        </w:rPr>
        <w:t xml:space="preserve"> подхода, являющегося основным в свете требований ФГОС.</w:t>
      </w:r>
    </w:p>
    <w:p w:rsidR="00CC165D" w:rsidRPr="002B5D20" w:rsidRDefault="00CC165D" w:rsidP="00CC1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B5D20">
        <w:rPr>
          <w:sz w:val="24"/>
          <w:szCs w:val="24"/>
        </w:rPr>
        <w:t>В изучении предмета «Литература»  Концепция определяет научную основу. Несомненно, при прочтении текста литературоведческое исследование позволяет глубже  понять текст, выйти на «диалог» читателя с произведением художественной литературы, осмыслить место конкретного произведения в общей системе развития мирового искусства</w:t>
      </w:r>
      <w:proofErr w:type="gramStart"/>
      <w:r w:rsidRPr="002B5D20">
        <w:rPr>
          <w:sz w:val="24"/>
          <w:szCs w:val="24"/>
        </w:rPr>
        <w:t xml:space="preserve"> .</w:t>
      </w:r>
      <w:proofErr w:type="gramEnd"/>
    </w:p>
    <w:p w:rsidR="00CC165D" w:rsidRPr="002B5D20" w:rsidRDefault="00CC165D" w:rsidP="00CC1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B5D20">
        <w:rPr>
          <w:sz w:val="24"/>
          <w:szCs w:val="24"/>
        </w:rPr>
        <w:t>Считаю очень важным  положение Концепции, связанное с обращением к историко-функциональному аспекту, литературной критике, «оценкам и переоценкам». Возможность изучения художественного текста с изучением разных точек зрения на произведение, с раз</w:t>
      </w:r>
      <w:r>
        <w:rPr>
          <w:sz w:val="24"/>
          <w:szCs w:val="24"/>
        </w:rPr>
        <w:t>ных временных позиций формирует</w:t>
      </w:r>
      <w:r w:rsidRPr="002B5D20">
        <w:rPr>
          <w:sz w:val="24"/>
          <w:szCs w:val="24"/>
        </w:rPr>
        <w:t>, на мой взгляд, думающего читателя, человека, имеющего свою позицию не только в литературных спорах, но и в жизни вообще.</w:t>
      </w:r>
    </w:p>
    <w:p w:rsidR="00CC165D" w:rsidRPr="002B5D20" w:rsidRDefault="00CC165D" w:rsidP="00CC1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B5D20">
        <w:rPr>
          <w:sz w:val="24"/>
          <w:szCs w:val="24"/>
        </w:rPr>
        <w:t>Концепция подчеркивает</w:t>
      </w:r>
      <w:proofErr w:type="gramStart"/>
      <w:r w:rsidRPr="002B5D20">
        <w:rPr>
          <w:sz w:val="24"/>
          <w:szCs w:val="24"/>
        </w:rPr>
        <w:t xml:space="preserve"> ,</w:t>
      </w:r>
      <w:proofErr w:type="gramEnd"/>
      <w:r w:rsidRPr="002B5D20">
        <w:rPr>
          <w:sz w:val="24"/>
          <w:szCs w:val="24"/>
        </w:rPr>
        <w:t xml:space="preserve"> что современная школа должна формировать «языковую личность учащегося», его «языковую картину мира». Безусловно, необходимо на </w:t>
      </w:r>
      <w:proofErr w:type="gramStart"/>
      <w:r w:rsidRPr="002B5D20">
        <w:rPr>
          <w:sz w:val="24"/>
          <w:szCs w:val="24"/>
        </w:rPr>
        <w:t>уроках</w:t>
      </w:r>
      <w:proofErr w:type="gramEnd"/>
      <w:r w:rsidRPr="002B5D20">
        <w:rPr>
          <w:sz w:val="24"/>
          <w:szCs w:val="24"/>
        </w:rPr>
        <w:t xml:space="preserve"> русского языка и литературы стремиться к тому, чтобы в сознании учащегося  знания о русском языке выстраивались как знания о системе. Ученик должен научиться владеть этой системой, знать её устройство и видеть применение своих знаний в работе с самыми разными текстами. Критерии отбора художественных текстов для учебного процесса по русскому языку, изложенные в Концепции, на мой взгляд, соответствуют современным требованиям.</w:t>
      </w:r>
    </w:p>
    <w:p w:rsidR="00CC165D" w:rsidRPr="002B5D20" w:rsidRDefault="00CC165D" w:rsidP="00CC1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B5D20">
        <w:rPr>
          <w:sz w:val="24"/>
          <w:szCs w:val="24"/>
        </w:rPr>
        <w:t>Проект Концепции определяет критерии отбора литературных произведений.  На эти критерии опирается обяз</w:t>
      </w:r>
      <w:r>
        <w:rPr>
          <w:sz w:val="24"/>
          <w:szCs w:val="24"/>
        </w:rPr>
        <w:t>ательное предметное содержание</w:t>
      </w:r>
      <w:r w:rsidRPr="002B5D20">
        <w:rPr>
          <w:sz w:val="24"/>
          <w:szCs w:val="24"/>
        </w:rPr>
        <w:t xml:space="preserve">. На мой взгляд, в Концепции очень точно трактуется основной способ предъявления произведений в </w:t>
      </w:r>
      <w:r w:rsidRPr="002B5D20">
        <w:rPr>
          <w:sz w:val="24"/>
          <w:szCs w:val="24"/>
        </w:rPr>
        <w:lastRenderedPageBreak/>
        <w:t>школ</w:t>
      </w:r>
      <w:proofErr w:type="gramStart"/>
      <w:r w:rsidRPr="002B5D20">
        <w:rPr>
          <w:sz w:val="24"/>
          <w:szCs w:val="24"/>
        </w:rPr>
        <w:t>е-</w:t>
      </w:r>
      <w:proofErr w:type="gramEnd"/>
      <w:r w:rsidRPr="002B5D20">
        <w:rPr>
          <w:sz w:val="24"/>
          <w:szCs w:val="24"/>
        </w:rPr>
        <w:t xml:space="preserve"> «чтение его полного текста, поскольку речь идет о художественных произведениях, одним из важных признаков которых является эстетическая целостност</w:t>
      </w:r>
      <w:r>
        <w:rPr>
          <w:sz w:val="24"/>
          <w:szCs w:val="24"/>
        </w:rPr>
        <w:t>ь.» Лишь некоторые произведения</w:t>
      </w:r>
      <w:r w:rsidRPr="002B5D20">
        <w:rPr>
          <w:sz w:val="24"/>
          <w:szCs w:val="24"/>
        </w:rPr>
        <w:t>, в силу их специфики, можно изучать по фрагменту.</w:t>
      </w:r>
    </w:p>
    <w:p w:rsidR="00CC165D" w:rsidRPr="002B5D20" w:rsidRDefault="00CC165D" w:rsidP="00CC1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B5D20">
        <w:rPr>
          <w:sz w:val="24"/>
          <w:szCs w:val="24"/>
        </w:rPr>
        <w:t>Считаю, что примерный перечень произведений, предлагаемых  в Приложении к Концепции, соответствует современному запросу школы.</w:t>
      </w:r>
    </w:p>
    <w:p w:rsidR="00CC165D" w:rsidRPr="002B5D20" w:rsidRDefault="00CC165D" w:rsidP="00CC1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B5D20">
        <w:rPr>
          <w:sz w:val="24"/>
          <w:szCs w:val="24"/>
        </w:rPr>
        <w:t>«Примерная программа основного общего образования по литературе для образовательных  учреждений с русским языком обучения» детализирует обязательный минимум содержания литературного образования. Программа « не распределяет учебный материал по отдельным классам, выделяя три этапа литературного образования на ступени основного общего образования». Теоретико-литературные понятия рассматриваются в процессе изучения конкретных литературных произведений. К сожалению, перечень литературных произведений несколько сокращен.</w:t>
      </w:r>
    </w:p>
    <w:p w:rsidR="00CC165D" w:rsidRDefault="00CC165D" w:rsidP="00CC1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B5D20">
        <w:rPr>
          <w:sz w:val="24"/>
          <w:szCs w:val="24"/>
        </w:rPr>
        <w:t>«Примерная программа общего образования по русскому языку для образовательных учреждений с русским языком обучения» представляет содержание курса русского языка в виде трех тематических блоков, «обеспечивающих формирование коммуникативной, лингвистической</w:t>
      </w:r>
      <w:proofErr w:type="gramStart"/>
      <w:r w:rsidRPr="002B5D20">
        <w:rPr>
          <w:sz w:val="24"/>
          <w:szCs w:val="24"/>
        </w:rPr>
        <w:t xml:space="preserve"> ,</w:t>
      </w:r>
      <w:proofErr w:type="gramEnd"/>
      <w:r w:rsidRPr="002B5D20">
        <w:rPr>
          <w:sz w:val="24"/>
          <w:szCs w:val="24"/>
        </w:rPr>
        <w:t xml:space="preserve"> языковой и </w:t>
      </w:r>
      <w:proofErr w:type="spellStart"/>
      <w:r w:rsidRPr="002B5D20">
        <w:rPr>
          <w:sz w:val="24"/>
          <w:szCs w:val="24"/>
        </w:rPr>
        <w:t>культуроведческой</w:t>
      </w:r>
      <w:proofErr w:type="spellEnd"/>
      <w:r w:rsidRPr="002B5D20">
        <w:rPr>
          <w:sz w:val="24"/>
          <w:szCs w:val="24"/>
        </w:rPr>
        <w:t xml:space="preserve"> компетенций» .</w:t>
      </w:r>
      <w:r>
        <w:rPr>
          <w:sz w:val="24"/>
          <w:szCs w:val="24"/>
        </w:rPr>
        <w:t xml:space="preserve">        К сожалению, в  Примерной программе не изложено , как это сделано в Концепции, </w:t>
      </w:r>
    </w:p>
    <w:p w:rsidR="00CC165D" w:rsidRDefault="00CC165D" w:rsidP="00CC165D">
      <w:pPr>
        <w:jc w:val="both"/>
        <w:rPr>
          <w:sz w:val="24"/>
          <w:szCs w:val="24"/>
        </w:rPr>
      </w:pPr>
      <w:r>
        <w:rPr>
          <w:sz w:val="24"/>
          <w:szCs w:val="24"/>
        </w:rPr>
        <w:t>« представление о тексте как важнейшей категории и одновременно инструмента обучения, как целостной единицы языка, речи и культуры».</w:t>
      </w:r>
    </w:p>
    <w:p w:rsidR="00CC165D" w:rsidRPr="002B5D20" w:rsidRDefault="00CC165D" w:rsidP="00CC1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B5D20">
        <w:rPr>
          <w:sz w:val="24"/>
          <w:szCs w:val="24"/>
        </w:rPr>
        <w:t>Программа позволяет выстраивать последовательность изучения разделов и тем в авторских программах в соответствии с избранной концепцией преподавания русского языка.</w:t>
      </w:r>
    </w:p>
    <w:p w:rsidR="00CC165D" w:rsidRDefault="00CC165D" w:rsidP="00CC1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B5D20">
        <w:rPr>
          <w:sz w:val="24"/>
          <w:szCs w:val="24"/>
        </w:rPr>
        <w:t>Таким образом,</w:t>
      </w:r>
      <w:r>
        <w:rPr>
          <w:sz w:val="24"/>
          <w:szCs w:val="24"/>
        </w:rPr>
        <w:t xml:space="preserve"> учитель имеет право строить</w:t>
      </w:r>
      <w:r w:rsidRPr="002B5D20">
        <w:rPr>
          <w:sz w:val="24"/>
          <w:szCs w:val="24"/>
        </w:rPr>
        <w:t xml:space="preserve"> свою рабочую программу, ориентируясь на выбранный им подход в обучении и на способности и возможности определенного класса. Безусловно, в этом есть и положительные мо</w:t>
      </w:r>
      <w:r>
        <w:rPr>
          <w:sz w:val="24"/>
          <w:szCs w:val="24"/>
        </w:rPr>
        <w:t>менты, и определенные сложности</w:t>
      </w:r>
      <w:r w:rsidRPr="002B5D20">
        <w:rPr>
          <w:sz w:val="24"/>
          <w:szCs w:val="24"/>
        </w:rPr>
        <w:t>.</w:t>
      </w:r>
    </w:p>
    <w:p w:rsidR="00CC165D" w:rsidRDefault="00CC165D" w:rsidP="00CC165D">
      <w:pPr>
        <w:jc w:val="both"/>
        <w:rPr>
          <w:sz w:val="24"/>
          <w:szCs w:val="24"/>
        </w:rPr>
      </w:pPr>
    </w:p>
    <w:p w:rsidR="00CC165D" w:rsidRDefault="00CC165D" w:rsidP="00CC165D">
      <w:pPr>
        <w:jc w:val="both"/>
        <w:rPr>
          <w:sz w:val="24"/>
          <w:szCs w:val="24"/>
        </w:rPr>
      </w:pPr>
    </w:p>
    <w:p w:rsidR="00CC165D" w:rsidRDefault="00CC165D" w:rsidP="00CC165D">
      <w:pPr>
        <w:jc w:val="both"/>
        <w:rPr>
          <w:b/>
          <w:sz w:val="28"/>
          <w:szCs w:val="28"/>
        </w:rPr>
      </w:pPr>
      <w:r w:rsidRPr="00416398">
        <w:rPr>
          <w:b/>
          <w:sz w:val="28"/>
          <w:szCs w:val="28"/>
        </w:rPr>
        <w:t>Полянская Е.Ю., учитель русского языка и литературы,</w:t>
      </w:r>
    </w:p>
    <w:p w:rsidR="00CC165D" w:rsidRPr="00416398" w:rsidRDefault="00CC165D" w:rsidP="00CC165D">
      <w:pPr>
        <w:jc w:val="both"/>
        <w:rPr>
          <w:b/>
          <w:sz w:val="28"/>
          <w:szCs w:val="28"/>
        </w:rPr>
      </w:pPr>
      <w:r w:rsidRPr="00416398">
        <w:rPr>
          <w:b/>
          <w:sz w:val="28"/>
          <w:szCs w:val="28"/>
        </w:rPr>
        <w:t xml:space="preserve"> ГБОУ СОШ № 1222 ,ЮВАО</w:t>
      </w:r>
      <w:r>
        <w:rPr>
          <w:b/>
          <w:sz w:val="28"/>
          <w:szCs w:val="28"/>
        </w:rPr>
        <w:t>, г. Москва</w:t>
      </w:r>
    </w:p>
    <w:p w:rsidR="008417FE" w:rsidRDefault="008417FE"/>
    <w:sectPr w:rsidR="008417FE" w:rsidSect="0084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65D"/>
    <w:rsid w:val="008417FE"/>
    <w:rsid w:val="00CC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2014-11-17T19:54:00Z</dcterms:created>
  <dcterms:modified xsi:type="dcterms:W3CDTF">2014-11-17T19:54:00Z</dcterms:modified>
</cp:coreProperties>
</file>