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B7" w:rsidRPr="00A77E7C" w:rsidRDefault="00151CA8" w:rsidP="00F46219">
      <w:pPr>
        <w:ind w:firstLine="709"/>
        <w:rPr>
          <w:b/>
          <w:sz w:val="28"/>
          <w:szCs w:val="28"/>
        </w:rPr>
      </w:pPr>
      <w:r w:rsidRPr="00A77E7C">
        <w:rPr>
          <w:b/>
          <w:i/>
        </w:rPr>
        <w:tab/>
      </w:r>
      <w:r w:rsidRPr="00A77E7C">
        <w:rPr>
          <w:b/>
          <w:i/>
        </w:rPr>
        <w:tab/>
      </w:r>
      <w:r w:rsidRPr="00A77E7C">
        <w:rPr>
          <w:b/>
          <w:i/>
        </w:rPr>
        <w:tab/>
      </w:r>
      <w:r w:rsidR="00100997" w:rsidRPr="00A77E7C">
        <w:rPr>
          <w:b/>
          <w:i/>
        </w:rPr>
        <w:tab/>
      </w:r>
      <w:r w:rsidRPr="00A77E7C">
        <w:rPr>
          <w:b/>
          <w:sz w:val="28"/>
          <w:szCs w:val="28"/>
        </w:rPr>
        <w:t>ОТЗЫВ</w:t>
      </w:r>
    </w:p>
    <w:p w:rsidR="00151CA8" w:rsidRDefault="00151CA8" w:rsidP="00F46219">
      <w:pPr>
        <w:spacing w:line="360" w:lineRule="auto"/>
        <w:ind w:firstLine="709"/>
        <w:jc w:val="both"/>
        <w:rPr>
          <w:sz w:val="28"/>
          <w:szCs w:val="28"/>
        </w:rPr>
      </w:pPr>
      <w:r w:rsidRPr="0061414D">
        <w:rPr>
          <w:sz w:val="28"/>
          <w:szCs w:val="28"/>
        </w:rPr>
        <w:t xml:space="preserve">на </w:t>
      </w:r>
      <w:r w:rsidRPr="00FA73D1">
        <w:rPr>
          <w:sz w:val="28"/>
          <w:szCs w:val="28"/>
        </w:rPr>
        <w:t>примерную</w:t>
      </w:r>
      <w:r w:rsidRPr="0061414D">
        <w:rPr>
          <w:b/>
          <w:sz w:val="28"/>
          <w:szCs w:val="28"/>
        </w:rPr>
        <w:t>программ</w:t>
      </w:r>
      <w:r w:rsidR="00351E0F" w:rsidRPr="0061414D">
        <w:rPr>
          <w:b/>
          <w:sz w:val="28"/>
          <w:szCs w:val="28"/>
        </w:rPr>
        <w:t>упо русскому языку</w:t>
      </w:r>
      <w:r w:rsidR="00351E0F">
        <w:rPr>
          <w:sz w:val="28"/>
          <w:szCs w:val="28"/>
        </w:rPr>
        <w:t>(авторы -?</w:t>
      </w:r>
      <w:r>
        <w:rPr>
          <w:sz w:val="28"/>
          <w:szCs w:val="28"/>
        </w:rPr>
        <w:t>)</w:t>
      </w:r>
    </w:p>
    <w:p w:rsidR="00AA512C" w:rsidRDefault="00AA512C" w:rsidP="00F46219">
      <w:pPr>
        <w:spacing w:line="360" w:lineRule="auto"/>
        <w:ind w:firstLine="709"/>
        <w:jc w:val="both"/>
        <w:rPr>
          <w:sz w:val="28"/>
          <w:szCs w:val="28"/>
        </w:rPr>
      </w:pPr>
    </w:p>
    <w:p w:rsidR="00AD6709" w:rsidRDefault="00392D8B" w:rsidP="00F462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</w:t>
      </w:r>
      <w:r w:rsidR="00AA512C" w:rsidRPr="00243C7C">
        <w:rPr>
          <w:b/>
          <w:sz w:val="28"/>
          <w:szCs w:val="28"/>
        </w:rPr>
        <w:t xml:space="preserve"> программа по русском</w:t>
      </w:r>
      <w:r w:rsidR="00BF430A" w:rsidRPr="00243C7C">
        <w:rPr>
          <w:b/>
          <w:sz w:val="28"/>
          <w:szCs w:val="28"/>
        </w:rPr>
        <w:t>у языку</w:t>
      </w:r>
      <w:r w:rsidR="00BF430A">
        <w:rPr>
          <w:sz w:val="28"/>
          <w:szCs w:val="28"/>
        </w:rPr>
        <w:t xml:space="preserve"> составлена, как отмечают её авторы</w:t>
      </w:r>
      <w:r w:rsidR="00AA512C">
        <w:rPr>
          <w:sz w:val="28"/>
          <w:szCs w:val="28"/>
        </w:rPr>
        <w:t xml:space="preserve"> в пояснительной записке, в соответствии с требованиями к результатам основного общего образования, утверждённого ФГОС</w:t>
      </w:r>
      <w:r w:rsidR="001649B6">
        <w:rPr>
          <w:sz w:val="28"/>
          <w:szCs w:val="28"/>
        </w:rPr>
        <w:t xml:space="preserve">; с учётом актуальных задач воспитания, обучения и развития обучающихся; на основе </w:t>
      </w:r>
      <w:r w:rsidR="00894417">
        <w:rPr>
          <w:sz w:val="28"/>
          <w:szCs w:val="28"/>
        </w:rPr>
        <w:t>модульного принципа. П</w:t>
      </w:r>
      <w:r w:rsidR="001649B6">
        <w:rPr>
          <w:sz w:val="28"/>
          <w:szCs w:val="28"/>
        </w:rPr>
        <w:t>рограмма включает «Пояснительную записку», мотивирующую и объясняющую</w:t>
      </w:r>
      <w:r w:rsidR="00894417">
        <w:rPr>
          <w:sz w:val="28"/>
          <w:szCs w:val="28"/>
        </w:rPr>
        <w:t xml:space="preserve"> цели, задачи и специфику предлагаемой</w:t>
      </w:r>
      <w:r w:rsidR="001649B6">
        <w:rPr>
          <w:sz w:val="28"/>
          <w:szCs w:val="28"/>
        </w:rPr>
        <w:t xml:space="preserve"> программы</w:t>
      </w:r>
      <w:r w:rsidR="00894417">
        <w:rPr>
          <w:sz w:val="28"/>
          <w:szCs w:val="28"/>
        </w:rPr>
        <w:t>, и её основную часть -</w:t>
      </w:r>
      <w:r w:rsidR="00EB3231">
        <w:rPr>
          <w:sz w:val="28"/>
          <w:szCs w:val="28"/>
        </w:rPr>
        <w:t xml:space="preserve"> «Содержание </w:t>
      </w:r>
      <w:r w:rsidR="00AD6709">
        <w:rPr>
          <w:sz w:val="28"/>
          <w:szCs w:val="28"/>
        </w:rPr>
        <w:t xml:space="preserve">учебного </w:t>
      </w:r>
      <w:r w:rsidR="00EB3231">
        <w:rPr>
          <w:sz w:val="28"/>
          <w:szCs w:val="28"/>
        </w:rPr>
        <w:t>предмета</w:t>
      </w:r>
      <w:r w:rsidR="00AD6709">
        <w:rPr>
          <w:sz w:val="28"/>
          <w:szCs w:val="28"/>
        </w:rPr>
        <w:t xml:space="preserve"> РЯ».</w:t>
      </w:r>
    </w:p>
    <w:p w:rsidR="00AA512C" w:rsidRDefault="00894417" w:rsidP="00F462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F430A">
        <w:rPr>
          <w:b/>
          <w:sz w:val="28"/>
          <w:szCs w:val="28"/>
        </w:rPr>
        <w:t>пояснительной записке</w:t>
      </w:r>
      <w:r>
        <w:rPr>
          <w:sz w:val="28"/>
          <w:szCs w:val="28"/>
        </w:rPr>
        <w:t xml:space="preserve"> дано</w:t>
      </w:r>
      <w:r w:rsidR="00AD6709">
        <w:rPr>
          <w:sz w:val="28"/>
          <w:szCs w:val="28"/>
        </w:rPr>
        <w:t xml:space="preserve"> определение русского языка </w:t>
      </w:r>
      <w:r w:rsidR="004062D8">
        <w:rPr>
          <w:sz w:val="28"/>
          <w:szCs w:val="28"/>
        </w:rPr>
        <w:t xml:space="preserve">как языка этноса, </w:t>
      </w:r>
      <w:r w:rsidR="00AD6709">
        <w:rPr>
          <w:sz w:val="28"/>
          <w:szCs w:val="28"/>
        </w:rPr>
        <w:t xml:space="preserve"> государственного языка и </w:t>
      </w:r>
      <w:r w:rsidR="004062D8">
        <w:rPr>
          <w:sz w:val="28"/>
          <w:szCs w:val="28"/>
        </w:rPr>
        <w:t xml:space="preserve">как </w:t>
      </w:r>
      <w:r w:rsidR="00AD6709">
        <w:rPr>
          <w:sz w:val="28"/>
          <w:szCs w:val="28"/>
        </w:rPr>
        <w:t>средства межнационального общения;</w:t>
      </w:r>
      <w:r>
        <w:rPr>
          <w:sz w:val="28"/>
          <w:szCs w:val="28"/>
        </w:rPr>
        <w:t xml:space="preserve"> здесь же названа</w:t>
      </w:r>
      <w:r w:rsidR="00AD6709">
        <w:rPr>
          <w:sz w:val="28"/>
          <w:szCs w:val="28"/>
        </w:rPr>
        <w:t xml:space="preserve"> главн</w:t>
      </w:r>
      <w:r w:rsidR="00BF430A">
        <w:rPr>
          <w:sz w:val="28"/>
          <w:szCs w:val="28"/>
        </w:rPr>
        <w:t>ая цель изучения русского языка:</w:t>
      </w:r>
      <w:r w:rsidR="004062D8">
        <w:rPr>
          <w:sz w:val="28"/>
          <w:szCs w:val="28"/>
        </w:rPr>
        <w:t xml:space="preserve"> развитие личности</w:t>
      </w:r>
      <w:r w:rsidR="00ED33CB">
        <w:rPr>
          <w:sz w:val="28"/>
          <w:szCs w:val="28"/>
        </w:rPr>
        <w:t xml:space="preserve"> обучающегося</w:t>
      </w:r>
      <w:r w:rsidR="004062D8">
        <w:rPr>
          <w:sz w:val="28"/>
          <w:szCs w:val="28"/>
        </w:rPr>
        <w:t>.</w:t>
      </w:r>
      <w:r w:rsidR="00BF430A">
        <w:rPr>
          <w:sz w:val="28"/>
          <w:szCs w:val="28"/>
        </w:rPr>
        <w:t xml:space="preserve"> Эта цель  предполагает развитие и совершенствование  3 видов</w:t>
      </w:r>
      <w:r>
        <w:rPr>
          <w:sz w:val="28"/>
          <w:szCs w:val="28"/>
        </w:rPr>
        <w:t xml:space="preserve"> компетентнос</w:t>
      </w:r>
      <w:r w:rsidR="00392D8B">
        <w:rPr>
          <w:sz w:val="28"/>
          <w:szCs w:val="28"/>
        </w:rPr>
        <w:t>тей</w:t>
      </w:r>
      <w:r w:rsidR="00BF430A">
        <w:rPr>
          <w:sz w:val="28"/>
          <w:szCs w:val="28"/>
        </w:rPr>
        <w:t>: коммуникативной (1),  языковой и лингвистической (2), культуроведческой</w:t>
      </w:r>
      <w:r>
        <w:rPr>
          <w:sz w:val="28"/>
          <w:szCs w:val="28"/>
        </w:rPr>
        <w:t>(3).</w:t>
      </w:r>
      <w:r w:rsidR="004062D8">
        <w:rPr>
          <w:sz w:val="28"/>
          <w:szCs w:val="28"/>
        </w:rPr>
        <w:t xml:space="preserve"> Каждая из</w:t>
      </w:r>
      <w:r>
        <w:rPr>
          <w:sz w:val="28"/>
          <w:szCs w:val="28"/>
        </w:rPr>
        <w:t xml:space="preserve"> компетентностей</w:t>
      </w:r>
      <w:r w:rsidR="00ED33CB">
        <w:rPr>
          <w:sz w:val="28"/>
          <w:szCs w:val="28"/>
        </w:rPr>
        <w:t xml:space="preserve"> последовател</w:t>
      </w:r>
      <w:r w:rsidR="004062D8">
        <w:rPr>
          <w:sz w:val="28"/>
          <w:szCs w:val="28"/>
        </w:rPr>
        <w:t xml:space="preserve">ьно определяется. </w:t>
      </w:r>
      <w:r w:rsidR="00BF430A">
        <w:rPr>
          <w:sz w:val="28"/>
          <w:szCs w:val="28"/>
        </w:rPr>
        <w:t>В</w:t>
      </w:r>
      <w:r w:rsidR="00100997">
        <w:rPr>
          <w:sz w:val="28"/>
          <w:szCs w:val="28"/>
        </w:rPr>
        <w:t xml:space="preserve"> заключение</w:t>
      </w:r>
      <w:r w:rsidR="00BF430A">
        <w:rPr>
          <w:sz w:val="28"/>
          <w:szCs w:val="28"/>
        </w:rPr>
        <w:t xml:space="preserve"> выражается уверенность в том</w:t>
      </w:r>
      <w:r w:rsidR="004062D8">
        <w:rPr>
          <w:sz w:val="28"/>
          <w:szCs w:val="28"/>
        </w:rPr>
        <w:t>,</w:t>
      </w:r>
      <w:r w:rsidR="00ED33CB">
        <w:rPr>
          <w:sz w:val="28"/>
          <w:szCs w:val="28"/>
        </w:rPr>
        <w:t xml:space="preserve"> что именно такая программа поможет обучающемус</w:t>
      </w:r>
      <w:r w:rsidR="004062D8">
        <w:rPr>
          <w:sz w:val="28"/>
          <w:szCs w:val="28"/>
        </w:rPr>
        <w:t xml:space="preserve">я в овладении русским языком, </w:t>
      </w:r>
      <w:r w:rsidR="00ED33CB">
        <w:rPr>
          <w:sz w:val="28"/>
          <w:szCs w:val="28"/>
        </w:rPr>
        <w:t>развитии «умения общаться», добиваться успеха в процессе коммуникации, др.</w:t>
      </w:r>
    </w:p>
    <w:p w:rsidR="00ED33CB" w:rsidRDefault="00BF430A" w:rsidP="00F462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>
        <w:rPr>
          <w:sz w:val="28"/>
          <w:szCs w:val="28"/>
        </w:rPr>
        <w:t>учебного предмета в данной программе</w:t>
      </w:r>
      <w:r w:rsidR="00203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представлено в виде двухчастной структуры. Первая часть - </w:t>
      </w:r>
      <w:r w:rsidRPr="00BF430A">
        <w:rPr>
          <w:sz w:val="28"/>
          <w:szCs w:val="28"/>
        </w:rPr>
        <w:t xml:space="preserve">«Речь. Речевая деятельность» </w:t>
      </w:r>
      <w:r>
        <w:rPr>
          <w:sz w:val="28"/>
          <w:szCs w:val="28"/>
        </w:rPr>
        <w:t xml:space="preserve">-ориентирована главным образом </w:t>
      </w:r>
      <w:r w:rsidR="00A70B0B">
        <w:rPr>
          <w:sz w:val="28"/>
          <w:szCs w:val="28"/>
        </w:rPr>
        <w:t>на развитие и совершенствование коммуникативной</w:t>
      </w:r>
      <w:r>
        <w:rPr>
          <w:sz w:val="28"/>
          <w:szCs w:val="28"/>
        </w:rPr>
        <w:t xml:space="preserve"> и отчасти кул</w:t>
      </w:r>
      <w:r w:rsidR="00392D8B">
        <w:rPr>
          <w:sz w:val="28"/>
          <w:szCs w:val="28"/>
        </w:rPr>
        <w:t>ьтуроведческой компетентностей</w:t>
      </w:r>
      <w:r w:rsidR="004062D8">
        <w:rPr>
          <w:sz w:val="28"/>
          <w:szCs w:val="28"/>
        </w:rPr>
        <w:t>. Она</w:t>
      </w:r>
      <w:r w:rsidR="00203FBD">
        <w:rPr>
          <w:sz w:val="28"/>
          <w:szCs w:val="28"/>
        </w:rPr>
        <w:t xml:space="preserve"> </w:t>
      </w:r>
      <w:r w:rsidR="00C852CC">
        <w:rPr>
          <w:sz w:val="28"/>
          <w:szCs w:val="28"/>
        </w:rPr>
        <w:t>содержит</w:t>
      </w:r>
      <w:r w:rsidR="00F0589D">
        <w:rPr>
          <w:sz w:val="28"/>
          <w:szCs w:val="28"/>
        </w:rPr>
        <w:t xml:space="preserve"> 3 раздела</w:t>
      </w:r>
      <w:r w:rsidR="00A70B0B">
        <w:rPr>
          <w:sz w:val="28"/>
          <w:szCs w:val="28"/>
        </w:rPr>
        <w:t>: 1. Речь; 2. Речевая деятельность; 3. Культура речи. Вторая часть - «Общие сведения о языке. Основные разделы науки о языке»</w:t>
      </w:r>
      <w:r>
        <w:rPr>
          <w:sz w:val="28"/>
          <w:szCs w:val="28"/>
        </w:rPr>
        <w:t xml:space="preserve"> -  строится</w:t>
      </w:r>
      <w:r w:rsidR="00C852CC">
        <w:rPr>
          <w:sz w:val="28"/>
          <w:szCs w:val="28"/>
        </w:rPr>
        <w:t xml:space="preserve"> вполне</w:t>
      </w:r>
      <w:r w:rsidR="00F0589D">
        <w:rPr>
          <w:sz w:val="28"/>
          <w:szCs w:val="28"/>
        </w:rPr>
        <w:t xml:space="preserve"> традиционно,</w:t>
      </w:r>
      <w:r w:rsidR="00203FBD">
        <w:rPr>
          <w:sz w:val="28"/>
          <w:szCs w:val="28"/>
        </w:rPr>
        <w:t xml:space="preserve"> </w:t>
      </w:r>
      <w:r w:rsidR="00392D8B">
        <w:rPr>
          <w:sz w:val="28"/>
          <w:szCs w:val="28"/>
        </w:rPr>
        <w:t>за исключением тем по орфографии и пунктуации.</w:t>
      </w:r>
      <w:r w:rsidR="00342870">
        <w:rPr>
          <w:sz w:val="28"/>
          <w:szCs w:val="28"/>
        </w:rPr>
        <w:t>С</w:t>
      </w:r>
      <w:r w:rsidR="00AD2B4E">
        <w:rPr>
          <w:sz w:val="28"/>
          <w:szCs w:val="28"/>
        </w:rPr>
        <w:t>амый порядок разделов</w:t>
      </w:r>
      <w:r w:rsidR="00342870">
        <w:rPr>
          <w:sz w:val="28"/>
          <w:szCs w:val="28"/>
        </w:rPr>
        <w:t xml:space="preserve"> во второй части,</w:t>
      </w:r>
      <w:r w:rsidR="00203FBD">
        <w:rPr>
          <w:sz w:val="28"/>
          <w:szCs w:val="28"/>
        </w:rPr>
        <w:t xml:space="preserve"> </w:t>
      </w:r>
      <w:r w:rsidR="00392D8B">
        <w:rPr>
          <w:sz w:val="28"/>
          <w:szCs w:val="28"/>
        </w:rPr>
        <w:t xml:space="preserve">а также их названия </w:t>
      </w:r>
      <w:r w:rsidR="00392D8B" w:rsidRPr="00392D8B">
        <w:rPr>
          <w:sz w:val="28"/>
          <w:szCs w:val="28"/>
        </w:rPr>
        <w:t>воспроизводят</w:t>
      </w:r>
      <w:r w:rsidR="00203FBD">
        <w:rPr>
          <w:sz w:val="28"/>
          <w:szCs w:val="28"/>
        </w:rPr>
        <w:t xml:space="preserve"> </w:t>
      </w:r>
      <w:r w:rsidR="00392D8B">
        <w:rPr>
          <w:sz w:val="28"/>
          <w:szCs w:val="28"/>
        </w:rPr>
        <w:t>в сокращении</w:t>
      </w:r>
      <w:r w:rsidR="00203FBD">
        <w:rPr>
          <w:sz w:val="28"/>
          <w:szCs w:val="28"/>
        </w:rPr>
        <w:t xml:space="preserve"> </w:t>
      </w:r>
      <w:r w:rsidR="00342870">
        <w:rPr>
          <w:sz w:val="28"/>
          <w:szCs w:val="28"/>
        </w:rPr>
        <w:t xml:space="preserve">содержание и </w:t>
      </w:r>
      <w:r w:rsidR="00F0589D">
        <w:rPr>
          <w:sz w:val="28"/>
          <w:szCs w:val="28"/>
        </w:rPr>
        <w:t>структуру типовых вузовских</w:t>
      </w:r>
      <w:r w:rsidR="00502CB7">
        <w:rPr>
          <w:sz w:val="28"/>
          <w:szCs w:val="28"/>
        </w:rPr>
        <w:t xml:space="preserve"> и</w:t>
      </w:r>
      <w:r w:rsidR="00C852CC">
        <w:rPr>
          <w:sz w:val="28"/>
          <w:szCs w:val="28"/>
        </w:rPr>
        <w:t>, отчасти</w:t>
      </w:r>
      <w:r w:rsidR="004062D8">
        <w:rPr>
          <w:sz w:val="28"/>
          <w:szCs w:val="28"/>
        </w:rPr>
        <w:t>,</w:t>
      </w:r>
      <w:r w:rsidR="00502CB7">
        <w:rPr>
          <w:sz w:val="28"/>
          <w:szCs w:val="28"/>
        </w:rPr>
        <w:t xml:space="preserve"> школьных</w:t>
      </w:r>
      <w:r w:rsidR="00342870">
        <w:rPr>
          <w:sz w:val="28"/>
          <w:szCs w:val="28"/>
        </w:rPr>
        <w:t xml:space="preserve"> учебников по русскому языку, см.:</w:t>
      </w:r>
      <w:r w:rsidR="00F0589D">
        <w:rPr>
          <w:sz w:val="28"/>
          <w:szCs w:val="28"/>
        </w:rPr>
        <w:t xml:space="preserve"> 4. Общие сведения о языке; 5. Фонетика, орфоэпия и графика; 6. Морфемика и словообразование; </w:t>
      </w:r>
      <w:r w:rsidR="00F0589D">
        <w:rPr>
          <w:sz w:val="28"/>
          <w:szCs w:val="28"/>
        </w:rPr>
        <w:lastRenderedPageBreak/>
        <w:t>7. Лексикология и фразеология; 8. Морфология; 9. Синтаксис; 10. Правописание: орфография и пунктуация.</w:t>
      </w:r>
      <w:r w:rsidR="00203FBD">
        <w:rPr>
          <w:sz w:val="28"/>
          <w:szCs w:val="28"/>
        </w:rPr>
        <w:t xml:space="preserve"> </w:t>
      </w:r>
      <w:r w:rsidR="00342870">
        <w:rPr>
          <w:sz w:val="28"/>
          <w:szCs w:val="28"/>
        </w:rPr>
        <w:t>Надстроечный характер орфографии и пунктуации для системы языка, а также при</w:t>
      </w:r>
      <w:r w:rsidR="00392D8B">
        <w:rPr>
          <w:sz w:val="28"/>
          <w:szCs w:val="28"/>
        </w:rPr>
        <w:t>оритеты, отданные в</w:t>
      </w:r>
      <w:r w:rsidR="00342870">
        <w:rPr>
          <w:sz w:val="28"/>
          <w:szCs w:val="28"/>
        </w:rPr>
        <w:t xml:space="preserve"> программе коммуни</w:t>
      </w:r>
      <w:r w:rsidR="00392D8B">
        <w:rPr>
          <w:sz w:val="28"/>
          <w:szCs w:val="28"/>
        </w:rPr>
        <w:t>кативному аспекту</w:t>
      </w:r>
      <w:r w:rsidR="00342870">
        <w:rPr>
          <w:sz w:val="28"/>
          <w:szCs w:val="28"/>
        </w:rPr>
        <w:t xml:space="preserve">, мотивируют вытеснение вопросов правописания на позицию заключительного раздела. </w:t>
      </w:r>
      <w:r w:rsidR="007F24AE">
        <w:rPr>
          <w:sz w:val="28"/>
          <w:szCs w:val="28"/>
        </w:rPr>
        <w:t xml:space="preserve">Поскольку каждый из предыдущих разделов включает некоторый круг вопросов орфографии и пунктуации, </w:t>
      </w:r>
      <w:r w:rsidR="00F7040B">
        <w:rPr>
          <w:sz w:val="28"/>
          <w:szCs w:val="28"/>
        </w:rPr>
        <w:t xml:space="preserve">такое решение </w:t>
      </w:r>
      <w:r w:rsidR="007F24AE">
        <w:rPr>
          <w:sz w:val="28"/>
          <w:szCs w:val="28"/>
        </w:rPr>
        <w:t>можно признать не столь радикальным</w:t>
      </w:r>
      <w:r w:rsidR="002F0811">
        <w:rPr>
          <w:sz w:val="28"/>
          <w:szCs w:val="28"/>
        </w:rPr>
        <w:t xml:space="preserve">,  </w:t>
      </w:r>
      <w:r w:rsidR="0061414D">
        <w:rPr>
          <w:sz w:val="28"/>
          <w:szCs w:val="28"/>
        </w:rPr>
        <w:t xml:space="preserve">а </w:t>
      </w:r>
      <w:r w:rsidR="002F0811">
        <w:rPr>
          <w:sz w:val="28"/>
          <w:szCs w:val="28"/>
        </w:rPr>
        <w:t xml:space="preserve">материалы </w:t>
      </w:r>
      <w:r w:rsidR="007F24AE">
        <w:rPr>
          <w:sz w:val="28"/>
          <w:szCs w:val="28"/>
        </w:rPr>
        <w:t>после</w:t>
      </w:r>
      <w:r w:rsidR="002F0811">
        <w:rPr>
          <w:sz w:val="28"/>
          <w:szCs w:val="28"/>
        </w:rPr>
        <w:t>днего</w:t>
      </w:r>
      <w:r w:rsidR="007F24AE">
        <w:rPr>
          <w:sz w:val="28"/>
          <w:szCs w:val="28"/>
        </w:rPr>
        <w:t xml:space="preserve"> ра</w:t>
      </w:r>
      <w:r w:rsidR="002F0811">
        <w:rPr>
          <w:sz w:val="28"/>
          <w:szCs w:val="28"/>
        </w:rPr>
        <w:t>здела</w:t>
      </w:r>
      <w:r w:rsidR="0061414D">
        <w:rPr>
          <w:sz w:val="28"/>
          <w:szCs w:val="28"/>
        </w:rPr>
        <w:t xml:space="preserve"> рассматривать как обобщающе-</w:t>
      </w:r>
      <w:r w:rsidR="002F0811">
        <w:rPr>
          <w:sz w:val="28"/>
          <w:szCs w:val="28"/>
        </w:rPr>
        <w:t xml:space="preserve">повторительные. </w:t>
      </w:r>
    </w:p>
    <w:p w:rsidR="002F0811" w:rsidRDefault="002F0811" w:rsidP="00F46219">
      <w:pPr>
        <w:spacing w:line="360" w:lineRule="auto"/>
        <w:ind w:firstLine="709"/>
        <w:jc w:val="both"/>
        <w:rPr>
          <w:sz w:val="28"/>
          <w:szCs w:val="28"/>
        </w:rPr>
      </w:pPr>
    </w:p>
    <w:p w:rsidR="00243C7C" w:rsidRPr="00243C7C" w:rsidRDefault="00243C7C" w:rsidP="00F46219">
      <w:pPr>
        <w:spacing w:line="360" w:lineRule="auto"/>
        <w:ind w:left="2124" w:firstLine="709"/>
        <w:jc w:val="both"/>
        <w:rPr>
          <w:sz w:val="28"/>
          <w:szCs w:val="28"/>
        </w:rPr>
      </w:pPr>
      <w:r w:rsidRPr="00243C7C">
        <w:rPr>
          <w:sz w:val="28"/>
          <w:szCs w:val="28"/>
        </w:rPr>
        <w:t>*</w:t>
      </w:r>
      <w:r w:rsidRPr="00243C7C">
        <w:rPr>
          <w:sz w:val="28"/>
          <w:szCs w:val="28"/>
        </w:rPr>
        <w:tab/>
        <w:t>*</w:t>
      </w:r>
      <w:r w:rsidRPr="00243C7C">
        <w:rPr>
          <w:sz w:val="28"/>
          <w:szCs w:val="28"/>
        </w:rPr>
        <w:tab/>
        <w:t>*</w:t>
      </w:r>
    </w:p>
    <w:p w:rsidR="004372D3" w:rsidRDefault="00CF5117" w:rsidP="00F462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Появление </w:t>
      </w:r>
      <w:r w:rsidR="00F7040B">
        <w:rPr>
          <w:sz w:val="28"/>
          <w:szCs w:val="28"/>
        </w:rPr>
        <w:t xml:space="preserve"> программы</w:t>
      </w:r>
      <w:r w:rsidR="00351E0F">
        <w:rPr>
          <w:sz w:val="28"/>
          <w:szCs w:val="28"/>
        </w:rPr>
        <w:t xml:space="preserve"> такого типа</w:t>
      </w:r>
      <w:r w:rsidR="00F7040B">
        <w:rPr>
          <w:sz w:val="28"/>
          <w:szCs w:val="28"/>
        </w:rPr>
        <w:t xml:space="preserve"> обусловлено возрастанием «болевых» точ</w:t>
      </w:r>
      <w:r w:rsidR="005F779F">
        <w:rPr>
          <w:sz w:val="28"/>
          <w:szCs w:val="28"/>
        </w:rPr>
        <w:t>ек и</w:t>
      </w:r>
      <w:r w:rsidR="00392D8B">
        <w:rPr>
          <w:sz w:val="28"/>
          <w:szCs w:val="28"/>
        </w:rPr>
        <w:t xml:space="preserve"> усилением</w:t>
      </w:r>
      <w:r w:rsidR="00F7040B">
        <w:rPr>
          <w:sz w:val="28"/>
          <w:szCs w:val="28"/>
        </w:rPr>
        <w:t xml:space="preserve"> кризис</w:t>
      </w:r>
      <w:r w:rsidR="005F779F">
        <w:rPr>
          <w:sz w:val="28"/>
          <w:szCs w:val="28"/>
        </w:rPr>
        <w:t>ных тенденций</w:t>
      </w:r>
      <w:r w:rsidR="00F7040B">
        <w:rPr>
          <w:sz w:val="28"/>
          <w:szCs w:val="28"/>
        </w:rPr>
        <w:t xml:space="preserve"> в преподавании русского язык</w:t>
      </w:r>
      <w:r w:rsidR="005F779F">
        <w:rPr>
          <w:sz w:val="28"/>
          <w:szCs w:val="28"/>
        </w:rPr>
        <w:t>а в современной школе. Несоответствие затраченных</w:t>
      </w:r>
      <w:r w:rsidR="00F7040B">
        <w:rPr>
          <w:sz w:val="28"/>
          <w:szCs w:val="28"/>
        </w:rPr>
        <w:t xml:space="preserve"> усилий в обучении языку</w:t>
      </w:r>
      <w:r w:rsidR="005F779F">
        <w:rPr>
          <w:sz w:val="28"/>
          <w:szCs w:val="28"/>
        </w:rPr>
        <w:t xml:space="preserve"> -</w:t>
      </w:r>
      <w:r w:rsidR="00203FBD">
        <w:rPr>
          <w:sz w:val="28"/>
          <w:szCs w:val="28"/>
        </w:rPr>
        <w:t xml:space="preserve"> </w:t>
      </w:r>
      <w:r w:rsidR="005F779F">
        <w:rPr>
          <w:sz w:val="28"/>
          <w:szCs w:val="28"/>
        </w:rPr>
        <w:t>результатам</w:t>
      </w:r>
      <w:r w:rsidR="00F7040B">
        <w:rPr>
          <w:sz w:val="28"/>
          <w:szCs w:val="28"/>
        </w:rPr>
        <w:t xml:space="preserve"> этого обучения, </w:t>
      </w:r>
      <w:r w:rsidR="005F779F">
        <w:rPr>
          <w:sz w:val="28"/>
          <w:szCs w:val="28"/>
        </w:rPr>
        <w:t xml:space="preserve"> «глухота» традиционных программ к вопросам и </w:t>
      </w:r>
      <w:r w:rsidR="00F7040B">
        <w:rPr>
          <w:sz w:val="28"/>
          <w:szCs w:val="28"/>
        </w:rPr>
        <w:t>«</w:t>
      </w:r>
      <w:r w:rsidR="005F779F">
        <w:rPr>
          <w:sz w:val="28"/>
          <w:szCs w:val="28"/>
        </w:rPr>
        <w:t>вызовам</w:t>
      </w:r>
      <w:r w:rsidR="00F7040B">
        <w:rPr>
          <w:sz w:val="28"/>
          <w:szCs w:val="28"/>
        </w:rPr>
        <w:t>»</w:t>
      </w:r>
      <w:r w:rsidR="005F779F">
        <w:rPr>
          <w:sz w:val="28"/>
          <w:szCs w:val="28"/>
        </w:rPr>
        <w:t xml:space="preserve">  времени, </w:t>
      </w:r>
      <w:r w:rsidR="00F8767A">
        <w:rPr>
          <w:sz w:val="28"/>
          <w:szCs w:val="28"/>
        </w:rPr>
        <w:t xml:space="preserve">нечуткость к </w:t>
      </w:r>
      <w:r w:rsidR="005F779F">
        <w:rPr>
          <w:sz w:val="28"/>
          <w:szCs w:val="28"/>
        </w:rPr>
        <w:t>совре</w:t>
      </w:r>
      <w:r w:rsidR="00F8767A">
        <w:rPr>
          <w:sz w:val="28"/>
          <w:szCs w:val="28"/>
        </w:rPr>
        <w:t>менным цивилизационным запросам</w:t>
      </w:r>
      <w:r w:rsidR="005F779F">
        <w:rPr>
          <w:sz w:val="28"/>
          <w:szCs w:val="28"/>
        </w:rPr>
        <w:t xml:space="preserve"> –</w:t>
      </w:r>
      <w:r w:rsidR="00F8767A">
        <w:rPr>
          <w:sz w:val="28"/>
          <w:szCs w:val="28"/>
        </w:rPr>
        <w:t xml:space="preserve"> серьёзные</w:t>
      </w:r>
      <w:r w:rsidR="005F779F">
        <w:rPr>
          <w:sz w:val="28"/>
          <w:szCs w:val="28"/>
        </w:rPr>
        <w:t xml:space="preserve"> поводы для  </w:t>
      </w:r>
      <w:r w:rsidR="00F8767A">
        <w:rPr>
          <w:sz w:val="28"/>
          <w:szCs w:val="28"/>
        </w:rPr>
        <w:t>пересмотра сложившихся по</w:t>
      </w:r>
      <w:r w:rsidR="007C3965">
        <w:rPr>
          <w:sz w:val="28"/>
          <w:szCs w:val="28"/>
        </w:rPr>
        <w:t>д</w:t>
      </w:r>
      <w:r w:rsidR="00F8767A">
        <w:rPr>
          <w:sz w:val="28"/>
          <w:szCs w:val="28"/>
        </w:rPr>
        <w:t>ходов, даже в такой консервативной сфере, как общее школьное образование.  Именно сфера коммуникации, свободного владения языком и у</w:t>
      </w:r>
      <w:r w:rsidR="00392D8B">
        <w:rPr>
          <w:sz w:val="28"/>
          <w:szCs w:val="28"/>
        </w:rPr>
        <w:t>стной речью участниками общения</w:t>
      </w:r>
      <w:r w:rsidR="00F8767A">
        <w:rPr>
          <w:sz w:val="28"/>
          <w:szCs w:val="28"/>
        </w:rPr>
        <w:t xml:space="preserve"> сегодня вызывает множество нареканий и заставляет задаваться нешуточными вопросами о </w:t>
      </w:r>
      <w:r w:rsidR="00392D8B">
        <w:rPr>
          <w:sz w:val="28"/>
          <w:szCs w:val="28"/>
        </w:rPr>
        <w:t>содержании и целях школьного образования по русскому языку</w:t>
      </w:r>
      <w:r w:rsidR="00F8767A">
        <w:rPr>
          <w:sz w:val="28"/>
          <w:szCs w:val="28"/>
        </w:rPr>
        <w:t xml:space="preserve">. </w:t>
      </w:r>
      <w:r w:rsidR="002F6801">
        <w:rPr>
          <w:sz w:val="28"/>
          <w:szCs w:val="28"/>
        </w:rPr>
        <w:t>Не случайно одну из главнейших задач такого обучения</w:t>
      </w:r>
      <w:r w:rsidR="00392D8B">
        <w:rPr>
          <w:sz w:val="28"/>
          <w:szCs w:val="28"/>
        </w:rPr>
        <w:t xml:space="preserve"> составители программы</w:t>
      </w:r>
      <w:r w:rsidR="00203FBD">
        <w:rPr>
          <w:sz w:val="28"/>
          <w:szCs w:val="28"/>
        </w:rPr>
        <w:t xml:space="preserve"> </w:t>
      </w:r>
      <w:r w:rsidR="00392D8B">
        <w:rPr>
          <w:sz w:val="28"/>
          <w:szCs w:val="28"/>
        </w:rPr>
        <w:t>видят</w:t>
      </w:r>
      <w:r w:rsidR="002F6801">
        <w:rPr>
          <w:sz w:val="28"/>
          <w:szCs w:val="28"/>
        </w:rPr>
        <w:t xml:space="preserve"> в усилении коммуникативного аспекта</w:t>
      </w:r>
      <w:r w:rsidR="00392D8B">
        <w:rPr>
          <w:sz w:val="28"/>
          <w:szCs w:val="28"/>
        </w:rPr>
        <w:t xml:space="preserve"> изучени</w:t>
      </w:r>
      <w:r w:rsidR="0089045F">
        <w:rPr>
          <w:sz w:val="28"/>
          <w:szCs w:val="28"/>
        </w:rPr>
        <w:t>я русского языка,</w:t>
      </w:r>
      <w:r w:rsidR="00392D8B">
        <w:rPr>
          <w:sz w:val="28"/>
          <w:szCs w:val="28"/>
        </w:rPr>
        <w:t xml:space="preserve"> приоритета</w:t>
      </w:r>
      <w:r w:rsidR="0089045F">
        <w:rPr>
          <w:sz w:val="28"/>
          <w:szCs w:val="28"/>
        </w:rPr>
        <w:t xml:space="preserve"> речевой деятельности, культуры и коммуникативной уместности речинад </w:t>
      </w:r>
      <w:r w:rsidR="00392D8B">
        <w:rPr>
          <w:sz w:val="28"/>
          <w:szCs w:val="28"/>
        </w:rPr>
        <w:t>знаниям</w:t>
      </w:r>
      <w:r w:rsidR="0089045F">
        <w:rPr>
          <w:sz w:val="28"/>
          <w:szCs w:val="28"/>
        </w:rPr>
        <w:t>и</w:t>
      </w:r>
      <w:r w:rsidR="00392D8B">
        <w:rPr>
          <w:sz w:val="28"/>
          <w:szCs w:val="28"/>
        </w:rPr>
        <w:t xml:space="preserve"> о с</w:t>
      </w:r>
      <w:r w:rsidR="0089045F">
        <w:rPr>
          <w:sz w:val="28"/>
          <w:szCs w:val="28"/>
        </w:rPr>
        <w:t>истеме языка и знакомством с основными разделами</w:t>
      </w:r>
      <w:r w:rsidR="00AB2C76">
        <w:rPr>
          <w:sz w:val="28"/>
          <w:szCs w:val="28"/>
        </w:rPr>
        <w:t xml:space="preserve"> науки о языке</w:t>
      </w:r>
      <w:r w:rsidR="00392D8B">
        <w:rPr>
          <w:sz w:val="28"/>
          <w:szCs w:val="28"/>
        </w:rPr>
        <w:t>.</w:t>
      </w:r>
    </w:p>
    <w:p w:rsidR="0051254D" w:rsidRDefault="0089045F" w:rsidP="00F462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Устная форма</w:t>
      </w:r>
      <w:r w:rsidR="0051254D">
        <w:rPr>
          <w:sz w:val="28"/>
          <w:szCs w:val="28"/>
        </w:rPr>
        <w:t xml:space="preserve"> речи</w:t>
      </w:r>
      <w:r>
        <w:rPr>
          <w:sz w:val="28"/>
          <w:szCs w:val="28"/>
        </w:rPr>
        <w:t>,  разговорная и публичная речь при такой установке получают дополнительные преференции; в центре обучения оказываются вопросы произношения и оценки качества услышанного и проговоренного текстов.</w:t>
      </w:r>
      <w:r w:rsidR="009A7135">
        <w:rPr>
          <w:sz w:val="28"/>
          <w:szCs w:val="28"/>
        </w:rPr>
        <w:t xml:space="preserve"> Что касается письменной </w:t>
      </w:r>
      <w:r>
        <w:rPr>
          <w:sz w:val="28"/>
          <w:szCs w:val="28"/>
        </w:rPr>
        <w:t xml:space="preserve">формы </w:t>
      </w:r>
      <w:r w:rsidR="009A7135">
        <w:rPr>
          <w:sz w:val="28"/>
          <w:szCs w:val="28"/>
        </w:rPr>
        <w:t>ре</w:t>
      </w:r>
      <w:r w:rsidR="00AB2C76">
        <w:rPr>
          <w:sz w:val="28"/>
          <w:szCs w:val="28"/>
        </w:rPr>
        <w:t>чи, то особое внимание уделяет</w:t>
      </w:r>
      <w:r>
        <w:rPr>
          <w:sz w:val="28"/>
          <w:szCs w:val="28"/>
        </w:rPr>
        <w:t>ся</w:t>
      </w:r>
      <w:r w:rsidR="00AB2C76">
        <w:rPr>
          <w:sz w:val="28"/>
          <w:szCs w:val="28"/>
        </w:rPr>
        <w:t xml:space="preserve"> </w:t>
      </w:r>
      <w:r w:rsidR="00AB2C76">
        <w:rPr>
          <w:sz w:val="28"/>
          <w:szCs w:val="28"/>
        </w:rPr>
        <w:lastRenderedPageBreak/>
        <w:t>письменным жанрам научного</w:t>
      </w:r>
      <w:r w:rsidR="009A7135">
        <w:rPr>
          <w:sz w:val="28"/>
          <w:szCs w:val="28"/>
        </w:rPr>
        <w:t>, публицистичес</w:t>
      </w:r>
      <w:r>
        <w:rPr>
          <w:sz w:val="28"/>
          <w:szCs w:val="28"/>
        </w:rPr>
        <w:t>кого и официально-делового стилей</w:t>
      </w:r>
      <w:r w:rsidR="00AB2C76">
        <w:rPr>
          <w:sz w:val="28"/>
          <w:szCs w:val="28"/>
        </w:rPr>
        <w:t>.</w:t>
      </w:r>
      <w:r w:rsidR="009A7135">
        <w:rPr>
          <w:sz w:val="28"/>
          <w:szCs w:val="28"/>
        </w:rPr>
        <w:t xml:space="preserve"> Реест</w:t>
      </w:r>
      <w:r w:rsidR="00AB2C76">
        <w:rPr>
          <w:sz w:val="28"/>
          <w:szCs w:val="28"/>
        </w:rPr>
        <w:t>р жанров</w:t>
      </w:r>
      <w:r w:rsidR="00203FBD">
        <w:rPr>
          <w:sz w:val="28"/>
          <w:szCs w:val="28"/>
        </w:rPr>
        <w:t xml:space="preserve"> </w:t>
      </w:r>
      <w:r w:rsidR="00AB2C76" w:rsidRPr="00AB2C76">
        <w:rPr>
          <w:sz w:val="28"/>
          <w:szCs w:val="28"/>
        </w:rPr>
        <w:t>в границах к</w:t>
      </w:r>
      <w:r w:rsidR="00AB2C76">
        <w:rPr>
          <w:sz w:val="28"/>
          <w:szCs w:val="28"/>
        </w:rPr>
        <w:t>аждого стиля</w:t>
      </w:r>
      <w:r>
        <w:rPr>
          <w:sz w:val="28"/>
          <w:szCs w:val="28"/>
        </w:rPr>
        <w:t>, подлежащих обучению,</w:t>
      </w:r>
      <w:r w:rsidR="009A7135">
        <w:rPr>
          <w:sz w:val="28"/>
          <w:szCs w:val="28"/>
        </w:rPr>
        <w:t xml:space="preserve"> заметно расширен. </w:t>
      </w:r>
      <w:r w:rsidR="00C00E42">
        <w:rPr>
          <w:sz w:val="28"/>
          <w:szCs w:val="28"/>
        </w:rPr>
        <w:t xml:space="preserve">Соответственно повышается статус </w:t>
      </w:r>
      <w:r w:rsidR="00C00E42" w:rsidRPr="00C00E42">
        <w:rPr>
          <w:sz w:val="28"/>
          <w:szCs w:val="28"/>
        </w:rPr>
        <w:t>орфоэпических</w:t>
      </w:r>
      <w:r w:rsidR="00C00E42">
        <w:rPr>
          <w:sz w:val="28"/>
          <w:szCs w:val="28"/>
        </w:rPr>
        <w:t xml:space="preserve"> и грамматических норм; отчасти это компенсируется ослаблением</w:t>
      </w:r>
      <w:r w:rsidR="00203FBD">
        <w:rPr>
          <w:sz w:val="28"/>
          <w:szCs w:val="28"/>
        </w:rPr>
        <w:t xml:space="preserve"> </w:t>
      </w:r>
      <w:r w:rsidR="00C00E42">
        <w:rPr>
          <w:sz w:val="28"/>
          <w:szCs w:val="28"/>
        </w:rPr>
        <w:t>директивных правил по отношению, например, к морфологическим, синтаксическим нормам.</w:t>
      </w:r>
    </w:p>
    <w:p w:rsidR="00F7040B" w:rsidRDefault="00106B7E" w:rsidP="00F462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6B7E">
        <w:rPr>
          <w:sz w:val="28"/>
          <w:szCs w:val="28"/>
        </w:rPr>
        <w:t>дна из важных л</w:t>
      </w:r>
      <w:r>
        <w:rPr>
          <w:sz w:val="28"/>
          <w:szCs w:val="28"/>
        </w:rPr>
        <w:t>иний в обучении языку и основам</w:t>
      </w:r>
      <w:r w:rsidRPr="00106B7E">
        <w:rPr>
          <w:sz w:val="28"/>
          <w:szCs w:val="28"/>
        </w:rPr>
        <w:t xml:space="preserve"> науки о языке, прон</w:t>
      </w:r>
      <w:r>
        <w:rPr>
          <w:sz w:val="28"/>
          <w:szCs w:val="28"/>
        </w:rPr>
        <w:t>изывающая все разделы программы, - з</w:t>
      </w:r>
      <w:r w:rsidR="002F0811">
        <w:rPr>
          <w:sz w:val="28"/>
          <w:szCs w:val="28"/>
        </w:rPr>
        <w:t>накомство с современными словарями</w:t>
      </w:r>
      <w:r w:rsidR="00351E0F">
        <w:rPr>
          <w:sz w:val="28"/>
          <w:szCs w:val="28"/>
        </w:rPr>
        <w:t>, выработка</w:t>
      </w:r>
      <w:r>
        <w:rPr>
          <w:sz w:val="28"/>
          <w:szCs w:val="28"/>
        </w:rPr>
        <w:t xml:space="preserve"> навыков и</w:t>
      </w:r>
      <w:r w:rsidR="004372D3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>словарной работы.Однако ни</w:t>
      </w:r>
      <w:r w:rsidR="00714196">
        <w:rPr>
          <w:sz w:val="28"/>
          <w:szCs w:val="28"/>
        </w:rPr>
        <w:t xml:space="preserve"> типы словарей</w:t>
      </w:r>
      <w:r>
        <w:rPr>
          <w:sz w:val="28"/>
          <w:szCs w:val="28"/>
        </w:rPr>
        <w:t xml:space="preserve"> (обязательный минимум!), ни</w:t>
      </w:r>
      <w:r w:rsidR="00203FBD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 словарной</w:t>
      </w:r>
      <w:r w:rsidR="009A7135">
        <w:rPr>
          <w:sz w:val="28"/>
          <w:szCs w:val="28"/>
        </w:rPr>
        <w:t xml:space="preserve"> работы</w:t>
      </w:r>
      <w:r w:rsidR="00714196">
        <w:rPr>
          <w:sz w:val="28"/>
          <w:szCs w:val="28"/>
        </w:rPr>
        <w:t xml:space="preserve"> в рамках той или иной </w:t>
      </w:r>
      <w:r>
        <w:rPr>
          <w:sz w:val="28"/>
          <w:szCs w:val="28"/>
        </w:rPr>
        <w:t xml:space="preserve">крупной </w:t>
      </w:r>
      <w:r w:rsidR="00714196">
        <w:rPr>
          <w:sz w:val="28"/>
          <w:szCs w:val="28"/>
        </w:rPr>
        <w:t>темы</w:t>
      </w:r>
      <w:r w:rsidR="009A7135">
        <w:rPr>
          <w:sz w:val="28"/>
          <w:szCs w:val="28"/>
        </w:rPr>
        <w:t xml:space="preserve"> не обозначены</w:t>
      </w:r>
      <w:r>
        <w:rPr>
          <w:sz w:val="28"/>
          <w:szCs w:val="28"/>
        </w:rPr>
        <w:t>. З</w:t>
      </w:r>
      <w:r w:rsidR="00714196">
        <w:rPr>
          <w:sz w:val="28"/>
          <w:szCs w:val="28"/>
        </w:rPr>
        <w:t>адачи обучения в этой области формулируются в самом общем виде.</w:t>
      </w:r>
    </w:p>
    <w:p w:rsidR="009C55CD" w:rsidRDefault="009C55CD" w:rsidP="00F462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примерная программа достаточно ярко воплощает общественный и социальный запрос на коммуникативный и нормативный аспекты в обучении языку; декларирует установку  на изучение языка в соотнесении с фактами культуры; отражает </w:t>
      </w:r>
      <w:r w:rsidR="00351E0F">
        <w:rPr>
          <w:sz w:val="28"/>
          <w:szCs w:val="28"/>
        </w:rPr>
        <w:t>(</w:t>
      </w:r>
      <w:r>
        <w:rPr>
          <w:sz w:val="28"/>
          <w:szCs w:val="28"/>
        </w:rPr>
        <w:t xml:space="preserve">в упрощённом </w:t>
      </w:r>
      <w:r w:rsidR="00351E0F">
        <w:rPr>
          <w:sz w:val="28"/>
          <w:szCs w:val="28"/>
        </w:rPr>
        <w:t xml:space="preserve">и редуцированном </w:t>
      </w:r>
      <w:r>
        <w:rPr>
          <w:sz w:val="28"/>
          <w:szCs w:val="28"/>
        </w:rPr>
        <w:t>варианте</w:t>
      </w:r>
      <w:r w:rsidR="00351E0F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="00351E0F">
        <w:rPr>
          <w:sz w:val="28"/>
          <w:szCs w:val="28"/>
        </w:rPr>
        <w:t>сновы грамматики русского языка и</w:t>
      </w:r>
      <w:r>
        <w:rPr>
          <w:sz w:val="28"/>
          <w:szCs w:val="28"/>
        </w:rPr>
        <w:t xml:space="preserve"> его лексического строя, </w:t>
      </w:r>
      <w:r w:rsidR="00C00E42">
        <w:rPr>
          <w:sz w:val="28"/>
          <w:szCs w:val="28"/>
        </w:rPr>
        <w:t xml:space="preserve">выражает </w:t>
      </w:r>
      <w:r w:rsidR="00351E0F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о культуре современной русской речи</w:t>
      </w:r>
      <w:r w:rsidR="00CF5117">
        <w:rPr>
          <w:sz w:val="28"/>
          <w:szCs w:val="28"/>
        </w:rPr>
        <w:t>.</w:t>
      </w:r>
      <w:r w:rsidR="00203FBD">
        <w:rPr>
          <w:sz w:val="28"/>
          <w:szCs w:val="28"/>
        </w:rPr>
        <w:t xml:space="preserve"> </w:t>
      </w:r>
      <w:r w:rsidR="006C6FDC">
        <w:rPr>
          <w:sz w:val="28"/>
          <w:szCs w:val="28"/>
        </w:rPr>
        <w:t>Показательными для данной программы</w:t>
      </w:r>
      <w:r w:rsidR="00203FBD">
        <w:rPr>
          <w:sz w:val="28"/>
          <w:szCs w:val="28"/>
        </w:rPr>
        <w:t xml:space="preserve"> </w:t>
      </w:r>
      <w:r w:rsidR="006C6FDC">
        <w:rPr>
          <w:sz w:val="28"/>
          <w:szCs w:val="28"/>
        </w:rPr>
        <w:t xml:space="preserve">является </w:t>
      </w:r>
      <w:r w:rsidR="0061414D">
        <w:rPr>
          <w:sz w:val="28"/>
          <w:szCs w:val="28"/>
        </w:rPr>
        <w:t>связь обучения русск</w:t>
      </w:r>
      <w:r w:rsidR="006C6FDC">
        <w:rPr>
          <w:sz w:val="28"/>
          <w:szCs w:val="28"/>
        </w:rPr>
        <w:t>ому языку и качества</w:t>
      </w:r>
      <w:r w:rsidR="0061414D">
        <w:rPr>
          <w:sz w:val="28"/>
          <w:szCs w:val="28"/>
        </w:rPr>
        <w:t xml:space="preserve"> речи</w:t>
      </w:r>
      <w:r w:rsidR="006C6FDC">
        <w:rPr>
          <w:sz w:val="28"/>
          <w:szCs w:val="28"/>
        </w:rPr>
        <w:t>,</w:t>
      </w:r>
      <w:r w:rsidR="00C00E42">
        <w:rPr>
          <w:sz w:val="28"/>
          <w:szCs w:val="28"/>
        </w:rPr>
        <w:t xml:space="preserve"> вообще</w:t>
      </w:r>
      <w:r w:rsidR="006C6FDC">
        <w:rPr>
          <w:sz w:val="28"/>
          <w:szCs w:val="28"/>
        </w:rPr>
        <w:t xml:space="preserve"> коммуникации</w:t>
      </w:r>
      <w:r w:rsidR="00203FBD">
        <w:rPr>
          <w:sz w:val="28"/>
          <w:szCs w:val="28"/>
        </w:rPr>
        <w:t xml:space="preserve"> </w:t>
      </w:r>
      <w:r w:rsidR="006C6FDC">
        <w:rPr>
          <w:sz w:val="28"/>
          <w:szCs w:val="28"/>
        </w:rPr>
        <w:t>с</w:t>
      </w:r>
      <w:r w:rsidR="008B16AF">
        <w:rPr>
          <w:sz w:val="28"/>
          <w:szCs w:val="28"/>
        </w:rPr>
        <w:t xml:space="preserve"> категорией</w:t>
      </w:r>
      <w:r w:rsidR="0061414D">
        <w:rPr>
          <w:sz w:val="28"/>
          <w:szCs w:val="28"/>
        </w:rPr>
        <w:t xml:space="preserve"> «успеха», </w:t>
      </w:r>
      <w:r w:rsidR="006C6FDC">
        <w:rPr>
          <w:sz w:val="28"/>
          <w:szCs w:val="28"/>
        </w:rPr>
        <w:t xml:space="preserve">а также </w:t>
      </w:r>
      <w:r w:rsidR="00C00E42">
        <w:rPr>
          <w:sz w:val="28"/>
          <w:szCs w:val="28"/>
        </w:rPr>
        <w:t>подчёркивание</w:t>
      </w:r>
      <w:r w:rsidR="0061414D">
        <w:rPr>
          <w:sz w:val="28"/>
          <w:szCs w:val="28"/>
        </w:rPr>
        <w:t xml:space="preserve"> национального компонента</w:t>
      </w:r>
      <w:r w:rsidR="00AB2C76">
        <w:rPr>
          <w:sz w:val="28"/>
          <w:szCs w:val="28"/>
        </w:rPr>
        <w:t xml:space="preserve">  в</w:t>
      </w:r>
      <w:r w:rsidR="00203FBD">
        <w:rPr>
          <w:sz w:val="28"/>
          <w:szCs w:val="28"/>
        </w:rPr>
        <w:t xml:space="preserve"> </w:t>
      </w:r>
      <w:r w:rsidR="006C6FDC">
        <w:rPr>
          <w:sz w:val="28"/>
          <w:szCs w:val="28"/>
        </w:rPr>
        <w:t>русском языке</w:t>
      </w:r>
      <w:r w:rsidR="009A7135">
        <w:rPr>
          <w:sz w:val="28"/>
          <w:szCs w:val="28"/>
        </w:rPr>
        <w:t>.</w:t>
      </w:r>
    </w:p>
    <w:p w:rsidR="009C55CD" w:rsidRDefault="009C55CD" w:rsidP="00F46219">
      <w:pPr>
        <w:spacing w:line="360" w:lineRule="auto"/>
        <w:ind w:firstLine="709"/>
        <w:jc w:val="both"/>
        <w:rPr>
          <w:sz w:val="28"/>
          <w:szCs w:val="28"/>
        </w:rPr>
      </w:pPr>
    </w:p>
    <w:p w:rsidR="009C55CD" w:rsidRPr="009C55CD" w:rsidRDefault="009C55CD" w:rsidP="00F46219">
      <w:pPr>
        <w:spacing w:line="360" w:lineRule="auto"/>
        <w:ind w:left="2124" w:firstLine="709"/>
        <w:jc w:val="both"/>
        <w:rPr>
          <w:sz w:val="28"/>
          <w:szCs w:val="28"/>
        </w:rPr>
      </w:pPr>
      <w:r w:rsidRPr="009C55CD">
        <w:rPr>
          <w:sz w:val="28"/>
          <w:szCs w:val="28"/>
        </w:rPr>
        <w:t>*</w:t>
      </w:r>
      <w:r w:rsidRPr="009C55CD">
        <w:rPr>
          <w:sz w:val="28"/>
          <w:szCs w:val="28"/>
        </w:rPr>
        <w:tab/>
        <w:t>*</w:t>
      </w:r>
      <w:r w:rsidRPr="009C55CD">
        <w:rPr>
          <w:sz w:val="28"/>
          <w:szCs w:val="28"/>
        </w:rPr>
        <w:tab/>
        <w:t>*</w:t>
      </w:r>
    </w:p>
    <w:p w:rsidR="00640523" w:rsidRDefault="00F96C4F" w:rsidP="00F462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и цели, провозглашённые </w:t>
      </w:r>
      <w:r w:rsidR="006C6FDC">
        <w:rPr>
          <w:sz w:val="28"/>
          <w:szCs w:val="28"/>
        </w:rPr>
        <w:t>примерной программой</w:t>
      </w:r>
      <w:r w:rsidR="00320F0B" w:rsidRPr="00320F0B">
        <w:rPr>
          <w:sz w:val="28"/>
          <w:szCs w:val="28"/>
        </w:rPr>
        <w:t xml:space="preserve"> по русскому языку</w:t>
      </w:r>
      <w:r w:rsidR="00320F0B">
        <w:rPr>
          <w:sz w:val="28"/>
          <w:szCs w:val="28"/>
        </w:rPr>
        <w:t>,</w:t>
      </w:r>
      <w:r w:rsidR="00640523">
        <w:rPr>
          <w:sz w:val="28"/>
          <w:szCs w:val="28"/>
        </w:rPr>
        <w:t xml:space="preserve"> вполне благие.У</w:t>
      </w:r>
      <w:r w:rsidR="00C00E42">
        <w:rPr>
          <w:sz w:val="28"/>
          <w:szCs w:val="28"/>
        </w:rPr>
        <w:t>становке</w:t>
      </w:r>
      <w:r>
        <w:rPr>
          <w:sz w:val="28"/>
          <w:szCs w:val="28"/>
        </w:rPr>
        <w:t xml:space="preserve"> на актуализацию коммуникативного аспекта языка и обучение некоторым </w:t>
      </w:r>
      <w:r w:rsidR="00640523">
        <w:rPr>
          <w:sz w:val="28"/>
          <w:szCs w:val="28"/>
        </w:rPr>
        <w:t>видам речев</w:t>
      </w:r>
      <w:r w:rsidR="00AB2C76">
        <w:rPr>
          <w:sz w:val="28"/>
          <w:szCs w:val="28"/>
        </w:rPr>
        <w:t xml:space="preserve">ой </w:t>
      </w:r>
      <w:r w:rsidR="00C00E42">
        <w:rPr>
          <w:sz w:val="28"/>
          <w:szCs w:val="28"/>
        </w:rPr>
        <w:t>деятельности не противоречит</w:t>
      </w:r>
      <w:r w:rsidR="00640523">
        <w:rPr>
          <w:sz w:val="28"/>
          <w:szCs w:val="28"/>
        </w:rPr>
        <w:t xml:space="preserve"> привычной модели описания языка</w:t>
      </w:r>
      <w:r w:rsidR="00AB2C76">
        <w:rPr>
          <w:sz w:val="28"/>
          <w:szCs w:val="28"/>
        </w:rPr>
        <w:t xml:space="preserve"> как системы</w:t>
      </w:r>
      <w:r w:rsidR="00C00E42">
        <w:rPr>
          <w:sz w:val="28"/>
          <w:szCs w:val="28"/>
        </w:rPr>
        <w:t xml:space="preserve"> знаков и знакомству</w:t>
      </w:r>
      <w:r w:rsidR="00AB2C76">
        <w:rPr>
          <w:sz w:val="28"/>
          <w:szCs w:val="28"/>
        </w:rPr>
        <w:t xml:space="preserve"> с</w:t>
      </w:r>
      <w:r w:rsidR="00640523">
        <w:rPr>
          <w:sz w:val="28"/>
          <w:szCs w:val="28"/>
        </w:rPr>
        <w:t xml:space="preserve"> основными разделами</w:t>
      </w:r>
      <w:r w:rsidR="00AB2C76">
        <w:rPr>
          <w:sz w:val="28"/>
          <w:szCs w:val="28"/>
        </w:rPr>
        <w:t xml:space="preserve"> науки о языке</w:t>
      </w:r>
      <w:r w:rsidR="00C00E42">
        <w:rPr>
          <w:sz w:val="28"/>
          <w:szCs w:val="28"/>
        </w:rPr>
        <w:t xml:space="preserve">. Заслуживает одобрения </w:t>
      </w:r>
      <w:r w:rsidR="00640523">
        <w:rPr>
          <w:sz w:val="28"/>
          <w:szCs w:val="28"/>
        </w:rPr>
        <w:t xml:space="preserve">расширение списка вопросов по культуре речи в их нормативно-регулирующем плане, </w:t>
      </w:r>
      <w:r w:rsidR="00640523">
        <w:rPr>
          <w:sz w:val="28"/>
          <w:szCs w:val="28"/>
        </w:rPr>
        <w:lastRenderedPageBreak/>
        <w:t>и</w:t>
      </w:r>
      <w:r w:rsidR="00320F0B">
        <w:rPr>
          <w:sz w:val="28"/>
          <w:szCs w:val="28"/>
        </w:rPr>
        <w:t>нициатив</w:t>
      </w:r>
      <w:r w:rsidR="00640523">
        <w:rPr>
          <w:sz w:val="28"/>
          <w:szCs w:val="28"/>
        </w:rPr>
        <w:t>ы по более широкому привлечению словарей разного типа в школьную практику.</w:t>
      </w:r>
    </w:p>
    <w:p w:rsidR="003452FE" w:rsidRDefault="003452FE" w:rsidP="00CA35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соотношение </w:t>
      </w:r>
      <w:r w:rsidR="008D7E82">
        <w:rPr>
          <w:sz w:val="28"/>
          <w:szCs w:val="28"/>
        </w:rPr>
        <w:t>позитивно-нового и слабых сторон</w:t>
      </w:r>
      <w:r>
        <w:rPr>
          <w:sz w:val="28"/>
          <w:szCs w:val="28"/>
        </w:rPr>
        <w:t xml:space="preserve"> программы</w:t>
      </w:r>
      <w:r w:rsidR="008D7E82">
        <w:rPr>
          <w:sz w:val="28"/>
          <w:szCs w:val="28"/>
        </w:rPr>
        <w:t>, обратившись к</w:t>
      </w:r>
      <w:r w:rsidR="00203FBD">
        <w:rPr>
          <w:sz w:val="28"/>
          <w:szCs w:val="28"/>
        </w:rPr>
        <w:t xml:space="preserve"> </w:t>
      </w:r>
      <w:r w:rsidR="008D7E82">
        <w:rPr>
          <w:sz w:val="28"/>
          <w:szCs w:val="28"/>
        </w:rPr>
        <w:t>её</w:t>
      </w:r>
      <w:r w:rsidR="00E00B51">
        <w:rPr>
          <w:sz w:val="28"/>
          <w:szCs w:val="28"/>
        </w:rPr>
        <w:t xml:space="preserve"> главной,</w:t>
      </w:r>
      <w:r w:rsidR="00203FBD">
        <w:rPr>
          <w:sz w:val="28"/>
          <w:szCs w:val="28"/>
        </w:rPr>
        <w:t xml:space="preserve"> </w:t>
      </w:r>
      <w:r w:rsidR="00554D8D" w:rsidRPr="00554D8D">
        <w:rPr>
          <w:b/>
          <w:sz w:val="28"/>
          <w:szCs w:val="28"/>
        </w:rPr>
        <w:t>содержательно-предметной</w:t>
      </w:r>
      <w:r w:rsidR="00554D8D">
        <w:rPr>
          <w:sz w:val="28"/>
          <w:szCs w:val="28"/>
        </w:rPr>
        <w:t xml:space="preserve"> части.</w:t>
      </w:r>
      <w:r w:rsidR="00203FBD">
        <w:rPr>
          <w:sz w:val="28"/>
          <w:szCs w:val="28"/>
        </w:rPr>
        <w:t xml:space="preserve"> </w:t>
      </w:r>
      <w:r w:rsidR="00554D8D">
        <w:rPr>
          <w:sz w:val="28"/>
          <w:szCs w:val="28"/>
        </w:rPr>
        <w:t xml:space="preserve">Пояснительная записка к программе </w:t>
      </w:r>
      <w:r w:rsidR="00E00B51">
        <w:rPr>
          <w:sz w:val="28"/>
          <w:szCs w:val="28"/>
        </w:rPr>
        <w:t>представляет собой</w:t>
      </w:r>
      <w:r w:rsidR="00554D8D">
        <w:rPr>
          <w:sz w:val="28"/>
          <w:szCs w:val="28"/>
        </w:rPr>
        <w:t xml:space="preserve"> набор методических, отчасти педагогических и неявно выраженных культурных мотиваций и намерений, </w:t>
      </w:r>
      <w:r w:rsidR="00E00B51">
        <w:rPr>
          <w:sz w:val="28"/>
          <w:szCs w:val="28"/>
        </w:rPr>
        <w:t>которые призваны</w:t>
      </w:r>
      <w:r w:rsidR="00554D8D">
        <w:rPr>
          <w:sz w:val="28"/>
          <w:szCs w:val="28"/>
        </w:rPr>
        <w:t xml:space="preserve"> объяснить</w:t>
      </w:r>
      <w:r w:rsidR="00E00B51">
        <w:rPr>
          <w:sz w:val="28"/>
          <w:szCs w:val="28"/>
        </w:rPr>
        <w:t xml:space="preserve"> позиции составителей</w:t>
      </w:r>
      <w:r w:rsidR="00554D8D">
        <w:rPr>
          <w:sz w:val="28"/>
          <w:szCs w:val="28"/>
        </w:rPr>
        <w:t xml:space="preserve"> и заявить </w:t>
      </w:r>
      <w:r w:rsidR="00E00B51">
        <w:rPr>
          <w:sz w:val="28"/>
          <w:szCs w:val="28"/>
        </w:rPr>
        <w:t>об актуальности</w:t>
      </w:r>
      <w:r w:rsidR="00554D8D">
        <w:rPr>
          <w:sz w:val="28"/>
          <w:szCs w:val="28"/>
        </w:rPr>
        <w:t xml:space="preserve"> данного документа</w:t>
      </w:r>
      <w:r w:rsidR="00E00B51">
        <w:rPr>
          <w:sz w:val="28"/>
          <w:szCs w:val="28"/>
        </w:rPr>
        <w:t xml:space="preserve"> в современном образовательном пространстве.</w:t>
      </w:r>
    </w:p>
    <w:p w:rsidR="00554D8D" w:rsidRPr="00554D8D" w:rsidRDefault="00554D8D" w:rsidP="00554D8D">
      <w:pPr>
        <w:spacing w:line="360" w:lineRule="auto"/>
        <w:ind w:left="2832" w:firstLine="708"/>
        <w:jc w:val="both"/>
        <w:rPr>
          <w:sz w:val="28"/>
          <w:szCs w:val="28"/>
        </w:rPr>
      </w:pPr>
      <w:r w:rsidRPr="00554D8D">
        <w:rPr>
          <w:sz w:val="28"/>
          <w:szCs w:val="28"/>
        </w:rPr>
        <w:t>*</w:t>
      </w:r>
      <w:r w:rsidRPr="00554D8D">
        <w:rPr>
          <w:sz w:val="28"/>
          <w:szCs w:val="28"/>
        </w:rPr>
        <w:tab/>
        <w:t>*</w:t>
      </w:r>
      <w:r w:rsidRPr="00554D8D">
        <w:rPr>
          <w:sz w:val="28"/>
          <w:szCs w:val="28"/>
        </w:rPr>
        <w:tab/>
        <w:t>*</w:t>
      </w:r>
    </w:p>
    <w:p w:rsidR="00554D8D" w:rsidRDefault="00554D8D" w:rsidP="00CA3541">
      <w:pPr>
        <w:spacing w:line="360" w:lineRule="auto"/>
        <w:ind w:firstLine="709"/>
        <w:jc w:val="both"/>
        <w:rPr>
          <w:sz w:val="28"/>
          <w:szCs w:val="28"/>
        </w:rPr>
      </w:pPr>
    </w:p>
    <w:p w:rsidR="008D7E82" w:rsidRPr="008D7E82" w:rsidRDefault="008D7E82" w:rsidP="00F4621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D7E82">
        <w:rPr>
          <w:b/>
          <w:sz w:val="28"/>
          <w:szCs w:val="28"/>
          <w:lang w:val="en-US"/>
        </w:rPr>
        <w:t>I</w:t>
      </w:r>
      <w:r w:rsidR="00330A52" w:rsidRPr="008D7E82">
        <w:rPr>
          <w:b/>
          <w:sz w:val="28"/>
          <w:szCs w:val="28"/>
        </w:rPr>
        <w:t xml:space="preserve">. </w:t>
      </w:r>
      <w:r w:rsidR="00FE6534">
        <w:rPr>
          <w:b/>
          <w:sz w:val="28"/>
          <w:szCs w:val="28"/>
        </w:rPr>
        <w:t>«Речь. Речевая деятельность»</w:t>
      </w:r>
    </w:p>
    <w:p w:rsidR="0034758C" w:rsidRDefault="007C3965" w:rsidP="00F46219">
      <w:pPr>
        <w:spacing w:line="360" w:lineRule="auto"/>
        <w:ind w:firstLine="709"/>
        <w:jc w:val="both"/>
        <w:rPr>
          <w:sz w:val="28"/>
          <w:szCs w:val="28"/>
        </w:rPr>
      </w:pPr>
      <w:r w:rsidRPr="008D7E82">
        <w:rPr>
          <w:sz w:val="28"/>
          <w:szCs w:val="28"/>
        </w:rPr>
        <w:t xml:space="preserve">Вынесение вопросов </w:t>
      </w:r>
      <w:r w:rsidRPr="008D7E82">
        <w:rPr>
          <w:i/>
          <w:sz w:val="28"/>
          <w:szCs w:val="28"/>
        </w:rPr>
        <w:t>речи</w:t>
      </w:r>
      <w:r w:rsidRPr="000A108A">
        <w:rPr>
          <w:i/>
          <w:sz w:val="28"/>
          <w:szCs w:val="28"/>
        </w:rPr>
        <w:t>, речевой деятельности и культуры речи</w:t>
      </w:r>
      <w:r>
        <w:rPr>
          <w:sz w:val="28"/>
          <w:szCs w:val="28"/>
        </w:rPr>
        <w:t xml:space="preserve"> в рамках обучения родному языку </w:t>
      </w:r>
      <w:r w:rsidRPr="007D5987">
        <w:rPr>
          <w:sz w:val="28"/>
          <w:szCs w:val="28"/>
        </w:rPr>
        <w:t>в первую позицию</w:t>
      </w:r>
      <w:r>
        <w:rPr>
          <w:sz w:val="28"/>
          <w:szCs w:val="28"/>
        </w:rPr>
        <w:t xml:space="preserve"> имеет не только положительную мотивацию (см. </w:t>
      </w:r>
      <w:r w:rsidR="003E5FEB">
        <w:rPr>
          <w:sz w:val="28"/>
          <w:szCs w:val="28"/>
        </w:rPr>
        <w:t>выш</w:t>
      </w:r>
      <w:r w:rsidR="00714196">
        <w:rPr>
          <w:sz w:val="28"/>
          <w:szCs w:val="28"/>
        </w:rPr>
        <w:t>е).</w:t>
      </w:r>
    </w:p>
    <w:p w:rsidR="000A108A" w:rsidRDefault="00714196" w:rsidP="00F462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Общение на родном языке,</w:t>
      </w:r>
      <w:r w:rsidR="003E5FEB">
        <w:rPr>
          <w:sz w:val="28"/>
          <w:szCs w:val="28"/>
        </w:rPr>
        <w:t xml:space="preserve"> правила и нормы </w:t>
      </w:r>
      <w:r>
        <w:rPr>
          <w:sz w:val="28"/>
          <w:szCs w:val="28"/>
        </w:rPr>
        <w:t>такого общения</w:t>
      </w:r>
      <w:r w:rsidR="007C3965">
        <w:rPr>
          <w:sz w:val="28"/>
          <w:szCs w:val="28"/>
        </w:rPr>
        <w:t xml:space="preserve"> – </w:t>
      </w:r>
      <w:r w:rsidR="003E5FEB">
        <w:rPr>
          <w:sz w:val="28"/>
          <w:szCs w:val="28"/>
        </w:rPr>
        <w:t xml:space="preserve">ребёнок, подросток, вообще человек усваивает из окружения, но также под влиянием прочитанных книг, публикаций, радио-визуальных программ. Уроки языка и родной речи в этом плане </w:t>
      </w:r>
      <w:r>
        <w:rPr>
          <w:sz w:val="28"/>
          <w:szCs w:val="28"/>
        </w:rPr>
        <w:t>могут иметь лишь корректирующую и</w:t>
      </w:r>
      <w:r w:rsidR="003E5FEB">
        <w:rPr>
          <w:sz w:val="28"/>
          <w:szCs w:val="28"/>
        </w:rPr>
        <w:t xml:space="preserve"> развивающую функцию, что отчасти и происходит в начальной школе, на уроках по развитию речи, др. Социальная неоднородность говорящих на русском языке, разнообразие социальных языков и жаргонов дореволюционной России, так ярко </w:t>
      </w:r>
      <w:r w:rsidR="00063744">
        <w:rPr>
          <w:sz w:val="28"/>
          <w:szCs w:val="28"/>
        </w:rPr>
        <w:t>запечатлённое русской литературой</w:t>
      </w:r>
      <w:r w:rsidR="003E5FEB">
        <w:rPr>
          <w:sz w:val="28"/>
          <w:szCs w:val="28"/>
        </w:rPr>
        <w:t>, идеологизация</w:t>
      </w:r>
      <w:r w:rsidR="00203FBD">
        <w:rPr>
          <w:sz w:val="28"/>
          <w:szCs w:val="28"/>
        </w:rPr>
        <w:t xml:space="preserve"> </w:t>
      </w:r>
      <w:r w:rsidR="00063744">
        <w:rPr>
          <w:sz w:val="28"/>
          <w:szCs w:val="28"/>
        </w:rPr>
        <w:t>русского языка в советскую эпоху, изменение параметров и индексов хорошей речи в обществе, декларирующем «успех» как главную цель, стихия разговорной речи и активизация «нижних» слоёв языка в интернете, в социальных сетях -  всё это в той или иной форме влияет на узус и реаль</w:t>
      </w:r>
      <w:r w:rsidR="008D7E82">
        <w:rPr>
          <w:sz w:val="28"/>
          <w:szCs w:val="28"/>
        </w:rPr>
        <w:t>ную речевую практику, определяет языковой портрет и предпочтения</w:t>
      </w:r>
      <w:r w:rsidR="00063744">
        <w:rPr>
          <w:sz w:val="28"/>
          <w:szCs w:val="28"/>
        </w:rPr>
        <w:t xml:space="preserve"> сегодняшнего российского школьника.</w:t>
      </w:r>
    </w:p>
    <w:p w:rsidR="00DC1B08" w:rsidRDefault="0034758C" w:rsidP="00F462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Предлагаемый </w:t>
      </w:r>
      <w:r w:rsidR="000A108A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план обучения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ч.</w:t>
      </w:r>
      <w:r w:rsidR="00063744">
        <w:rPr>
          <w:sz w:val="28"/>
          <w:szCs w:val="28"/>
        </w:rPr>
        <w:t xml:space="preserve">, скорее, </w:t>
      </w:r>
      <w:r w:rsidR="000A108A">
        <w:rPr>
          <w:sz w:val="28"/>
          <w:szCs w:val="28"/>
        </w:rPr>
        <w:t>упорядочивает</w:t>
      </w:r>
      <w:r w:rsidR="00063744">
        <w:rPr>
          <w:sz w:val="28"/>
          <w:szCs w:val="28"/>
        </w:rPr>
        <w:t xml:space="preserve"> представления о видах и жанрах</w:t>
      </w:r>
      <w:r w:rsidR="000A108A">
        <w:rPr>
          <w:sz w:val="28"/>
          <w:szCs w:val="28"/>
        </w:rPr>
        <w:t xml:space="preserve"> речи, </w:t>
      </w:r>
      <w:r>
        <w:rPr>
          <w:sz w:val="28"/>
          <w:szCs w:val="28"/>
        </w:rPr>
        <w:t>знакомит с функциональными стилями, текстом и некоторыми их особенностями, однако не может обучить</w:t>
      </w:r>
      <w:r w:rsidR="00203FBD">
        <w:rPr>
          <w:sz w:val="28"/>
          <w:szCs w:val="28"/>
        </w:rPr>
        <w:t xml:space="preserve"> </w:t>
      </w:r>
      <w:r w:rsidR="00C00E42">
        <w:rPr>
          <w:sz w:val="28"/>
          <w:szCs w:val="28"/>
        </w:rPr>
        <w:t>владению</w:t>
      </w:r>
      <w:r>
        <w:rPr>
          <w:sz w:val="28"/>
          <w:szCs w:val="28"/>
        </w:rPr>
        <w:t xml:space="preserve"> ими. При этом</w:t>
      </w:r>
      <w:r w:rsidR="000A108A">
        <w:rPr>
          <w:sz w:val="28"/>
          <w:szCs w:val="28"/>
        </w:rPr>
        <w:t xml:space="preserve"> з</w:t>
      </w:r>
      <w:r w:rsidR="000A108A" w:rsidRPr="000A108A">
        <w:rPr>
          <w:sz w:val="28"/>
          <w:szCs w:val="28"/>
        </w:rPr>
        <w:t>накомство со стилями</w:t>
      </w:r>
      <w:r>
        <w:rPr>
          <w:sz w:val="28"/>
          <w:szCs w:val="28"/>
        </w:rPr>
        <w:t xml:space="preserve"> авторы предлагают нач</w:t>
      </w:r>
      <w:r w:rsidR="000A108A">
        <w:rPr>
          <w:sz w:val="28"/>
          <w:szCs w:val="28"/>
        </w:rPr>
        <w:t>а</w:t>
      </w:r>
      <w:r w:rsidR="00743EEB">
        <w:rPr>
          <w:sz w:val="28"/>
          <w:szCs w:val="28"/>
        </w:rPr>
        <w:t xml:space="preserve">ть </w:t>
      </w:r>
      <w:r w:rsidR="000A108A">
        <w:rPr>
          <w:sz w:val="28"/>
          <w:szCs w:val="28"/>
        </w:rPr>
        <w:t xml:space="preserve">с </w:t>
      </w:r>
      <w:r w:rsidR="00743EEB">
        <w:rPr>
          <w:sz w:val="28"/>
          <w:szCs w:val="28"/>
        </w:rPr>
        <w:t>разговорной речи</w:t>
      </w:r>
      <w:r>
        <w:rPr>
          <w:sz w:val="28"/>
          <w:szCs w:val="28"/>
        </w:rPr>
        <w:t>.</w:t>
      </w:r>
      <w:r w:rsidR="00203FB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A108A">
        <w:rPr>
          <w:sz w:val="28"/>
          <w:szCs w:val="28"/>
        </w:rPr>
        <w:t>акой подход</w:t>
      </w:r>
      <w:r>
        <w:rPr>
          <w:sz w:val="28"/>
          <w:szCs w:val="28"/>
        </w:rPr>
        <w:t>, как известно, повторяет</w:t>
      </w:r>
      <w:r w:rsidR="00743EEB">
        <w:rPr>
          <w:sz w:val="28"/>
          <w:szCs w:val="28"/>
        </w:rPr>
        <w:t xml:space="preserve"> логику науч</w:t>
      </w:r>
      <w:r w:rsidR="00C00E42">
        <w:rPr>
          <w:sz w:val="28"/>
          <w:szCs w:val="28"/>
        </w:rPr>
        <w:t>ных исследований в этой области. Принять его без возражений для</w:t>
      </w:r>
      <w:r>
        <w:rPr>
          <w:sz w:val="28"/>
          <w:szCs w:val="28"/>
        </w:rPr>
        <w:t xml:space="preserve"> предметного курса русского языка общеобразовательной школы нельзя.</w:t>
      </w:r>
      <w:r w:rsidR="00203FBD">
        <w:rPr>
          <w:sz w:val="28"/>
          <w:szCs w:val="28"/>
        </w:rPr>
        <w:t xml:space="preserve"> </w:t>
      </w:r>
      <w:r w:rsidR="00C00E42">
        <w:rPr>
          <w:sz w:val="28"/>
          <w:szCs w:val="28"/>
        </w:rPr>
        <w:t>То п</w:t>
      </w:r>
      <w:r w:rsidR="00974981">
        <w:rPr>
          <w:sz w:val="28"/>
          <w:szCs w:val="28"/>
        </w:rPr>
        <w:t>ользуясь</w:t>
      </w:r>
      <w:r w:rsidR="00203FBD">
        <w:rPr>
          <w:sz w:val="28"/>
          <w:szCs w:val="28"/>
        </w:rPr>
        <w:t xml:space="preserve"> </w:t>
      </w:r>
      <w:r w:rsidR="00714196" w:rsidRPr="00714196">
        <w:rPr>
          <w:sz w:val="28"/>
          <w:szCs w:val="28"/>
        </w:rPr>
        <w:t xml:space="preserve">понятием «стиль», </w:t>
      </w:r>
      <w:r w:rsidR="00974981">
        <w:rPr>
          <w:sz w:val="28"/>
          <w:szCs w:val="28"/>
        </w:rPr>
        <w:t>то заменяя его близким, но не тождественным</w:t>
      </w:r>
      <w:r w:rsidR="00714196" w:rsidRPr="00714196">
        <w:rPr>
          <w:sz w:val="28"/>
          <w:szCs w:val="28"/>
        </w:rPr>
        <w:t xml:space="preserve"> понятием «функц</w:t>
      </w:r>
      <w:r w:rsidR="00974981">
        <w:rPr>
          <w:sz w:val="28"/>
          <w:szCs w:val="28"/>
        </w:rPr>
        <w:t>иональная разновидность языка», составители программы невольно вносят хаос в картину начальных знаний по стилистике,</w:t>
      </w:r>
      <w:r w:rsidR="00203FBD">
        <w:rPr>
          <w:sz w:val="28"/>
          <w:szCs w:val="28"/>
        </w:rPr>
        <w:t xml:space="preserve"> </w:t>
      </w:r>
      <w:r w:rsidR="00974981">
        <w:rPr>
          <w:sz w:val="28"/>
          <w:szCs w:val="28"/>
        </w:rPr>
        <w:t>провоцируют легкомысленное отношение к употреблению научных терминов и понятий.</w:t>
      </w:r>
      <w:r w:rsidR="00073719">
        <w:rPr>
          <w:sz w:val="28"/>
          <w:szCs w:val="28"/>
        </w:rPr>
        <w:t xml:space="preserve"> Стратегия рассмотрения языка художественной литературы, который лишь упомянут в общем списке стилей,  </w:t>
      </w:r>
      <w:r w:rsidR="00974981">
        <w:rPr>
          <w:sz w:val="28"/>
          <w:szCs w:val="28"/>
        </w:rPr>
        <w:t>не получает необходимого разъяснения</w:t>
      </w:r>
      <w:r w:rsidR="00073719">
        <w:rPr>
          <w:sz w:val="28"/>
          <w:szCs w:val="28"/>
        </w:rPr>
        <w:t>.</w:t>
      </w:r>
    </w:p>
    <w:p w:rsidR="00714196" w:rsidRDefault="008B16AF" w:rsidP="00F462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</w:t>
      </w:r>
      <w:r w:rsidR="00974981">
        <w:rPr>
          <w:sz w:val="28"/>
          <w:szCs w:val="28"/>
        </w:rPr>
        <w:t xml:space="preserve"> первой части</w:t>
      </w:r>
      <w:r>
        <w:rPr>
          <w:sz w:val="28"/>
          <w:szCs w:val="28"/>
        </w:rPr>
        <w:t xml:space="preserve">, посвящённый </w:t>
      </w:r>
      <w:r w:rsidR="007D5987">
        <w:rPr>
          <w:i/>
          <w:sz w:val="28"/>
          <w:szCs w:val="28"/>
        </w:rPr>
        <w:t>т</w:t>
      </w:r>
      <w:r w:rsidR="00743EEB" w:rsidRPr="007D5987">
        <w:rPr>
          <w:i/>
          <w:sz w:val="28"/>
          <w:szCs w:val="28"/>
        </w:rPr>
        <w:t>ексту</w:t>
      </w:r>
      <w:r w:rsidR="00743EEB">
        <w:rPr>
          <w:sz w:val="28"/>
          <w:szCs w:val="28"/>
        </w:rPr>
        <w:t xml:space="preserve">, не отличается новизной подхода;  он </w:t>
      </w:r>
      <w:r w:rsidR="00974981">
        <w:rPr>
          <w:sz w:val="28"/>
          <w:szCs w:val="28"/>
        </w:rPr>
        <w:t xml:space="preserve">ровным счётом </w:t>
      </w:r>
      <w:r w:rsidR="00743EEB">
        <w:rPr>
          <w:sz w:val="28"/>
          <w:szCs w:val="28"/>
        </w:rPr>
        <w:t>ничего не добавляет</w:t>
      </w:r>
      <w:r w:rsidR="00974981">
        <w:rPr>
          <w:sz w:val="28"/>
          <w:szCs w:val="28"/>
        </w:rPr>
        <w:t>, если не считать некоторые терминологические</w:t>
      </w:r>
      <w:r w:rsidR="006B5C53">
        <w:rPr>
          <w:sz w:val="28"/>
          <w:szCs w:val="28"/>
        </w:rPr>
        <w:t xml:space="preserve"> весьма произвольные</w:t>
      </w:r>
      <w:r w:rsidR="00974981">
        <w:rPr>
          <w:sz w:val="28"/>
          <w:szCs w:val="28"/>
        </w:rPr>
        <w:t xml:space="preserve"> новшества</w:t>
      </w:r>
      <w:r w:rsidR="006B5C53">
        <w:rPr>
          <w:sz w:val="28"/>
          <w:szCs w:val="28"/>
        </w:rPr>
        <w:t xml:space="preserve">, </w:t>
      </w:r>
      <w:r w:rsidR="00743EEB">
        <w:rPr>
          <w:sz w:val="28"/>
          <w:szCs w:val="28"/>
        </w:rPr>
        <w:t>ни в теоретическом плане, ни в отношении анализа</w:t>
      </w:r>
      <w:r w:rsidR="00974981">
        <w:rPr>
          <w:sz w:val="28"/>
          <w:szCs w:val="28"/>
        </w:rPr>
        <w:t>. Так,</w:t>
      </w:r>
      <w:r w:rsidR="006B5C53">
        <w:rPr>
          <w:sz w:val="28"/>
          <w:szCs w:val="28"/>
        </w:rPr>
        <w:t xml:space="preserve"> предлагаемая</w:t>
      </w:r>
      <w:r w:rsidR="00203FBD">
        <w:rPr>
          <w:sz w:val="28"/>
          <w:szCs w:val="28"/>
        </w:rPr>
        <w:t xml:space="preserve"> </w:t>
      </w:r>
      <w:r w:rsidR="00743EEB">
        <w:rPr>
          <w:sz w:val="28"/>
          <w:szCs w:val="28"/>
        </w:rPr>
        <w:t xml:space="preserve">модель </w:t>
      </w:r>
      <w:r w:rsidR="00974981">
        <w:rPr>
          <w:sz w:val="28"/>
          <w:szCs w:val="28"/>
        </w:rPr>
        <w:t>анализа «функционально-смысловых разновидностей текста» - именно так здесь обозначены</w:t>
      </w:r>
      <w:r w:rsidR="00974981" w:rsidRPr="00974981">
        <w:rPr>
          <w:sz w:val="28"/>
          <w:szCs w:val="28"/>
        </w:rPr>
        <w:t xml:space="preserve"> повествование, описание, рассуждение</w:t>
      </w:r>
      <w:r w:rsidR="004324B6">
        <w:rPr>
          <w:sz w:val="28"/>
          <w:szCs w:val="28"/>
        </w:rPr>
        <w:t>, по существу</w:t>
      </w:r>
      <w:r w:rsidR="006B5C53">
        <w:rPr>
          <w:sz w:val="28"/>
          <w:szCs w:val="28"/>
        </w:rPr>
        <w:t>,</w:t>
      </w:r>
      <w:r w:rsidR="00714196">
        <w:rPr>
          <w:sz w:val="28"/>
          <w:szCs w:val="28"/>
        </w:rPr>
        <w:t xml:space="preserve"> упро</w:t>
      </w:r>
      <w:r w:rsidR="001B3ECB">
        <w:rPr>
          <w:sz w:val="28"/>
          <w:szCs w:val="28"/>
        </w:rPr>
        <w:t xml:space="preserve">щает и нивелирует накопленный </w:t>
      </w:r>
      <w:r w:rsidR="004324B6">
        <w:rPr>
          <w:sz w:val="28"/>
          <w:szCs w:val="28"/>
        </w:rPr>
        <w:t>школой опыт работы в этой области, том числе по наблюдению над языковыми признаками (лингвистическими характеристиками) указанных типов речи.</w:t>
      </w:r>
      <w:r w:rsidR="00203FBD">
        <w:rPr>
          <w:sz w:val="28"/>
          <w:szCs w:val="28"/>
        </w:rPr>
        <w:t xml:space="preserve"> </w:t>
      </w:r>
      <w:r w:rsidR="001B3ECB">
        <w:rPr>
          <w:sz w:val="28"/>
          <w:szCs w:val="28"/>
        </w:rPr>
        <w:t xml:space="preserve">Напротив, </w:t>
      </w:r>
      <w:r>
        <w:rPr>
          <w:sz w:val="28"/>
          <w:szCs w:val="28"/>
        </w:rPr>
        <w:t xml:space="preserve">научные </w:t>
      </w:r>
      <w:r w:rsidR="001B3ECB">
        <w:rPr>
          <w:sz w:val="28"/>
          <w:szCs w:val="28"/>
        </w:rPr>
        <w:t xml:space="preserve">достижения в области структуры и  семантики текста, </w:t>
      </w:r>
      <w:r w:rsidR="004324B6">
        <w:rPr>
          <w:sz w:val="28"/>
          <w:szCs w:val="28"/>
        </w:rPr>
        <w:t>опыт описания языковых</w:t>
      </w:r>
      <w:r w:rsidR="00203FBD">
        <w:rPr>
          <w:sz w:val="28"/>
          <w:szCs w:val="28"/>
        </w:rPr>
        <w:t xml:space="preserve"> </w:t>
      </w:r>
      <w:r w:rsidR="004324B6">
        <w:rPr>
          <w:sz w:val="28"/>
          <w:szCs w:val="28"/>
        </w:rPr>
        <w:t xml:space="preserve">свойств </w:t>
      </w:r>
      <w:r w:rsidR="001B3ECB">
        <w:rPr>
          <w:sz w:val="28"/>
          <w:szCs w:val="28"/>
        </w:rPr>
        <w:t>текстов разного типа</w:t>
      </w:r>
      <w:r w:rsidR="004324B6" w:rsidRPr="004324B6">
        <w:rPr>
          <w:sz w:val="28"/>
          <w:szCs w:val="28"/>
        </w:rPr>
        <w:t>/</w:t>
      </w:r>
      <w:r w:rsidR="004324B6">
        <w:rPr>
          <w:sz w:val="28"/>
          <w:szCs w:val="28"/>
        </w:rPr>
        <w:t xml:space="preserve">класса в этом разделе программы </w:t>
      </w:r>
      <w:r>
        <w:rPr>
          <w:sz w:val="28"/>
          <w:szCs w:val="28"/>
        </w:rPr>
        <w:t xml:space="preserve">не </w:t>
      </w:r>
      <w:r w:rsidR="004324B6">
        <w:rPr>
          <w:sz w:val="28"/>
          <w:szCs w:val="28"/>
        </w:rPr>
        <w:t>отражены и в малой степени.</w:t>
      </w:r>
    </w:p>
    <w:p w:rsidR="004324B6" w:rsidRDefault="004324B6" w:rsidP="00F462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2-го</w:t>
      </w:r>
      <w:r w:rsidR="00562000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аздела- </w:t>
      </w:r>
      <w:r w:rsidR="00562000" w:rsidRPr="007D5987">
        <w:rPr>
          <w:i/>
          <w:sz w:val="28"/>
          <w:szCs w:val="28"/>
        </w:rPr>
        <w:t>«Речевая деятельность»</w:t>
      </w:r>
      <w:r w:rsidR="00203FB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программа ставит задачу ознакомления</w:t>
      </w:r>
      <w:r w:rsidR="00562000">
        <w:rPr>
          <w:sz w:val="28"/>
          <w:szCs w:val="28"/>
        </w:rPr>
        <w:t xml:space="preserve"> с </w:t>
      </w:r>
      <w:r w:rsidR="00804964">
        <w:rPr>
          <w:sz w:val="28"/>
          <w:szCs w:val="28"/>
        </w:rPr>
        <w:t>видами</w:t>
      </w:r>
      <w:r w:rsidR="00562000">
        <w:rPr>
          <w:sz w:val="28"/>
          <w:szCs w:val="28"/>
        </w:rPr>
        <w:t xml:space="preserve"> речевой деятельности</w:t>
      </w:r>
      <w:r w:rsidR="00804964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804964">
        <w:rPr>
          <w:sz w:val="28"/>
          <w:szCs w:val="28"/>
        </w:rPr>
        <w:t xml:space="preserve"> речевой</w:t>
      </w:r>
      <w:r w:rsidR="00562000">
        <w:rPr>
          <w:sz w:val="28"/>
          <w:szCs w:val="28"/>
        </w:rPr>
        <w:t xml:space="preserve"> ситуаци</w:t>
      </w:r>
      <w:r w:rsidR="00804964">
        <w:rPr>
          <w:sz w:val="28"/>
          <w:szCs w:val="28"/>
        </w:rPr>
        <w:t xml:space="preserve">ей и её компонентами, </w:t>
      </w:r>
      <w:r>
        <w:rPr>
          <w:sz w:val="28"/>
          <w:szCs w:val="28"/>
        </w:rPr>
        <w:t xml:space="preserve">с </w:t>
      </w:r>
      <w:r w:rsidR="00804964">
        <w:rPr>
          <w:sz w:val="28"/>
          <w:szCs w:val="28"/>
        </w:rPr>
        <w:t>речевым</w:t>
      </w:r>
      <w:r w:rsidR="00562000">
        <w:rPr>
          <w:sz w:val="28"/>
          <w:szCs w:val="28"/>
        </w:rPr>
        <w:t xml:space="preserve"> акт</w:t>
      </w:r>
      <w:r w:rsidR="00804964">
        <w:rPr>
          <w:sz w:val="28"/>
          <w:szCs w:val="28"/>
        </w:rPr>
        <w:t>ом</w:t>
      </w:r>
      <w:r w:rsidR="00562000">
        <w:rPr>
          <w:sz w:val="28"/>
          <w:szCs w:val="28"/>
        </w:rPr>
        <w:t>, диалог</w:t>
      </w:r>
      <w:r w:rsidR="00804964">
        <w:rPr>
          <w:sz w:val="28"/>
          <w:szCs w:val="28"/>
        </w:rPr>
        <w:t xml:space="preserve">ом, </w:t>
      </w:r>
      <w:r w:rsidR="006B5C53">
        <w:rPr>
          <w:sz w:val="28"/>
          <w:szCs w:val="28"/>
        </w:rPr>
        <w:t>др.; обучение</w:t>
      </w:r>
      <w:r w:rsidR="00562000">
        <w:rPr>
          <w:sz w:val="28"/>
          <w:szCs w:val="28"/>
        </w:rPr>
        <w:t xml:space="preserve"> адекватному пониманию устной и письменной речи</w:t>
      </w:r>
      <w:r>
        <w:rPr>
          <w:sz w:val="28"/>
          <w:szCs w:val="28"/>
        </w:rPr>
        <w:t>,</w:t>
      </w:r>
      <w:r w:rsidR="00073719">
        <w:rPr>
          <w:sz w:val="28"/>
          <w:szCs w:val="28"/>
        </w:rPr>
        <w:t xml:space="preserve"> созданию</w:t>
      </w:r>
      <w:r w:rsidR="00804964">
        <w:rPr>
          <w:sz w:val="28"/>
          <w:szCs w:val="28"/>
        </w:rPr>
        <w:t xml:space="preserve"> высказываний разной</w:t>
      </w:r>
      <w:r w:rsidR="00203FBD">
        <w:rPr>
          <w:sz w:val="28"/>
          <w:szCs w:val="28"/>
        </w:rPr>
        <w:t xml:space="preserve"> </w:t>
      </w:r>
      <w:r w:rsidR="00073719">
        <w:rPr>
          <w:sz w:val="28"/>
          <w:szCs w:val="28"/>
        </w:rPr>
        <w:t>коммуникативной направленности. Важным компонентом такого обучения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на взгляд составителей,</w:t>
      </w:r>
      <w:r w:rsidR="00073719">
        <w:rPr>
          <w:sz w:val="28"/>
          <w:szCs w:val="28"/>
        </w:rPr>
        <w:t xml:space="preserve"> является</w:t>
      </w:r>
      <w:r w:rsidR="00203FBD">
        <w:rPr>
          <w:sz w:val="28"/>
          <w:szCs w:val="28"/>
        </w:rPr>
        <w:t xml:space="preserve"> </w:t>
      </w:r>
      <w:r w:rsidR="00073719">
        <w:rPr>
          <w:sz w:val="28"/>
          <w:szCs w:val="28"/>
        </w:rPr>
        <w:t xml:space="preserve">развитие навыков </w:t>
      </w:r>
      <w:r w:rsidR="00073719" w:rsidRPr="004324B6">
        <w:rPr>
          <w:spacing w:val="20"/>
          <w:sz w:val="28"/>
          <w:szCs w:val="28"/>
        </w:rPr>
        <w:t>оценки</w:t>
      </w:r>
      <w:r w:rsidR="00073719">
        <w:rPr>
          <w:sz w:val="28"/>
          <w:szCs w:val="28"/>
        </w:rPr>
        <w:t xml:space="preserve"> речи</w:t>
      </w:r>
      <w:r>
        <w:rPr>
          <w:sz w:val="28"/>
          <w:szCs w:val="28"/>
        </w:rPr>
        <w:t>,</w:t>
      </w:r>
      <w:r w:rsidR="00073719">
        <w:rPr>
          <w:sz w:val="28"/>
          <w:szCs w:val="28"/>
        </w:rPr>
        <w:t xml:space="preserve"> её</w:t>
      </w:r>
      <w:r w:rsidR="00E45C4F">
        <w:rPr>
          <w:sz w:val="28"/>
          <w:szCs w:val="28"/>
        </w:rPr>
        <w:t xml:space="preserve"> правильности и коммуникативной эффективности</w:t>
      </w:r>
      <w:r>
        <w:rPr>
          <w:sz w:val="28"/>
          <w:szCs w:val="28"/>
        </w:rPr>
        <w:t>-успешности</w:t>
      </w:r>
      <w:r w:rsidR="00E45C4F">
        <w:rPr>
          <w:sz w:val="28"/>
          <w:szCs w:val="28"/>
        </w:rPr>
        <w:t>.</w:t>
      </w:r>
    </w:p>
    <w:p w:rsidR="004673C8" w:rsidRDefault="004324B6" w:rsidP="00F462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73C8">
        <w:rPr>
          <w:sz w:val="28"/>
          <w:szCs w:val="28"/>
        </w:rPr>
        <w:t xml:space="preserve">аздел </w:t>
      </w:r>
      <w:r>
        <w:rPr>
          <w:sz w:val="28"/>
          <w:szCs w:val="28"/>
        </w:rPr>
        <w:t xml:space="preserve">3-й </w:t>
      </w:r>
      <w:r w:rsidR="004673C8" w:rsidRPr="007D5987">
        <w:rPr>
          <w:i/>
          <w:sz w:val="28"/>
          <w:szCs w:val="28"/>
        </w:rPr>
        <w:t>«</w:t>
      </w:r>
      <w:r w:rsidRPr="007D5987">
        <w:rPr>
          <w:i/>
          <w:sz w:val="28"/>
          <w:szCs w:val="28"/>
        </w:rPr>
        <w:t>Культура речи»</w:t>
      </w:r>
      <w:r>
        <w:rPr>
          <w:sz w:val="28"/>
          <w:szCs w:val="28"/>
        </w:rPr>
        <w:t xml:space="preserve"> ориентирует на работу</w:t>
      </w:r>
      <w:r w:rsidRPr="004324B6">
        <w:rPr>
          <w:sz w:val="28"/>
          <w:szCs w:val="28"/>
        </w:rPr>
        <w:t xml:space="preserve"> по усвоению языковых и стилистических норм, вариантов нормы</w:t>
      </w:r>
      <w:r w:rsidR="006B5C53">
        <w:rPr>
          <w:sz w:val="28"/>
          <w:szCs w:val="28"/>
        </w:rPr>
        <w:t xml:space="preserve"> и тем самым предваряет</w:t>
      </w:r>
      <w:r w:rsidRPr="004324B6">
        <w:rPr>
          <w:sz w:val="28"/>
          <w:szCs w:val="28"/>
        </w:rPr>
        <w:t>, как можно видеть</w:t>
      </w:r>
      <w:r w:rsidR="00203FBD">
        <w:rPr>
          <w:sz w:val="28"/>
          <w:szCs w:val="28"/>
        </w:rPr>
        <w:t>,</w:t>
      </w:r>
      <w:r w:rsidRPr="004324B6">
        <w:rPr>
          <w:sz w:val="28"/>
          <w:szCs w:val="28"/>
        </w:rPr>
        <w:t xml:space="preserve"> изучени</w:t>
      </w:r>
      <w:r w:rsidR="00FE6534">
        <w:rPr>
          <w:sz w:val="28"/>
          <w:szCs w:val="28"/>
        </w:rPr>
        <w:t>е соответствующих</w:t>
      </w:r>
      <w:r w:rsidRPr="004324B6">
        <w:rPr>
          <w:sz w:val="28"/>
          <w:szCs w:val="28"/>
        </w:rPr>
        <w:t xml:space="preserve"> тем</w:t>
      </w:r>
      <w:r w:rsidR="00FE6534">
        <w:rPr>
          <w:sz w:val="28"/>
          <w:szCs w:val="28"/>
        </w:rPr>
        <w:t xml:space="preserve"> по грамматике и лексике</w:t>
      </w:r>
      <w:r w:rsidRPr="004324B6">
        <w:rPr>
          <w:sz w:val="28"/>
          <w:szCs w:val="28"/>
        </w:rPr>
        <w:t xml:space="preserve">. </w:t>
      </w:r>
      <w:r w:rsidR="006B5C53">
        <w:rPr>
          <w:sz w:val="28"/>
          <w:szCs w:val="28"/>
        </w:rPr>
        <w:t>И всё же п</w:t>
      </w:r>
      <w:r w:rsidR="00FE6534">
        <w:rPr>
          <w:sz w:val="28"/>
          <w:szCs w:val="28"/>
        </w:rPr>
        <w:t>ринятый</w:t>
      </w:r>
      <w:r w:rsidR="00A02203">
        <w:rPr>
          <w:sz w:val="28"/>
          <w:szCs w:val="28"/>
        </w:rPr>
        <w:t xml:space="preserve"> порядок обучения </w:t>
      </w:r>
      <w:r w:rsidR="00FE6534">
        <w:rPr>
          <w:sz w:val="28"/>
          <w:szCs w:val="28"/>
        </w:rPr>
        <w:t>кажется более подходящим</w:t>
      </w:r>
      <w:r w:rsidR="00A02203">
        <w:rPr>
          <w:sz w:val="28"/>
          <w:szCs w:val="28"/>
        </w:rPr>
        <w:t xml:space="preserve"> для начальных классов отече</w:t>
      </w:r>
      <w:r w:rsidR="00FE6534">
        <w:rPr>
          <w:sz w:val="28"/>
          <w:szCs w:val="28"/>
        </w:rPr>
        <w:t>ственной школы (при установлении некоего списка подлежащих усвоению</w:t>
      </w:r>
      <w:r w:rsidR="00A02203">
        <w:rPr>
          <w:sz w:val="28"/>
          <w:szCs w:val="28"/>
        </w:rPr>
        <w:t xml:space="preserve"> норм</w:t>
      </w:r>
      <w:r w:rsidR="00FE6534">
        <w:rPr>
          <w:sz w:val="28"/>
          <w:szCs w:val="28"/>
        </w:rPr>
        <w:t>ативных ф</w:t>
      </w:r>
      <w:r w:rsidR="00A02203">
        <w:rPr>
          <w:sz w:val="28"/>
          <w:szCs w:val="28"/>
        </w:rPr>
        <w:t>орм</w:t>
      </w:r>
      <w:r w:rsidR="00FE6534">
        <w:rPr>
          <w:sz w:val="28"/>
          <w:szCs w:val="28"/>
        </w:rPr>
        <w:t xml:space="preserve"> и употреблений</w:t>
      </w:r>
      <w:r w:rsidR="00A02203">
        <w:rPr>
          <w:sz w:val="28"/>
          <w:szCs w:val="28"/>
        </w:rPr>
        <w:t>)</w:t>
      </w:r>
      <w:r w:rsidR="00FE6534">
        <w:rPr>
          <w:sz w:val="28"/>
          <w:szCs w:val="28"/>
        </w:rPr>
        <w:t>, а также</w:t>
      </w:r>
      <w:r w:rsidRPr="004324B6">
        <w:rPr>
          <w:sz w:val="28"/>
          <w:szCs w:val="28"/>
        </w:rPr>
        <w:t xml:space="preserve"> в преподавании русс</w:t>
      </w:r>
      <w:r w:rsidR="00FE6534">
        <w:rPr>
          <w:sz w:val="28"/>
          <w:szCs w:val="28"/>
        </w:rPr>
        <w:t>кого языка как иностранного или как</w:t>
      </w:r>
      <w:r w:rsidRPr="004324B6">
        <w:rPr>
          <w:sz w:val="28"/>
          <w:szCs w:val="28"/>
        </w:rPr>
        <w:t xml:space="preserve"> сре</w:t>
      </w:r>
      <w:r w:rsidR="00FE6534">
        <w:rPr>
          <w:sz w:val="28"/>
          <w:szCs w:val="28"/>
        </w:rPr>
        <w:t>дства межнационального общения</w:t>
      </w:r>
      <w:r w:rsidR="00A02203">
        <w:rPr>
          <w:sz w:val="28"/>
          <w:szCs w:val="28"/>
        </w:rPr>
        <w:t xml:space="preserve">. </w:t>
      </w:r>
      <w:r w:rsidR="00265415">
        <w:rPr>
          <w:sz w:val="28"/>
          <w:szCs w:val="28"/>
        </w:rPr>
        <w:t xml:space="preserve">Работу над речевым этикетом, которая также запланирована в этом разделе, отличает ряд </w:t>
      </w:r>
      <w:r w:rsidR="004673C8">
        <w:rPr>
          <w:sz w:val="28"/>
          <w:szCs w:val="28"/>
        </w:rPr>
        <w:t>формулиров</w:t>
      </w:r>
      <w:r w:rsidR="00A02203">
        <w:rPr>
          <w:sz w:val="28"/>
          <w:szCs w:val="28"/>
        </w:rPr>
        <w:t>ок</w:t>
      </w:r>
      <w:r w:rsidR="00265415">
        <w:rPr>
          <w:sz w:val="28"/>
          <w:szCs w:val="28"/>
        </w:rPr>
        <w:t>, которые</w:t>
      </w:r>
      <w:r w:rsidR="00A02203">
        <w:rPr>
          <w:sz w:val="28"/>
          <w:szCs w:val="28"/>
        </w:rPr>
        <w:t xml:space="preserve"> характерны для пособий по русскому </w:t>
      </w:r>
      <w:r w:rsidR="002F5EFC">
        <w:rPr>
          <w:sz w:val="28"/>
          <w:szCs w:val="28"/>
        </w:rPr>
        <w:t>как иностранному</w:t>
      </w:r>
      <w:r w:rsidR="00A02203">
        <w:rPr>
          <w:sz w:val="28"/>
          <w:szCs w:val="28"/>
        </w:rPr>
        <w:t xml:space="preserve"> (</w:t>
      </w:r>
      <w:r w:rsidR="002F5EFC">
        <w:rPr>
          <w:sz w:val="28"/>
          <w:szCs w:val="28"/>
        </w:rPr>
        <w:t>«овл</w:t>
      </w:r>
      <w:r w:rsidR="004673C8">
        <w:rPr>
          <w:sz w:val="28"/>
          <w:szCs w:val="28"/>
        </w:rPr>
        <w:t>адение национально-культурными нормами речевого и неречевого поведения», др.</w:t>
      </w:r>
      <w:r w:rsidR="00265415">
        <w:rPr>
          <w:sz w:val="28"/>
          <w:szCs w:val="28"/>
        </w:rPr>
        <w:t xml:space="preserve">); в пособии по изучению русского языка как родного </w:t>
      </w:r>
      <w:r w:rsidR="006B5C53">
        <w:rPr>
          <w:sz w:val="28"/>
          <w:szCs w:val="28"/>
        </w:rPr>
        <w:t xml:space="preserve">они могут быть восприняты </w:t>
      </w:r>
      <w:r w:rsidR="00265415">
        <w:rPr>
          <w:sz w:val="28"/>
          <w:szCs w:val="28"/>
        </w:rPr>
        <w:t>как некоторое преувеличение.</w:t>
      </w:r>
    </w:p>
    <w:p w:rsidR="00AA1D39" w:rsidRDefault="00A02203" w:rsidP="00F462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п</w:t>
      </w:r>
      <w:r w:rsidR="004673C8">
        <w:rPr>
          <w:sz w:val="28"/>
          <w:szCs w:val="28"/>
        </w:rPr>
        <w:t xml:space="preserve">ервая часть </w:t>
      </w:r>
      <w:r>
        <w:rPr>
          <w:sz w:val="28"/>
          <w:szCs w:val="28"/>
        </w:rPr>
        <w:t xml:space="preserve">программы </w:t>
      </w:r>
      <w:r w:rsidR="008617B5">
        <w:rPr>
          <w:sz w:val="28"/>
          <w:szCs w:val="28"/>
        </w:rPr>
        <w:t>включает</w:t>
      </w:r>
      <w:r>
        <w:rPr>
          <w:sz w:val="28"/>
          <w:szCs w:val="28"/>
        </w:rPr>
        <w:t>: 1)</w:t>
      </w:r>
      <w:r w:rsidR="008617B5">
        <w:rPr>
          <w:sz w:val="28"/>
          <w:szCs w:val="28"/>
        </w:rPr>
        <w:t xml:space="preserve"> переработанные для</w:t>
      </w:r>
      <w:r w:rsidR="00203FBD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 школьного обучения материалы по функциональной стилистике</w:t>
      </w:r>
      <w:r w:rsidR="008617B5">
        <w:rPr>
          <w:sz w:val="28"/>
          <w:szCs w:val="28"/>
        </w:rPr>
        <w:t xml:space="preserve"> (или функциона</w:t>
      </w:r>
      <w:r>
        <w:rPr>
          <w:sz w:val="28"/>
          <w:szCs w:val="28"/>
        </w:rPr>
        <w:t>льному аспекту описания русского</w:t>
      </w:r>
      <w:r w:rsidR="002F5EFC">
        <w:rPr>
          <w:sz w:val="28"/>
          <w:szCs w:val="28"/>
        </w:rPr>
        <w:t xml:space="preserve"> язык</w:t>
      </w:r>
      <w:r>
        <w:rPr>
          <w:sz w:val="28"/>
          <w:szCs w:val="28"/>
        </w:rPr>
        <w:t>а</w:t>
      </w:r>
      <w:r w:rsidR="002F5EFC">
        <w:rPr>
          <w:sz w:val="28"/>
          <w:szCs w:val="28"/>
        </w:rPr>
        <w:t xml:space="preserve">); </w:t>
      </w:r>
      <w:r>
        <w:rPr>
          <w:sz w:val="28"/>
          <w:szCs w:val="28"/>
        </w:rPr>
        <w:t xml:space="preserve">2) </w:t>
      </w:r>
      <w:r w:rsidR="002F5EFC">
        <w:rPr>
          <w:sz w:val="28"/>
          <w:szCs w:val="28"/>
        </w:rPr>
        <w:t xml:space="preserve">текстовую проблематику; </w:t>
      </w:r>
      <w:r>
        <w:rPr>
          <w:sz w:val="28"/>
          <w:szCs w:val="28"/>
        </w:rPr>
        <w:t xml:space="preserve">3) </w:t>
      </w:r>
      <w:r w:rsidR="008617B5">
        <w:rPr>
          <w:sz w:val="28"/>
          <w:szCs w:val="28"/>
        </w:rPr>
        <w:t>вопросы</w:t>
      </w:r>
      <w:r>
        <w:rPr>
          <w:sz w:val="28"/>
          <w:szCs w:val="28"/>
        </w:rPr>
        <w:t>, связанные с речевой деятельностью, речевыми актами, пониманием и оценкой</w:t>
      </w:r>
      <w:r w:rsidR="008617B5">
        <w:rPr>
          <w:sz w:val="28"/>
          <w:szCs w:val="28"/>
        </w:rPr>
        <w:t xml:space="preserve"> речи другого</w:t>
      </w:r>
      <w:r>
        <w:rPr>
          <w:sz w:val="28"/>
          <w:szCs w:val="28"/>
        </w:rPr>
        <w:t xml:space="preserve"> (коммуникативн</w:t>
      </w:r>
      <w:r w:rsidR="00AA1D39">
        <w:rPr>
          <w:sz w:val="28"/>
          <w:szCs w:val="28"/>
        </w:rPr>
        <w:t>ая и прагматическая лингвистика)</w:t>
      </w:r>
      <w:r w:rsidR="002F5EFC">
        <w:rPr>
          <w:sz w:val="28"/>
          <w:szCs w:val="28"/>
        </w:rPr>
        <w:t xml:space="preserve">; </w:t>
      </w:r>
      <w:r w:rsidR="00AA1D39">
        <w:rPr>
          <w:sz w:val="28"/>
          <w:szCs w:val="28"/>
        </w:rPr>
        <w:t xml:space="preserve">4) </w:t>
      </w:r>
      <w:r w:rsidR="002F5EFC">
        <w:rPr>
          <w:sz w:val="28"/>
          <w:szCs w:val="28"/>
        </w:rPr>
        <w:t>подходы и формулировки, относящиеся к области культуры русской речи или отражающие специфику преподавания русского языка ка</w:t>
      </w:r>
      <w:r w:rsidR="006B6FAE">
        <w:rPr>
          <w:sz w:val="28"/>
          <w:szCs w:val="28"/>
        </w:rPr>
        <w:t>к иностранного.</w:t>
      </w:r>
      <w:r w:rsidR="00203FBD">
        <w:rPr>
          <w:sz w:val="28"/>
          <w:szCs w:val="28"/>
        </w:rPr>
        <w:t xml:space="preserve"> </w:t>
      </w:r>
      <w:r w:rsidR="00265415">
        <w:rPr>
          <w:sz w:val="28"/>
          <w:szCs w:val="28"/>
        </w:rPr>
        <w:t>Приходится, однако, признать, что программа не демонстрирует убедительного синтеза всех этих материалов, что какая-то их часть предназначена для другого адресата, иной учебной ситуации. Недостаёт этому разделу также простоты и практической нацеленности  курса или уроков по развитию речи.</w:t>
      </w:r>
    </w:p>
    <w:p w:rsidR="00FA73D1" w:rsidRDefault="00FA73D1" w:rsidP="00F46219">
      <w:pPr>
        <w:spacing w:line="360" w:lineRule="auto"/>
        <w:ind w:firstLine="709"/>
        <w:jc w:val="both"/>
        <w:rPr>
          <w:sz w:val="28"/>
          <w:szCs w:val="28"/>
        </w:rPr>
      </w:pPr>
    </w:p>
    <w:p w:rsidR="00AA1D39" w:rsidRPr="00AA1D39" w:rsidRDefault="00AA1D39" w:rsidP="00A5592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A1D39">
        <w:rPr>
          <w:b/>
          <w:sz w:val="28"/>
          <w:szCs w:val="28"/>
          <w:lang w:val="en-US"/>
        </w:rPr>
        <w:t>II</w:t>
      </w:r>
      <w:r w:rsidR="002F5EFC" w:rsidRPr="00AA1D39">
        <w:rPr>
          <w:b/>
          <w:sz w:val="28"/>
          <w:szCs w:val="28"/>
        </w:rPr>
        <w:t xml:space="preserve">. </w:t>
      </w:r>
      <w:r w:rsidRPr="00AA1D39">
        <w:rPr>
          <w:b/>
          <w:sz w:val="28"/>
          <w:szCs w:val="28"/>
        </w:rPr>
        <w:t>«Общие сведения о языке. Основные разделы науки о языке».</w:t>
      </w:r>
    </w:p>
    <w:p w:rsidR="002F5EFC" w:rsidRDefault="007A01CE" w:rsidP="00A55926">
      <w:pPr>
        <w:spacing w:line="360" w:lineRule="auto"/>
        <w:ind w:firstLine="709"/>
        <w:jc w:val="both"/>
        <w:rPr>
          <w:sz w:val="28"/>
          <w:szCs w:val="28"/>
        </w:rPr>
      </w:pPr>
      <w:r w:rsidRPr="00AA1D39">
        <w:rPr>
          <w:sz w:val="28"/>
          <w:szCs w:val="28"/>
        </w:rPr>
        <w:lastRenderedPageBreak/>
        <w:t>В</w:t>
      </w:r>
      <w:r w:rsidR="00A1440B" w:rsidRPr="00AA1D39">
        <w:rPr>
          <w:sz w:val="28"/>
          <w:szCs w:val="28"/>
        </w:rPr>
        <w:t>торая часть</w:t>
      </w:r>
      <w:r w:rsidR="00203FBD">
        <w:rPr>
          <w:sz w:val="28"/>
          <w:szCs w:val="28"/>
        </w:rPr>
        <w:t xml:space="preserve"> </w:t>
      </w:r>
      <w:r w:rsidR="00AA1D39">
        <w:rPr>
          <w:sz w:val="28"/>
          <w:szCs w:val="28"/>
        </w:rPr>
        <w:t xml:space="preserve">содержания программы </w:t>
      </w:r>
      <w:r>
        <w:rPr>
          <w:sz w:val="28"/>
          <w:szCs w:val="28"/>
        </w:rPr>
        <w:t>построена</w:t>
      </w:r>
      <w:r w:rsidR="00AA1D39">
        <w:rPr>
          <w:sz w:val="28"/>
          <w:szCs w:val="28"/>
        </w:rPr>
        <w:t xml:space="preserve"> в целом достаточно</w:t>
      </w:r>
      <w:r w:rsidR="00203FBD">
        <w:rPr>
          <w:sz w:val="28"/>
          <w:szCs w:val="28"/>
        </w:rPr>
        <w:t xml:space="preserve"> </w:t>
      </w:r>
      <w:r w:rsidR="00570491">
        <w:rPr>
          <w:sz w:val="28"/>
          <w:szCs w:val="28"/>
        </w:rPr>
        <w:t>традиционно</w:t>
      </w:r>
      <w:r w:rsidR="00A1440B">
        <w:rPr>
          <w:sz w:val="28"/>
          <w:szCs w:val="28"/>
        </w:rPr>
        <w:t>: общие сведения о язык</w:t>
      </w:r>
      <w:r w:rsidR="006B6FAE">
        <w:rPr>
          <w:sz w:val="28"/>
          <w:szCs w:val="28"/>
        </w:rPr>
        <w:t>е, грамматический строй языка,</w:t>
      </w:r>
      <w:r w:rsidR="00203FBD">
        <w:rPr>
          <w:sz w:val="28"/>
          <w:szCs w:val="28"/>
        </w:rPr>
        <w:t xml:space="preserve"> </w:t>
      </w:r>
      <w:r w:rsidR="00860C5A">
        <w:rPr>
          <w:sz w:val="28"/>
          <w:szCs w:val="28"/>
        </w:rPr>
        <w:t>разделы</w:t>
      </w:r>
      <w:r w:rsidR="00A1440B">
        <w:rPr>
          <w:sz w:val="28"/>
          <w:szCs w:val="28"/>
        </w:rPr>
        <w:t xml:space="preserve"> по лексике и фразеологии,</w:t>
      </w:r>
      <w:r w:rsidR="004E22C9">
        <w:rPr>
          <w:sz w:val="28"/>
          <w:szCs w:val="28"/>
        </w:rPr>
        <w:t xml:space="preserve"> правописанию</w:t>
      </w:r>
      <w:r w:rsidR="00860C5A">
        <w:rPr>
          <w:sz w:val="28"/>
          <w:szCs w:val="28"/>
        </w:rPr>
        <w:t xml:space="preserve">. </w:t>
      </w:r>
      <w:r w:rsidR="00AA1D39">
        <w:rPr>
          <w:sz w:val="28"/>
          <w:szCs w:val="28"/>
        </w:rPr>
        <w:t>П</w:t>
      </w:r>
      <w:r w:rsidR="004E22C9">
        <w:rPr>
          <w:sz w:val="28"/>
          <w:szCs w:val="28"/>
        </w:rPr>
        <w:t>орядок</w:t>
      </w:r>
      <w:r w:rsidR="00B525BF">
        <w:rPr>
          <w:sz w:val="28"/>
          <w:szCs w:val="28"/>
        </w:rPr>
        <w:t xml:space="preserve"> следования</w:t>
      </w:r>
      <w:r w:rsidR="004E22C9">
        <w:rPr>
          <w:sz w:val="28"/>
          <w:szCs w:val="28"/>
        </w:rPr>
        <w:t xml:space="preserve"> разделов,</w:t>
      </w:r>
      <w:r w:rsidR="00AA1D39">
        <w:rPr>
          <w:sz w:val="28"/>
          <w:szCs w:val="28"/>
        </w:rPr>
        <w:t xml:space="preserve"> а также</w:t>
      </w:r>
      <w:r w:rsidR="004E22C9">
        <w:rPr>
          <w:sz w:val="28"/>
          <w:szCs w:val="28"/>
        </w:rPr>
        <w:t xml:space="preserve"> их</w:t>
      </w:r>
      <w:r w:rsidR="00AA1D39">
        <w:rPr>
          <w:sz w:val="28"/>
          <w:szCs w:val="28"/>
        </w:rPr>
        <w:t xml:space="preserve"> содержание </w:t>
      </w:r>
      <w:r w:rsidR="00484D29">
        <w:rPr>
          <w:sz w:val="28"/>
          <w:szCs w:val="28"/>
        </w:rPr>
        <w:t>(основная схема) соответствую</w:t>
      </w:r>
      <w:r w:rsidR="00AA1D39">
        <w:rPr>
          <w:sz w:val="28"/>
          <w:szCs w:val="28"/>
        </w:rPr>
        <w:t>т</w:t>
      </w:r>
      <w:r w:rsidR="006B6FAE">
        <w:rPr>
          <w:sz w:val="28"/>
          <w:szCs w:val="28"/>
        </w:rPr>
        <w:t xml:space="preserve">типовым </w:t>
      </w:r>
      <w:r w:rsidR="00860C5A">
        <w:rPr>
          <w:sz w:val="28"/>
          <w:szCs w:val="28"/>
        </w:rPr>
        <w:t>вузовским учебникам</w:t>
      </w:r>
      <w:r w:rsidR="00570491">
        <w:rPr>
          <w:sz w:val="28"/>
          <w:szCs w:val="28"/>
        </w:rPr>
        <w:t xml:space="preserve"> по современному русскому языку</w:t>
      </w:r>
      <w:r w:rsidR="004E22C9">
        <w:rPr>
          <w:sz w:val="28"/>
          <w:szCs w:val="28"/>
        </w:rPr>
        <w:t>, хотя и</w:t>
      </w:r>
      <w:r w:rsidR="00860C5A">
        <w:rPr>
          <w:sz w:val="28"/>
          <w:szCs w:val="28"/>
        </w:rPr>
        <w:t xml:space="preserve"> с некоторыми </w:t>
      </w:r>
      <w:r w:rsidR="004E22C9">
        <w:rPr>
          <w:sz w:val="28"/>
          <w:szCs w:val="28"/>
        </w:rPr>
        <w:t>новшествами</w:t>
      </w:r>
      <w:r w:rsidR="00AA1D39">
        <w:rPr>
          <w:sz w:val="28"/>
          <w:szCs w:val="28"/>
        </w:rPr>
        <w:t>, перестановками</w:t>
      </w:r>
      <w:r w:rsidR="004E22C9">
        <w:rPr>
          <w:sz w:val="28"/>
          <w:szCs w:val="28"/>
        </w:rPr>
        <w:t xml:space="preserve"> и </w:t>
      </w:r>
      <w:r w:rsidR="00860C5A">
        <w:rPr>
          <w:sz w:val="28"/>
          <w:szCs w:val="28"/>
        </w:rPr>
        <w:t>добавлениями</w:t>
      </w:r>
      <w:r w:rsidR="00AA1D39">
        <w:rPr>
          <w:sz w:val="28"/>
          <w:szCs w:val="28"/>
        </w:rPr>
        <w:t>.</w:t>
      </w:r>
      <w:r w:rsidR="00203FBD">
        <w:rPr>
          <w:sz w:val="28"/>
          <w:szCs w:val="28"/>
        </w:rPr>
        <w:t xml:space="preserve"> </w:t>
      </w:r>
      <w:r w:rsidR="00B525BF">
        <w:rPr>
          <w:sz w:val="28"/>
          <w:szCs w:val="28"/>
        </w:rPr>
        <w:t>В этой части программы реализован с</w:t>
      </w:r>
      <w:r w:rsidR="006B6FAE">
        <w:rPr>
          <w:sz w:val="28"/>
          <w:szCs w:val="28"/>
        </w:rPr>
        <w:t xml:space="preserve">инхронный подход </w:t>
      </w:r>
      <w:r w:rsidR="00B525BF">
        <w:rPr>
          <w:sz w:val="28"/>
          <w:szCs w:val="28"/>
        </w:rPr>
        <w:t>описания</w:t>
      </w:r>
      <w:r w:rsidR="00845E68">
        <w:rPr>
          <w:rStyle w:val="aa"/>
          <w:sz w:val="28"/>
          <w:szCs w:val="28"/>
        </w:rPr>
        <w:footnoteReference w:id="2"/>
      </w:r>
      <w:r w:rsidR="00845E68">
        <w:rPr>
          <w:sz w:val="28"/>
          <w:szCs w:val="28"/>
        </w:rPr>
        <w:t>,</w:t>
      </w:r>
      <w:r w:rsidR="00B525BF" w:rsidRPr="00B525BF">
        <w:rPr>
          <w:sz w:val="28"/>
          <w:szCs w:val="28"/>
        </w:rPr>
        <w:t xml:space="preserve">притом </w:t>
      </w:r>
      <w:bookmarkStart w:id="0" w:name="_GoBack"/>
      <w:bookmarkEnd w:id="0"/>
      <w:r w:rsidR="00B525BF" w:rsidRPr="00B525BF">
        <w:rPr>
          <w:sz w:val="28"/>
          <w:szCs w:val="28"/>
        </w:rPr>
        <w:t xml:space="preserve">последовательно и без отступлений </w:t>
      </w:r>
      <w:r w:rsidR="00AA1D39" w:rsidRPr="00AA1D39">
        <w:rPr>
          <w:sz w:val="28"/>
          <w:szCs w:val="28"/>
        </w:rPr>
        <w:t xml:space="preserve">даже там, где </w:t>
      </w:r>
      <w:r w:rsidR="00AA1D39">
        <w:rPr>
          <w:sz w:val="28"/>
          <w:szCs w:val="28"/>
        </w:rPr>
        <w:t xml:space="preserve">материал и </w:t>
      </w:r>
      <w:r w:rsidR="00B525BF">
        <w:rPr>
          <w:sz w:val="28"/>
          <w:szCs w:val="28"/>
        </w:rPr>
        <w:t xml:space="preserve">языковая </w:t>
      </w:r>
      <w:r w:rsidR="00AA1D39">
        <w:rPr>
          <w:sz w:val="28"/>
          <w:szCs w:val="28"/>
        </w:rPr>
        <w:t>тема настоятельно требуют</w:t>
      </w:r>
      <w:r w:rsidR="00203FBD">
        <w:rPr>
          <w:sz w:val="28"/>
          <w:szCs w:val="28"/>
        </w:rPr>
        <w:t xml:space="preserve"> </w:t>
      </w:r>
      <w:r w:rsidR="00B525BF">
        <w:rPr>
          <w:sz w:val="28"/>
          <w:szCs w:val="28"/>
        </w:rPr>
        <w:t xml:space="preserve">диахронического подхода, - </w:t>
      </w:r>
      <w:r w:rsidR="00AA1D39">
        <w:rPr>
          <w:sz w:val="28"/>
          <w:szCs w:val="28"/>
        </w:rPr>
        <w:t xml:space="preserve">например, в </w:t>
      </w:r>
      <w:r w:rsidR="00B525BF">
        <w:rPr>
          <w:sz w:val="28"/>
          <w:szCs w:val="28"/>
        </w:rPr>
        <w:t>вопросе</w:t>
      </w:r>
      <w:r w:rsidR="00AA1D39">
        <w:rPr>
          <w:sz w:val="28"/>
          <w:szCs w:val="28"/>
        </w:rPr>
        <w:t xml:space="preserve"> о роли</w:t>
      </w:r>
      <w:r w:rsidR="0092335D">
        <w:rPr>
          <w:sz w:val="28"/>
          <w:szCs w:val="28"/>
        </w:rPr>
        <w:t xml:space="preserve"> старославянского языка</w:t>
      </w:r>
      <w:r w:rsidR="006B6FAE">
        <w:rPr>
          <w:sz w:val="28"/>
          <w:szCs w:val="28"/>
        </w:rPr>
        <w:t xml:space="preserve">, </w:t>
      </w:r>
      <w:r w:rsidR="00AA1D39">
        <w:rPr>
          <w:sz w:val="28"/>
          <w:szCs w:val="28"/>
        </w:rPr>
        <w:t>о языке</w:t>
      </w:r>
      <w:r w:rsidR="006B6FAE">
        <w:rPr>
          <w:sz w:val="28"/>
          <w:szCs w:val="28"/>
        </w:rPr>
        <w:t xml:space="preserve"> художественной литературы</w:t>
      </w:r>
      <w:r w:rsidR="0092335D">
        <w:rPr>
          <w:sz w:val="28"/>
          <w:szCs w:val="28"/>
        </w:rPr>
        <w:t xml:space="preserve"> (р. «</w:t>
      </w:r>
      <w:r w:rsidR="006B6FAE">
        <w:rPr>
          <w:sz w:val="28"/>
          <w:szCs w:val="28"/>
        </w:rPr>
        <w:t>Общие с</w:t>
      </w:r>
      <w:r w:rsidR="0092335D">
        <w:rPr>
          <w:sz w:val="28"/>
          <w:szCs w:val="28"/>
        </w:rPr>
        <w:t xml:space="preserve">ведения о языке»), </w:t>
      </w:r>
      <w:r w:rsidR="00AA1D39">
        <w:rPr>
          <w:sz w:val="28"/>
          <w:szCs w:val="28"/>
        </w:rPr>
        <w:t>об</w:t>
      </w:r>
      <w:r w:rsidR="009C6FA1">
        <w:rPr>
          <w:sz w:val="28"/>
          <w:szCs w:val="28"/>
        </w:rPr>
        <w:t xml:space="preserve"> этимологии</w:t>
      </w:r>
      <w:r w:rsidR="006B6FAE">
        <w:rPr>
          <w:sz w:val="28"/>
          <w:szCs w:val="28"/>
        </w:rPr>
        <w:t xml:space="preserve"> слов</w:t>
      </w:r>
      <w:r w:rsidR="00203FBD">
        <w:rPr>
          <w:sz w:val="28"/>
          <w:szCs w:val="28"/>
        </w:rPr>
        <w:t xml:space="preserve"> </w:t>
      </w:r>
      <w:r w:rsidR="0092335D">
        <w:rPr>
          <w:sz w:val="28"/>
          <w:szCs w:val="28"/>
        </w:rPr>
        <w:t>(р.</w:t>
      </w:r>
      <w:r w:rsidR="00B670B4">
        <w:rPr>
          <w:sz w:val="28"/>
          <w:szCs w:val="28"/>
        </w:rPr>
        <w:t>«Лексикология»</w:t>
      </w:r>
      <w:r w:rsidR="0092335D">
        <w:rPr>
          <w:sz w:val="28"/>
          <w:szCs w:val="28"/>
        </w:rPr>
        <w:t>)</w:t>
      </w:r>
      <w:r w:rsidR="00845E68">
        <w:rPr>
          <w:sz w:val="28"/>
          <w:szCs w:val="28"/>
        </w:rPr>
        <w:t xml:space="preserve">. </w:t>
      </w:r>
    </w:p>
    <w:p w:rsidR="00484D29" w:rsidRDefault="00484D29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Остановимся на каждом из разделов этой части</w:t>
      </w:r>
      <w:r w:rsidR="00B525BF">
        <w:rPr>
          <w:sz w:val="28"/>
          <w:szCs w:val="28"/>
        </w:rPr>
        <w:t>.</w:t>
      </w:r>
    </w:p>
    <w:p w:rsidR="00D36420" w:rsidRPr="00B525BF" w:rsidRDefault="00A74CEE" w:rsidP="00A5592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525BF">
        <w:rPr>
          <w:i/>
          <w:sz w:val="28"/>
          <w:szCs w:val="28"/>
        </w:rPr>
        <w:t>4</w:t>
      </w:r>
      <w:r w:rsidR="00D36420" w:rsidRPr="00B525BF">
        <w:rPr>
          <w:i/>
          <w:sz w:val="28"/>
          <w:szCs w:val="28"/>
        </w:rPr>
        <w:t>. «Общие сведения о языке»</w:t>
      </w:r>
    </w:p>
    <w:p w:rsidR="00D36420" w:rsidRDefault="00D36420" w:rsidP="00A55926">
      <w:pPr>
        <w:spacing w:line="360" w:lineRule="auto"/>
        <w:ind w:firstLine="709"/>
        <w:jc w:val="both"/>
        <w:rPr>
          <w:sz w:val="28"/>
          <w:szCs w:val="28"/>
        </w:rPr>
      </w:pPr>
      <w:r w:rsidRPr="00B525BF">
        <w:rPr>
          <w:sz w:val="28"/>
          <w:szCs w:val="28"/>
        </w:rPr>
        <w:t xml:space="preserve">1) </w:t>
      </w:r>
      <w:r w:rsidR="00B525BF">
        <w:rPr>
          <w:sz w:val="28"/>
          <w:szCs w:val="28"/>
        </w:rPr>
        <w:t>П</w:t>
      </w:r>
      <w:r w:rsidR="00B525BF" w:rsidRPr="00B525BF">
        <w:rPr>
          <w:sz w:val="28"/>
          <w:szCs w:val="28"/>
        </w:rPr>
        <w:t xml:space="preserve">ервый раздел </w:t>
      </w:r>
      <w:r w:rsidR="00B525BF">
        <w:rPr>
          <w:sz w:val="28"/>
          <w:szCs w:val="28"/>
        </w:rPr>
        <w:t xml:space="preserve">открывает тема </w:t>
      </w:r>
      <w:r w:rsidRPr="00B525BF">
        <w:rPr>
          <w:sz w:val="28"/>
          <w:szCs w:val="28"/>
        </w:rPr>
        <w:t>«Роль язы</w:t>
      </w:r>
      <w:r w:rsidR="00845E68" w:rsidRPr="00B525BF">
        <w:rPr>
          <w:sz w:val="28"/>
          <w:szCs w:val="28"/>
        </w:rPr>
        <w:t xml:space="preserve">ка </w:t>
      </w:r>
      <w:r w:rsidR="00B525BF">
        <w:rPr>
          <w:sz w:val="28"/>
          <w:szCs w:val="28"/>
        </w:rPr>
        <w:t>в жизни человека и общества». Если принима</w:t>
      </w:r>
      <w:r w:rsidR="00845E68">
        <w:rPr>
          <w:sz w:val="28"/>
          <w:szCs w:val="28"/>
        </w:rPr>
        <w:t>ть во внимание  «идеологию»</w:t>
      </w:r>
      <w:r w:rsidR="00B525BF">
        <w:rPr>
          <w:sz w:val="28"/>
          <w:szCs w:val="28"/>
        </w:rPr>
        <w:t>, заключённую в программе (</w:t>
      </w:r>
      <w:r w:rsidR="00EA44F5">
        <w:rPr>
          <w:sz w:val="28"/>
          <w:szCs w:val="28"/>
        </w:rPr>
        <w:t>язык как общественное явление</w:t>
      </w:r>
      <w:r w:rsidR="00B525BF">
        <w:rPr>
          <w:sz w:val="28"/>
          <w:szCs w:val="28"/>
        </w:rPr>
        <w:t>,</w:t>
      </w:r>
      <w:r w:rsidR="00EA44F5">
        <w:rPr>
          <w:sz w:val="28"/>
          <w:szCs w:val="28"/>
        </w:rPr>
        <w:t xml:space="preserve"> система знаков, выразитель национального компонента в  культуре</w:t>
      </w:r>
      <w:r w:rsidR="00B525BF">
        <w:rPr>
          <w:sz w:val="28"/>
          <w:szCs w:val="28"/>
        </w:rPr>
        <w:t>,</w:t>
      </w:r>
      <w:r w:rsidR="00EA44F5">
        <w:rPr>
          <w:sz w:val="28"/>
          <w:szCs w:val="28"/>
        </w:rPr>
        <w:t xml:space="preserve"> как средство </w:t>
      </w:r>
      <w:r w:rsidR="00B525BF">
        <w:rPr>
          <w:sz w:val="28"/>
          <w:szCs w:val="28"/>
        </w:rPr>
        <w:t>развития личности и достижения успеха)</w:t>
      </w:r>
      <w:r>
        <w:rPr>
          <w:sz w:val="28"/>
          <w:szCs w:val="28"/>
        </w:rPr>
        <w:t>, то</w:t>
      </w:r>
      <w:r w:rsidR="00EA44F5">
        <w:rPr>
          <w:sz w:val="28"/>
          <w:szCs w:val="28"/>
        </w:rPr>
        <w:t xml:space="preserve"> за пределами рассмотрения оказываются вопросы в</w:t>
      </w:r>
      <w:r w:rsidR="00AC5C1C">
        <w:rPr>
          <w:sz w:val="28"/>
          <w:szCs w:val="28"/>
        </w:rPr>
        <w:t>лияния</w:t>
      </w:r>
      <w:r w:rsidR="00EA44F5">
        <w:rPr>
          <w:sz w:val="28"/>
          <w:szCs w:val="28"/>
        </w:rPr>
        <w:t xml:space="preserve"> языка на развитие внутренней речи и мышления, </w:t>
      </w:r>
      <w:r w:rsidR="00AC5C1C">
        <w:rPr>
          <w:sz w:val="28"/>
          <w:szCs w:val="28"/>
        </w:rPr>
        <w:t>творческий аспект</w:t>
      </w:r>
      <w:r>
        <w:rPr>
          <w:sz w:val="28"/>
          <w:szCs w:val="28"/>
        </w:rPr>
        <w:t xml:space="preserve">, </w:t>
      </w:r>
      <w:r w:rsidR="00EA44F5">
        <w:rPr>
          <w:sz w:val="28"/>
          <w:szCs w:val="28"/>
        </w:rPr>
        <w:t>взгляд на язык как</w:t>
      </w:r>
      <w:r>
        <w:rPr>
          <w:sz w:val="28"/>
          <w:szCs w:val="28"/>
        </w:rPr>
        <w:t xml:space="preserve"> живой организм, др.</w:t>
      </w:r>
    </w:p>
    <w:p w:rsidR="00D36420" w:rsidRDefault="00D36420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C5C1C">
        <w:rPr>
          <w:sz w:val="28"/>
          <w:szCs w:val="28"/>
        </w:rPr>
        <w:t>Здесь же предлагаются следующие</w:t>
      </w:r>
      <w:r w:rsidR="00EA44F5">
        <w:rPr>
          <w:sz w:val="28"/>
          <w:szCs w:val="28"/>
        </w:rPr>
        <w:t xml:space="preserve"> статус</w:t>
      </w:r>
      <w:r w:rsidR="00AC5C1C">
        <w:rPr>
          <w:sz w:val="28"/>
          <w:szCs w:val="28"/>
        </w:rPr>
        <w:t>ные определения</w:t>
      </w:r>
      <w:r w:rsidR="00EA44F5">
        <w:rPr>
          <w:sz w:val="28"/>
          <w:szCs w:val="28"/>
        </w:rPr>
        <w:t xml:space="preserve"> русского языка</w:t>
      </w:r>
      <w:r w:rsidR="00AC5C1C">
        <w:rPr>
          <w:sz w:val="28"/>
          <w:szCs w:val="28"/>
        </w:rPr>
        <w:t>:</w:t>
      </w:r>
      <w:r w:rsidR="00EA44F5">
        <w:rPr>
          <w:sz w:val="28"/>
          <w:szCs w:val="28"/>
        </w:rPr>
        <w:t xml:space="preserve"> «язык русского народа»,</w:t>
      </w:r>
      <w:r w:rsidR="00203FBD">
        <w:rPr>
          <w:sz w:val="28"/>
          <w:szCs w:val="28"/>
        </w:rPr>
        <w:t xml:space="preserve"> </w:t>
      </w:r>
      <w:r w:rsidR="00052BCA">
        <w:rPr>
          <w:sz w:val="28"/>
          <w:szCs w:val="28"/>
        </w:rPr>
        <w:t>«</w:t>
      </w:r>
      <w:r>
        <w:rPr>
          <w:sz w:val="28"/>
          <w:szCs w:val="28"/>
        </w:rPr>
        <w:t>государственный язык</w:t>
      </w:r>
      <w:r w:rsidR="00052BCA">
        <w:rPr>
          <w:sz w:val="28"/>
          <w:szCs w:val="28"/>
        </w:rPr>
        <w:t>»</w:t>
      </w:r>
      <w:r w:rsidR="00EA44F5">
        <w:rPr>
          <w:sz w:val="28"/>
          <w:szCs w:val="28"/>
        </w:rPr>
        <w:t>, «средство межнационального общения»</w:t>
      </w:r>
      <w:r w:rsidR="00AC5C1C">
        <w:rPr>
          <w:sz w:val="28"/>
          <w:szCs w:val="28"/>
        </w:rPr>
        <w:t>.</w:t>
      </w:r>
      <w:r w:rsidR="00203FBD">
        <w:rPr>
          <w:sz w:val="28"/>
          <w:szCs w:val="28"/>
        </w:rPr>
        <w:t xml:space="preserve"> </w:t>
      </w:r>
      <w:r w:rsidR="00AC5C1C">
        <w:rPr>
          <w:sz w:val="28"/>
          <w:szCs w:val="28"/>
        </w:rPr>
        <w:t xml:space="preserve">На наш взгляд, они в большей степени отражают прошлое, нежели сегодняшний день русского языка и его будущее. Поэтому важно искать и другие определения, отражающие сущностные качества и роль русского языка в современном мире и на постсоветском пространстве.Одно из них может указывать на связь русского языка с </w:t>
      </w:r>
      <w:r w:rsidR="00AC5C1C">
        <w:rPr>
          <w:sz w:val="28"/>
          <w:szCs w:val="28"/>
        </w:rPr>
        <w:lastRenderedPageBreak/>
        <w:t xml:space="preserve">русской культурой </w:t>
      </w:r>
      <w:r w:rsidR="00DD33F6">
        <w:rPr>
          <w:sz w:val="28"/>
          <w:szCs w:val="28"/>
        </w:rPr>
        <w:t>русского</w:t>
      </w:r>
      <w:r w:rsidR="00AC5C1C">
        <w:rPr>
          <w:sz w:val="28"/>
          <w:szCs w:val="28"/>
        </w:rPr>
        <w:t>;</w:t>
      </w:r>
      <w:r w:rsidR="003446FB">
        <w:rPr>
          <w:sz w:val="28"/>
          <w:szCs w:val="28"/>
        </w:rPr>
        <w:t xml:space="preserve"> </w:t>
      </w:r>
      <w:r w:rsidR="00AC5C1C">
        <w:rPr>
          <w:sz w:val="28"/>
          <w:szCs w:val="28"/>
        </w:rPr>
        <w:t>ещё одно подчёркивать официальный статус русского</w:t>
      </w:r>
      <w:r w:rsidR="00DD33F6">
        <w:rPr>
          <w:sz w:val="28"/>
          <w:szCs w:val="28"/>
        </w:rPr>
        <w:t xml:space="preserve"> языка </w:t>
      </w:r>
      <w:r w:rsidR="00AC5C1C">
        <w:rPr>
          <w:sz w:val="28"/>
          <w:szCs w:val="28"/>
        </w:rPr>
        <w:t>в составе Российской Федерации.</w:t>
      </w:r>
    </w:p>
    <w:p w:rsidR="008C173B" w:rsidRDefault="00052BCA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C5C1C">
        <w:rPr>
          <w:sz w:val="28"/>
          <w:szCs w:val="28"/>
        </w:rPr>
        <w:t>Вопрос о</w:t>
      </w:r>
      <w:r>
        <w:rPr>
          <w:sz w:val="28"/>
          <w:szCs w:val="28"/>
        </w:rPr>
        <w:t xml:space="preserve"> русского язы</w:t>
      </w:r>
      <w:r w:rsidR="00AC5C1C">
        <w:rPr>
          <w:sz w:val="28"/>
          <w:szCs w:val="28"/>
        </w:rPr>
        <w:t>ке «как развивающемся явлении</w:t>
      </w:r>
      <w:r w:rsidR="00DD33F6">
        <w:rPr>
          <w:sz w:val="28"/>
          <w:szCs w:val="28"/>
        </w:rPr>
        <w:t xml:space="preserve">» </w:t>
      </w:r>
      <w:r w:rsidR="00AC5C1C">
        <w:rPr>
          <w:sz w:val="28"/>
          <w:szCs w:val="28"/>
        </w:rPr>
        <w:t xml:space="preserve">поставлен очень абстрактно, во всяком случае </w:t>
      </w:r>
      <w:r w:rsidR="003446FB">
        <w:rPr>
          <w:sz w:val="28"/>
          <w:szCs w:val="28"/>
        </w:rPr>
        <w:t xml:space="preserve">в </w:t>
      </w:r>
      <w:r w:rsidR="00AC5C1C">
        <w:rPr>
          <w:sz w:val="28"/>
          <w:szCs w:val="28"/>
        </w:rPr>
        <w:t>услови</w:t>
      </w:r>
      <w:r w:rsidR="003446FB">
        <w:rPr>
          <w:sz w:val="28"/>
          <w:szCs w:val="28"/>
        </w:rPr>
        <w:t>ях</w:t>
      </w:r>
      <w:r w:rsidR="00AC5C1C">
        <w:rPr>
          <w:sz w:val="28"/>
          <w:szCs w:val="28"/>
        </w:rPr>
        <w:t xml:space="preserve"> общеобразовательной школы. Какие факты или закономерности в развитии языка должен знать обучаемый, чтобы иметь некоторое представление на этот счёт</w:t>
      </w:r>
      <w:r w:rsidR="003446FB">
        <w:rPr>
          <w:sz w:val="28"/>
          <w:szCs w:val="28"/>
        </w:rPr>
        <w:t>?</w:t>
      </w:r>
      <w:r w:rsidR="00AC5C1C">
        <w:rPr>
          <w:sz w:val="28"/>
          <w:szCs w:val="28"/>
        </w:rPr>
        <w:t xml:space="preserve"> </w:t>
      </w:r>
      <w:r w:rsidR="008C173B">
        <w:rPr>
          <w:sz w:val="28"/>
          <w:szCs w:val="28"/>
        </w:rPr>
        <w:t>О какой эпохе</w:t>
      </w:r>
      <w:r w:rsidR="00AC5C1C">
        <w:rPr>
          <w:sz w:val="28"/>
          <w:szCs w:val="28"/>
        </w:rPr>
        <w:t>,</w:t>
      </w:r>
      <w:r w:rsidR="008C173B">
        <w:rPr>
          <w:sz w:val="28"/>
          <w:szCs w:val="28"/>
        </w:rPr>
        <w:t xml:space="preserve"> историческом периоде в этом случае должна или может идти речь?</w:t>
      </w:r>
    </w:p>
    <w:p w:rsidR="00D70DC6" w:rsidRDefault="00052BCA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C173B">
        <w:rPr>
          <w:sz w:val="28"/>
          <w:szCs w:val="28"/>
        </w:rPr>
        <w:t>С</w:t>
      </w:r>
      <w:r w:rsidR="008C173B" w:rsidRPr="008C173B">
        <w:rPr>
          <w:sz w:val="28"/>
          <w:szCs w:val="28"/>
        </w:rPr>
        <w:t>одержа</w:t>
      </w:r>
      <w:r w:rsidR="008C173B">
        <w:rPr>
          <w:sz w:val="28"/>
          <w:szCs w:val="28"/>
        </w:rPr>
        <w:t>тельное наполнение темы</w:t>
      </w:r>
      <w:r>
        <w:rPr>
          <w:sz w:val="28"/>
          <w:szCs w:val="28"/>
        </w:rPr>
        <w:t xml:space="preserve"> «Русский язык в </w:t>
      </w:r>
      <w:r w:rsidR="00DD33F6">
        <w:rPr>
          <w:sz w:val="28"/>
          <w:szCs w:val="28"/>
        </w:rPr>
        <w:t>кругу других славянских языков»</w:t>
      </w:r>
      <w:r w:rsidR="008C173B">
        <w:rPr>
          <w:sz w:val="28"/>
          <w:szCs w:val="28"/>
        </w:rPr>
        <w:t xml:space="preserve"> тоже не очень ясно. Обязан ли школьник в рамках этой темы усвоить</w:t>
      </w:r>
      <w:r w:rsidR="00DD33F6">
        <w:rPr>
          <w:sz w:val="28"/>
          <w:szCs w:val="28"/>
        </w:rPr>
        <w:t xml:space="preserve"> н</w:t>
      </w:r>
      <w:r w:rsidR="008C173B">
        <w:rPr>
          <w:sz w:val="28"/>
          <w:szCs w:val="28"/>
        </w:rPr>
        <w:t>азвания</w:t>
      </w:r>
      <w:r w:rsidR="002A1428">
        <w:rPr>
          <w:sz w:val="28"/>
          <w:szCs w:val="28"/>
        </w:rPr>
        <w:t xml:space="preserve"> славянских языко</w:t>
      </w:r>
      <w:r w:rsidR="00DD33F6">
        <w:rPr>
          <w:sz w:val="28"/>
          <w:szCs w:val="28"/>
        </w:rPr>
        <w:t>в и</w:t>
      </w:r>
      <w:r w:rsidR="008C173B">
        <w:rPr>
          <w:sz w:val="28"/>
          <w:szCs w:val="28"/>
        </w:rPr>
        <w:t xml:space="preserve"> иметь представление об их внутренней группировке и особенностях принятых в них алфавитов</w:t>
      </w:r>
      <w:r w:rsidR="00DD33F6">
        <w:rPr>
          <w:sz w:val="28"/>
          <w:szCs w:val="28"/>
        </w:rPr>
        <w:t xml:space="preserve">? </w:t>
      </w:r>
      <w:r w:rsidR="008C173B">
        <w:rPr>
          <w:sz w:val="28"/>
          <w:szCs w:val="28"/>
        </w:rPr>
        <w:t xml:space="preserve">Должно ли здесь говорить о русском литературном языке как основном преемнике из всех славянских языков церковнославянского языка? Предполагается ли в этом случае обращение к языковым фактам, демонстрирующим  фонетическую, морфемную и лексико-семантическую и близость различных языков славянской группы? </w:t>
      </w:r>
      <w:r w:rsidR="007B06EB">
        <w:rPr>
          <w:sz w:val="28"/>
          <w:szCs w:val="28"/>
        </w:rPr>
        <w:t>К особенностям пограничных, или переходных говоров восточнославянской языковой зоны?</w:t>
      </w:r>
      <w:r w:rsidR="002A1428">
        <w:rPr>
          <w:sz w:val="28"/>
          <w:szCs w:val="28"/>
        </w:rPr>
        <w:t xml:space="preserve">.. </w:t>
      </w:r>
      <w:r w:rsidR="007B06EB">
        <w:rPr>
          <w:sz w:val="28"/>
          <w:szCs w:val="28"/>
        </w:rPr>
        <w:t>вообще к диалектным данным?</w:t>
      </w:r>
    </w:p>
    <w:p w:rsidR="00F9331C" w:rsidRDefault="00F9331C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связи с </w:t>
      </w:r>
      <w:r w:rsidR="007B06EB">
        <w:rPr>
          <w:sz w:val="28"/>
          <w:szCs w:val="28"/>
        </w:rPr>
        <w:t>заявленными темами о «формах</w:t>
      </w:r>
      <w:r>
        <w:rPr>
          <w:sz w:val="28"/>
          <w:szCs w:val="28"/>
        </w:rPr>
        <w:t xml:space="preserve"> функционирования русск</w:t>
      </w:r>
      <w:r w:rsidR="007B06EB">
        <w:rPr>
          <w:sz w:val="28"/>
          <w:szCs w:val="28"/>
        </w:rPr>
        <w:t>ого языка» и литературн</w:t>
      </w:r>
      <w:r w:rsidR="003446FB">
        <w:rPr>
          <w:sz w:val="28"/>
          <w:szCs w:val="28"/>
        </w:rPr>
        <w:t>о</w:t>
      </w:r>
      <w:r w:rsidR="007B06EB">
        <w:rPr>
          <w:sz w:val="28"/>
          <w:szCs w:val="28"/>
        </w:rPr>
        <w:t>м языке, который отличается от других</w:t>
      </w:r>
      <w:r w:rsidR="002E1854">
        <w:rPr>
          <w:sz w:val="28"/>
          <w:szCs w:val="28"/>
        </w:rPr>
        <w:t xml:space="preserve"> форм</w:t>
      </w:r>
      <w:r w:rsidR="007B06EB">
        <w:rPr>
          <w:sz w:val="28"/>
          <w:szCs w:val="28"/>
        </w:rPr>
        <w:t>, как это подчёркнуто здесь,</w:t>
      </w:r>
      <w:r w:rsidR="003446FB">
        <w:rPr>
          <w:sz w:val="28"/>
          <w:szCs w:val="28"/>
        </w:rPr>
        <w:t xml:space="preserve"> </w:t>
      </w:r>
      <w:r w:rsidR="007B06EB">
        <w:rPr>
          <w:sz w:val="28"/>
          <w:szCs w:val="28"/>
        </w:rPr>
        <w:t>наличием нормы</w:t>
      </w:r>
      <w:r>
        <w:rPr>
          <w:sz w:val="28"/>
          <w:szCs w:val="28"/>
        </w:rPr>
        <w:t xml:space="preserve">. </w:t>
      </w:r>
      <w:r w:rsidR="007B06EB">
        <w:rPr>
          <w:sz w:val="28"/>
          <w:szCs w:val="28"/>
        </w:rPr>
        <w:t xml:space="preserve">Эта старая схема, заимствованная из учебников, непродуманно повторяется в контексте этого документа, первая часть которого посвящена рассмотрению русского литературного языка как системы развитых функциональных стилей, жанров и т.д. </w:t>
      </w:r>
    </w:p>
    <w:p w:rsidR="00F9331C" w:rsidRDefault="00F9331C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B06EB">
        <w:rPr>
          <w:sz w:val="28"/>
          <w:szCs w:val="28"/>
        </w:rPr>
        <w:t>Заявленная в программе т</w:t>
      </w:r>
      <w:r w:rsidR="002E1854">
        <w:rPr>
          <w:sz w:val="28"/>
          <w:szCs w:val="28"/>
        </w:rPr>
        <w:t xml:space="preserve">ема связи языка и культуры, отражения в языке истории </w:t>
      </w:r>
      <w:r w:rsidR="007B06EB">
        <w:rPr>
          <w:sz w:val="28"/>
          <w:szCs w:val="28"/>
        </w:rPr>
        <w:t xml:space="preserve">народа </w:t>
      </w:r>
      <w:r w:rsidR="002C439A">
        <w:rPr>
          <w:sz w:val="28"/>
          <w:szCs w:val="28"/>
        </w:rPr>
        <w:t>весьма актуальна и востребована. О</w:t>
      </w:r>
      <w:r w:rsidR="002E1854">
        <w:rPr>
          <w:sz w:val="28"/>
          <w:szCs w:val="28"/>
        </w:rPr>
        <w:t xml:space="preserve">днако </w:t>
      </w:r>
      <w:r w:rsidR="002C439A">
        <w:rPr>
          <w:sz w:val="28"/>
          <w:szCs w:val="28"/>
        </w:rPr>
        <w:t>предлагаемое решение</w:t>
      </w:r>
      <w:r w:rsidR="002E1854">
        <w:rPr>
          <w:sz w:val="28"/>
          <w:szCs w:val="28"/>
        </w:rPr>
        <w:t xml:space="preserve"> ограничивает</w:t>
      </w:r>
      <w:r w:rsidR="002C439A">
        <w:rPr>
          <w:sz w:val="28"/>
          <w:szCs w:val="28"/>
        </w:rPr>
        <w:t xml:space="preserve"> как</w:t>
      </w:r>
      <w:r w:rsidR="002E1854">
        <w:rPr>
          <w:sz w:val="28"/>
          <w:szCs w:val="28"/>
        </w:rPr>
        <w:t xml:space="preserve"> наблюдения</w:t>
      </w:r>
      <w:r w:rsidR="002C439A">
        <w:rPr>
          <w:sz w:val="28"/>
          <w:szCs w:val="28"/>
        </w:rPr>
        <w:t xml:space="preserve"> над языковыми фактами разных уровней системы языка, отражающих императивы культуры, так и над заключённым в них историческим компонентом.</w:t>
      </w:r>
      <w:r w:rsidR="003446FB">
        <w:rPr>
          <w:sz w:val="28"/>
          <w:szCs w:val="28"/>
        </w:rPr>
        <w:t xml:space="preserve"> </w:t>
      </w:r>
      <w:r w:rsidR="002C439A">
        <w:rPr>
          <w:sz w:val="28"/>
          <w:szCs w:val="28"/>
        </w:rPr>
        <w:t xml:space="preserve">Программа </w:t>
      </w:r>
      <w:r w:rsidR="002C439A">
        <w:rPr>
          <w:sz w:val="28"/>
          <w:szCs w:val="28"/>
        </w:rPr>
        <w:lastRenderedPageBreak/>
        <w:t>ориентирует на выделение единиц</w:t>
      </w:r>
      <w:r w:rsidR="002E1854">
        <w:rPr>
          <w:sz w:val="28"/>
          <w:szCs w:val="28"/>
        </w:rPr>
        <w:t xml:space="preserve"> с национально-культурным компонентом</w:t>
      </w:r>
      <w:r w:rsidR="002C439A">
        <w:rPr>
          <w:sz w:val="28"/>
          <w:szCs w:val="28"/>
        </w:rPr>
        <w:t>, но, как хорошо известно, не они определяют</w:t>
      </w:r>
      <w:r w:rsidR="002E1854">
        <w:rPr>
          <w:sz w:val="28"/>
          <w:szCs w:val="28"/>
        </w:rPr>
        <w:t xml:space="preserve"> слой «</w:t>
      </w:r>
      <w:r w:rsidR="002C439A">
        <w:rPr>
          <w:sz w:val="28"/>
          <w:szCs w:val="28"/>
        </w:rPr>
        <w:t>культурных» слов русского языка.</w:t>
      </w:r>
      <w:r w:rsidR="003446FB">
        <w:rPr>
          <w:sz w:val="28"/>
          <w:szCs w:val="28"/>
        </w:rPr>
        <w:t xml:space="preserve"> </w:t>
      </w:r>
      <w:r w:rsidR="002C439A">
        <w:rPr>
          <w:sz w:val="28"/>
          <w:szCs w:val="28"/>
        </w:rPr>
        <w:t>Каким образом предлагается выделять, замечать, описывать такие единицы, в список которых входят не только слова и фразеологизмы, в программе не сказано. Роль контекста, типов</w:t>
      </w:r>
      <w:r w:rsidR="002E1854">
        <w:rPr>
          <w:sz w:val="28"/>
          <w:szCs w:val="28"/>
        </w:rPr>
        <w:t xml:space="preserve"> контекста, жа</w:t>
      </w:r>
      <w:r w:rsidR="002C439A">
        <w:rPr>
          <w:sz w:val="28"/>
          <w:szCs w:val="28"/>
        </w:rPr>
        <w:t>нров в связи с этой проблемой не отмечена</w:t>
      </w:r>
      <w:r w:rsidR="002E1854">
        <w:rPr>
          <w:sz w:val="28"/>
          <w:szCs w:val="28"/>
        </w:rPr>
        <w:t>.</w:t>
      </w:r>
      <w:r w:rsidR="000233EF">
        <w:rPr>
          <w:sz w:val="28"/>
          <w:szCs w:val="28"/>
        </w:rPr>
        <w:t>Ясно, что связи языка и истории легче всего показать на примере историзмов, а для более основательного взгляда нужен диахронический подход.</w:t>
      </w:r>
    </w:p>
    <w:p w:rsidR="00BD3C6D" w:rsidRDefault="00A60FF3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0DC6">
        <w:rPr>
          <w:sz w:val="28"/>
          <w:szCs w:val="28"/>
        </w:rPr>
        <w:t xml:space="preserve">) Формулировка </w:t>
      </w:r>
      <w:r w:rsidR="002A1428">
        <w:rPr>
          <w:sz w:val="28"/>
          <w:szCs w:val="28"/>
        </w:rPr>
        <w:t xml:space="preserve">«Роль старославянского языка  в </w:t>
      </w:r>
      <w:r w:rsidR="00D70DC6">
        <w:rPr>
          <w:sz w:val="28"/>
          <w:szCs w:val="28"/>
        </w:rPr>
        <w:t>развитии русского языка» отражает представления</w:t>
      </w:r>
      <w:r w:rsidR="00AE3E01">
        <w:rPr>
          <w:sz w:val="28"/>
          <w:szCs w:val="28"/>
        </w:rPr>
        <w:t xml:space="preserve"> о старославянском</w:t>
      </w:r>
      <w:r w:rsidR="002A1428">
        <w:rPr>
          <w:sz w:val="28"/>
          <w:szCs w:val="28"/>
        </w:rPr>
        <w:t xml:space="preserve"> язык</w:t>
      </w:r>
      <w:r w:rsidR="00AE3E01">
        <w:rPr>
          <w:sz w:val="28"/>
          <w:szCs w:val="28"/>
        </w:rPr>
        <w:t xml:space="preserve">е как </w:t>
      </w:r>
      <w:r w:rsidR="000233EF">
        <w:rPr>
          <w:sz w:val="28"/>
          <w:szCs w:val="28"/>
        </w:rPr>
        <w:t xml:space="preserve">языке </w:t>
      </w:r>
      <w:r w:rsidR="00AE3E01">
        <w:rPr>
          <w:sz w:val="28"/>
          <w:szCs w:val="28"/>
        </w:rPr>
        <w:t>чужом</w:t>
      </w:r>
      <w:r w:rsidR="000233EF">
        <w:rPr>
          <w:sz w:val="28"/>
          <w:szCs w:val="28"/>
        </w:rPr>
        <w:t xml:space="preserve"> при забвении того, что взгляд </w:t>
      </w:r>
      <w:r w:rsidR="00D70DC6">
        <w:rPr>
          <w:sz w:val="28"/>
          <w:szCs w:val="28"/>
        </w:rPr>
        <w:t>старославянский</w:t>
      </w:r>
      <w:r w:rsidR="00D70DC6" w:rsidRPr="00D70DC6">
        <w:rPr>
          <w:sz w:val="28"/>
          <w:szCs w:val="28"/>
        </w:rPr>
        <w:t>/</w:t>
      </w:r>
      <w:r w:rsidR="00D70DC6">
        <w:rPr>
          <w:sz w:val="28"/>
          <w:szCs w:val="28"/>
        </w:rPr>
        <w:t>церковнославянский язык был литературным</w:t>
      </w:r>
      <w:r w:rsidR="00AE3E01">
        <w:rPr>
          <w:sz w:val="28"/>
          <w:szCs w:val="28"/>
        </w:rPr>
        <w:t xml:space="preserve"> язык</w:t>
      </w:r>
      <w:r w:rsidR="000233EF">
        <w:rPr>
          <w:sz w:val="28"/>
          <w:szCs w:val="28"/>
        </w:rPr>
        <w:t xml:space="preserve">ом </w:t>
      </w:r>
      <w:r w:rsidR="00D70DC6">
        <w:rPr>
          <w:sz w:val="28"/>
          <w:szCs w:val="28"/>
        </w:rPr>
        <w:t>всех славян</w:t>
      </w:r>
      <w:r w:rsidR="000233EF">
        <w:rPr>
          <w:sz w:val="28"/>
          <w:szCs w:val="28"/>
        </w:rPr>
        <w:t xml:space="preserve"> в позднюю эпоху общеславянского единства. То, что у</w:t>
      </w:r>
      <w:r w:rsidR="00D70DC6">
        <w:rPr>
          <w:sz w:val="28"/>
          <w:szCs w:val="28"/>
        </w:rPr>
        <w:t xml:space="preserve"> него были «региональные» приметы</w:t>
      </w:r>
      <w:r w:rsidR="003446FB">
        <w:rPr>
          <w:sz w:val="28"/>
          <w:szCs w:val="28"/>
        </w:rPr>
        <w:t xml:space="preserve"> </w:t>
      </w:r>
      <w:r w:rsidR="00D70DC6">
        <w:rPr>
          <w:sz w:val="28"/>
          <w:szCs w:val="28"/>
        </w:rPr>
        <w:t>и характеристики – то ли южных славянских диалектов, то ли восточнорусских, др.</w:t>
      </w:r>
      <w:r w:rsidR="000233EF">
        <w:rPr>
          <w:sz w:val="28"/>
          <w:szCs w:val="28"/>
        </w:rPr>
        <w:t>, не отменяет его «всеславянства».</w:t>
      </w:r>
      <w:r w:rsidR="00D70DC6">
        <w:rPr>
          <w:sz w:val="28"/>
          <w:szCs w:val="28"/>
        </w:rPr>
        <w:t xml:space="preserve"> Взгляд на церковнославянский язык как основу</w:t>
      </w:r>
      <w:r w:rsidR="00AE3E01">
        <w:rPr>
          <w:sz w:val="28"/>
          <w:szCs w:val="28"/>
        </w:rPr>
        <w:t xml:space="preserve"> русского литературного язы</w:t>
      </w:r>
      <w:r w:rsidR="00D70DC6">
        <w:rPr>
          <w:sz w:val="28"/>
          <w:szCs w:val="28"/>
        </w:rPr>
        <w:t>к</w:t>
      </w:r>
      <w:r w:rsidR="000233EF">
        <w:rPr>
          <w:sz w:val="28"/>
          <w:szCs w:val="28"/>
        </w:rPr>
        <w:t>а - главного преемника</w:t>
      </w:r>
      <w:r w:rsidR="00D70DC6">
        <w:rPr>
          <w:sz w:val="28"/>
          <w:szCs w:val="28"/>
        </w:rPr>
        <w:t xml:space="preserve"> церко</w:t>
      </w:r>
      <w:r w:rsidR="008A040A">
        <w:rPr>
          <w:sz w:val="28"/>
          <w:szCs w:val="28"/>
        </w:rPr>
        <w:t>вн</w:t>
      </w:r>
      <w:r w:rsidR="000233EF">
        <w:rPr>
          <w:sz w:val="28"/>
          <w:szCs w:val="28"/>
        </w:rPr>
        <w:t>ославянской традиции</w:t>
      </w:r>
      <w:r w:rsidR="00BD3C6D">
        <w:rPr>
          <w:sz w:val="28"/>
          <w:szCs w:val="28"/>
        </w:rPr>
        <w:t>, история</w:t>
      </w:r>
      <w:r w:rsidR="000233EF">
        <w:rPr>
          <w:sz w:val="28"/>
          <w:szCs w:val="28"/>
        </w:rPr>
        <w:t xml:space="preserve"> его «сращивания» с народным языком в разных стилях и жанрах и в разные историческ</w:t>
      </w:r>
      <w:r w:rsidR="00BD3C6D">
        <w:rPr>
          <w:sz w:val="28"/>
          <w:szCs w:val="28"/>
        </w:rPr>
        <w:t>ие периоды, иными словами, тема</w:t>
      </w:r>
      <w:r w:rsidR="003446FB">
        <w:rPr>
          <w:sz w:val="28"/>
          <w:szCs w:val="28"/>
        </w:rPr>
        <w:t xml:space="preserve"> </w:t>
      </w:r>
      <w:r w:rsidR="00BD3C6D">
        <w:rPr>
          <w:sz w:val="28"/>
          <w:szCs w:val="28"/>
        </w:rPr>
        <w:t>«Р</w:t>
      </w:r>
      <w:r w:rsidR="000233EF">
        <w:rPr>
          <w:sz w:val="28"/>
          <w:szCs w:val="28"/>
        </w:rPr>
        <w:t>оль старославянского в истории русского языка</w:t>
      </w:r>
      <w:r w:rsidR="00BD3C6D">
        <w:rPr>
          <w:sz w:val="28"/>
          <w:szCs w:val="28"/>
        </w:rPr>
        <w:t>» требует для школы серьёзнейшей проработки и ограничений. В противном случае это будет широковещательная декларация, мало к чему обязывающая обе стороны процесса обучения.</w:t>
      </w:r>
    </w:p>
    <w:p w:rsidR="00BD3C6D" w:rsidRDefault="00A60FF3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3E01">
        <w:rPr>
          <w:sz w:val="28"/>
          <w:szCs w:val="28"/>
        </w:rPr>
        <w:t>) Определение «русского языка как языка русской художес</w:t>
      </w:r>
      <w:r w:rsidR="008A040A">
        <w:rPr>
          <w:sz w:val="28"/>
          <w:szCs w:val="28"/>
        </w:rPr>
        <w:t xml:space="preserve">твенной литературы» </w:t>
      </w:r>
      <w:r w:rsidR="00BD3C6D">
        <w:rPr>
          <w:sz w:val="28"/>
          <w:szCs w:val="28"/>
        </w:rPr>
        <w:t xml:space="preserve">в программе </w:t>
      </w:r>
      <w:r w:rsidR="00AE3E01">
        <w:rPr>
          <w:sz w:val="28"/>
          <w:szCs w:val="28"/>
        </w:rPr>
        <w:t>содержат</w:t>
      </w:r>
      <w:r w:rsidR="00BD3C6D">
        <w:rPr>
          <w:sz w:val="28"/>
          <w:szCs w:val="28"/>
        </w:rPr>
        <w:t>ельно не наполнено. Перечислени</w:t>
      </w:r>
      <w:r w:rsidR="00AE3E01">
        <w:rPr>
          <w:sz w:val="28"/>
          <w:szCs w:val="28"/>
        </w:rPr>
        <w:t>е в одной строке печатного текста изобразительно</w:t>
      </w:r>
      <w:r w:rsidR="00BD3C6D">
        <w:rPr>
          <w:sz w:val="28"/>
          <w:szCs w:val="28"/>
        </w:rPr>
        <w:t xml:space="preserve">-выразительных средств как особенностей </w:t>
      </w:r>
      <w:r w:rsidR="003446FB">
        <w:rPr>
          <w:sz w:val="28"/>
          <w:szCs w:val="28"/>
        </w:rPr>
        <w:t>языка художественной литературы</w:t>
      </w:r>
      <w:r w:rsidR="00BD3C6D">
        <w:rPr>
          <w:sz w:val="28"/>
          <w:szCs w:val="28"/>
        </w:rPr>
        <w:t xml:space="preserve"> воспринимается как </w:t>
      </w:r>
      <w:r w:rsidR="00AE3E01">
        <w:rPr>
          <w:sz w:val="28"/>
          <w:szCs w:val="28"/>
        </w:rPr>
        <w:t>техническая отписка</w:t>
      </w:r>
      <w:r w:rsidR="00BD3C6D">
        <w:rPr>
          <w:sz w:val="28"/>
          <w:szCs w:val="28"/>
        </w:rPr>
        <w:t xml:space="preserve">, немотивированное сужение средств изобразительности и выразительности -  достаточно характерных и для разговорной речи, беллетристического стиля, др., мало что говорящих о ЯХЛ схем. Нечего и говорить, как может восприниматься такая информация в контексте </w:t>
      </w:r>
      <w:r w:rsidR="00BD3C6D">
        <w:rPr>
          <w:sz w:val="28"/>
          <w:szCs w:val="28"/>
        </w:rPr>
        <w:lastRenderedPageBreak/>
        <w:t>замечательных достижений русской науки в области поэтики, лингвистической поэтики в особенности.</w:t>
      </w:r>
    </w:p>
    <w:p w:rsidR="007C4384" w:rsidRDefault="00A60FF3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4384">
        <w:rPr>
          <w:sz w:val="28"/>
          <w:szCs w:val="28"/>
        </w:rPr>
        <w:t>) Положение об «Основных лингвистических словарях»</w:t>
      </w:r>
      <w:r w:rsidR="00BD3C6D">
        <w:rPr>
          <w:sz w:val="28"/>
          <w:szCs w:val="28"/>
        </w:rPr>
        <w:t>, как и указания на работу со словарями в других разделах,</w:t>
      </w:r>
      <w:r w:rsidR="003446FB">
        <w:rPr>
          <w:sz w:val="28"/>
          <w:szCs w:val="28"/>
        </w:rPr>
        <w:t xml:space="preserve"> </w:t>
      </w:r>
      <w:r w:rsidR="00BD3C6D">
        <w:rPr>
          <w:sz w:val="28"/>
          <w:szCs w:val="28"/>
        </w:rPr>
        <w:t xml:space="preserve">не продумано с точки зрения типа словарей, с которыми обязан познакомиться учащийся общеобразовательной школы, </w:t>
      </w:r>
      <w:r>
        <w:rPr>
          <w:sz w:val="28"/>
          <w:szCs w:val="28"/>
        </w:rPr>
        <w:t>видов работы, др. У</w:t>
      </w:r>
      <w:r w:rsidR="007C4384">
        <w:rPr>
          <w:sz w:val="28"/>
          <w:szCs w:val="28"/>
        </w:rPr>
        <w:t xml:space="preserve">становка </w:t>
      </w:r>
      <w:r w:rsidR="008A040A">
        <w:rPr>
          <w:sz w:val="28"/>
          <w:szCs w:val="28"/>
        </w:rPr>
        <w:t xml:space="preserve">на </w:t>
      </w:r>
      <w:r w:rsidR="007C4384">
        <w:rPr>
          <w:sz w:val="28"/>
          <w:szCs w:val="28"/>
        </w:rPr>
        <w:t>«извлечение необходимой инфо</w:t>
      </w:r>
      <w:r w:rsidR="008A040A">
        <w:rPr>
          <w:sz w:val="28"/>
          <w:szCs w:val="28"/>
        </w:rPr>
        <w:t xml:space="preserve">рмации из словарей» </w:t>
      </w:r>
      <w:r>
        <w:rPr>
          <w:sz w:val="28"/>
          <w:szCs w:val="28"/>
        </w:rPr>
        <w:t xml:space="preserve">также очень абстрактна </w:t>
      </w:r>
      <w:r w:rsidR="008A040A">
        <w:rPr>
          <w:sz w:val="28"/>
          <w:szCs w:val="28"/>
        </w:rPr>
        <w:t>(для кого</w:t>
      </w:r>
      <w:r>
        <w:rPr>
          <w:sz w:val="28"/>
          <w:szCs w:val="28"/>
        </w:rPr>
        <w:t xml:space="preserve"> необходимой</w:t>
      </w:r>
      <w:r w:rsidR="008A040A">
        <w:rPr>
          <w:sz w:val="28"/>
          <w:szCs w:val="28"/>
        </w:rPr>
        <w:t>? в</w:t>
      </w:r>
      <w:r w:rsidR="007C4384">
        <w:rPr>
          <w:sz w:val="28"/>
          <w:szCs w:val="28"/>
        </w:rPr>
        <w:t xml:space="preserve"> какой учебной ситуации?). </w:t>
      </w:r>
    </w:p>
    <w:p w:rsidR="007C4384" w:rsidRDefault="00A60FF3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C4384">
        <w:rPr>
          <w:sz w:val="28"/>
          <w:szCs w:val="28"/>
        </w:rPr>
        <w:t xml:space="preserve">) </w:t>
      </w:r>
      <w:r>
        <w:rPr>
          <w:sz w:val="28"/>
          <w:szCs w:val="28"/>
        </w:rPr>
        <w:t>В программу входит з</w:t>
      </w:r>
      <w:r w:rsidR="007C4384">
        <w:rPr>
          <w:sz w:val="28"/>
          <w:szCs w:val="28"/>
        </w:rPr>
        <w:t>накомство с выдающимися о</w:t>
      </w:r>
      <w:r>
        <w:rPr>
          <w:sz w:val="28"/>
          <w:szCs w:val="28"/>
        </w:rPr>
        <w:t>течественными лингвистами. Кто должен войти в канон «выдающихся лингвистов» и что о каждом из них должен знать</w:t>
      </w:r>
      <w:r w:rsidR="007C4384">
        <w:rPr>
          <w:sz w:val="28"/>
          <w:szCs w:val="28"/>
        </w:rPr>
        <w:t xml:space="preserve"> обычный ученик</w:t>
      </w:r>
      <w:r>
        <w:rPr>
          <w:sz w:val="28"/>
          <w:szCs w:val="28"/>
        </w:rPr>
        <w:t>, из программы не ясно. Между тем, это вопросы</w:t>
      </w:r>
      <w:r w:rsidR="003446FB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коммуникативной мотивированн</w:t>
      </w:r>
      <w:r w:rsidR="008A040A">
        <w:rPr>
          <w:sz w:val="28"/>
          <w:szCs w:val="28"/>
        </w:rPr>
        <w:t>о</w:t>
      </w:r>
      <w:r>
        <w:rPr>
          <w:sz w:val="28"/>
          <w:szCs w:val="28"/>
        </w:rPr>
        <w:t>сти содержания и фактора адресата</w:t>
      </w:r>
      <w:r w:rsidR="003446FB">
        <w:rPr>
          <w:sz w:val="28"/>
          <w:szCs w:val="28"/>
        </w:rPr>
        <w:t xml:space="preserve"> </w:t>
      </w:r>
      <w:r w:rsidRPr="00A60FF3">
        <w:rPr>
          <w:sz w:val="28"/>
          <w:szCs w:val="28"/>
        </w:rPr>
        <w:t>в обучении,</w:t>
      </w:r>
      <w:r>
        <w:rPr>
          <w:sz w:val="28"/>
          <w:szCs w:val="28"/>
        </w:rPr>
        <w:t xml:space="preserve"> проблемы истории науки.</w:t>
      </w:r>
    </w:p>
    <w:p w:rsidR="00CA560E" w:rsidRDefault="00CA560E" w:rsidP="00A55926">
      <w:pPr>
        <w:spacing w:line="360" w:lineRule="auto"/>
        <w:ind w:firstLine="709"/>
        <w:jc w:val="both"/>
        <w:rPr>
          <w:sz w:val="28"/>
          <w:szCs w:val="28"/>
        </w:rPr>
      </w:pPr>
    </w:p>
    <w:p w:rsidR="00CA560E" w:rsidRPr="00A60FF3" w:rsidRDefault="00A74CEE" w:rsidP="00A5592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60FF3">
        <w:rPr>
          <w:i/>
          <w:sz w:val="28"/>
          <w:szCs w:val="28"/>
        </w:rPr>
        <w:t>5</w:t>
      </w:r>
      <w:r w:rsidR="00CA560E" w:rsidRPr="00A60FF3">
        <w:rPr>
          <w:i/>
          <w:sz w:val="28"/>
          <w:szCs w:val="28"/>
        </w:rPr>
        <w:t>. «Фонетика. Орфоэпия</w:t>
      </w:r>
      <w:r w:rsidR="003A1EEF" w:rsidRPr="00A60FF3">
        <w:rPr>
          <w:i/>
          <w:sz w:val="28"/>
          <w:szCs w:val="28"/>
        </w:rPr>
        <w:t>. Графика</w:t>
      </w:r>
      <w:r w:rsidR="00CA560E" w:rsidRPr="00A60FF3">
        <w:rPr>
          <w:i/>
          <w:sz w:val="28"/>
          <w:szCs w:val="28"/>
        </w:rPr>
        <w:t>».</w:t>
      </w:r>
    </w:p>
    <w:p w:rsidR="003A1EEF" w:rsidRDefault="003A1EEF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Некоторые формулировки тем этого раздела п</w:t>
      </w:r>
      <w:r w:rsidR="007D5987">
        <w:rPr>
          <w:sz w:val="28"/>
          <w:szCs w:val="28"/>
        </w:rPr>
        <w:t>обуждают думать, что программа о</w:t>
      </w:r>
      <w:r>
        <w:rPr>
          <w:sz w:val="28"/>
          <w:szCs w:val="28"/>
        </w:rPr>
        <w:t>риентирована на обучение русскому языку как иностранному</w:t>
      </w:r>
      <w:r w:rsidR="007D5987">
        <w:rPr>
          <w:sz w:val="28"/>
          <w:szCs w:val="28"/>
        </w:rPr>
        <w:t xml:space="preserve"> и </w:t>
      </w:r>
      <w:r>
        <w:rPr>
          <w:sz w:val="28"/>
          <w:szCs w:val="28"/>
        </w:rPr>
        <w:t>повторяет</w:t>
      </w:r>
      <w:r w:rsidR="007D5987">
        <w:rPr>
          <w:sz w:val="28"/>
          <w:szCs w:val="28"/>
        </w:rPr>
        <w:t xml:space="preserve"> сжатое словарное описание </w:t>
      </w:r>
      <w:r>
        <w:rPr>
          <w:sz w:val="28"/>
          <w:szCs w:val="28"/>
        </w:rPr>
        <w:t>русского языка в этой области.</w:t>
      </w:r>
    </w:p>
    <w:p w:rsidR="003A1EEF" w:rsidRDefault="003A1EEF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62272">
        <w:rPr>
          <w:sz w:val="28"/>
          <w:szCs w:val="28"/>
        </w:rPr>
        <w:t xml:space="preserve">В связи с темами «Основные нормы произношения и ударения», «Основные нормы произношения слов и интонирования предложения»  </w:t>
      </w:r>
      <w:r w:rsidR="007D5987">
        <w:rPr>
          <w:sz w:val="28"/>
          <w:szCs w:val="28"/>
        </w:rPr>
        <w:t>в программном документе</w:t>
      </w:r>
      <w:r w:rsidR="003446FB">
        <w:rPr>
          <w:sz w:val="28"/>
          <w:szCs w:val="28"/>
        </w:rPr>
        <w:t xml:space="preserve"> </w:t>
      </w:r>
      <w:r w:rsidR="007D5987" w:rsidRPr="007D5987">
        <w:rPr>
          <w:sz w:val="28"/>
          <w:szCs w:val="28"/>
        </w:rPr>
        <w:t xml:space="preserve">хотелось бы видеть </w:t>
      </w:r>
      <w:r w:rsidR="007D5987">
        <w:rPr>
          <w:sz w:val="28"/>
          <w:szCs w:val="28"/>
        </w:rPr>
        <w:t xml:space="preserve">указание на рамки, ограничивающие </w:t>
      </w:r>
      <w:r w:rsidR="00E62272">
        <w:rPr>
          <w:sz w:val="28"/>
          <w:szCs w:val="28"/>
        </w:rPr>
        <w:t>об</w:t>
      </w:r>
      <w:r w:rsidR="007D5987">
        <w:rPr>
          <w:sz w:val="28"/>
          <w:szCs w:val="28"/>
        </w:rPr>
        <w:t xml:space="preserve">ъём рассматриваемого материала: </w:t>
      </w:r>
      <w:r w:rsidR="00E62272">
        <w:rPr>
          <w:sz w:val="28"/>
          <w:szCs w:val="28"/>
        </w:rPr>
        <w:t xml:space="preserve">вопросов, </w:t>
      </w:r>
      <w:r w:rsidR="007D5987">
        <w:rPr>
          <w:sz w:val="28"/>
          <w:szCs w:val="28"/>
        </w:rPr>
        <w:t xml:space="preserve">языковых </w:t>
      </w:r>
      <w:r w:rsidR="00E62272">
        <w:rPr>
          <w:sz w:val="28"/>
          <w:szCs w:val="28"/>
        </w:rPr>
        <w:t>фактов, д</w:t>
      </w:r>
      <w:r w:rsidR="007D5987">
        <w:rPr>
          <w:sz w:val="28"/>
          <w:szCs w:val="28"/>
        </w:rPr>
        <w:t>р.</w:t>
      </w:r>
      <w:r w:rsidR="00E62272">
        <w:rPr>
          <w:sz w:val="28"/>
          <w:szCs w:val="28"/>
        </w:rPr>
        <w:t xml:space="preserve">, </w:t>
      </w:r>
      <w:r w:rsidR="007D5987">
        <w:rPr>
          <w:sz w:val="28"/>
          <w:szCs w:val="28"/>
        </w:rPr>
        <w:t>а также на</w:t>
      </w:r>
      <w:r w:rsidR="00E62272">
        <w:rPr>
          <w:sz w:val="28"/>
          <w:szCs w:val="28"/>
        </w:rPr>
        <w:t xml:space="preserve"> сп</w:t>
      </w:r>
      <w:r w:rsidR="007D5987">
        <w:rPr>
          <w:sz w:val="28"/>
          <w:szCs w:val="28"/>
        </w:rPr>
        <w:t>ецифику</w:t>
      </w:r>
      <w:r w:rsidR="00BC4177">
        <w:rPr>
          <w:sz w:val="28"/>
          <w:szCs w:val="28"/>
        </w:rPr>
        <w:t xml:space="preserve"> этого аспекта для разного типа обучаемых</w:t>
      </w:r>
      <w:r w:rsidR="00E62272">
        <w:rPr>
          <w:sz w:val="28"/>
          <w:szCs w:val="28"/>
        </w:rPr>
        <w:t xml:space="preserve"> в оте</w:t>
      </w:r>
      <w:r w:rsidR="007D5987">
        <w:rPr>
          <w:sz w:val="28"/>
          <w:szCs w:val="28"/>
        </w:rPr>
        <w:t>чественной школе. Так, для обучаемого из диалектной или</w:t>
      </w:r>
      <w:r w:rsidR="003446FB">
        <w:rPr>
          <w:sz w:val="28"/>
          <w:szCs w:val="28"/>
        </w:rPr>
        <w:t xml:space="preserve"> </w:t>
      </w:r>
      <w:r w:rsidR="00E62272">
        <w:rPr>
          <w:sz w:val="28"/>
          <w:szCs w:val="28"/>
        </w:rPr>
        <w:t>просторе</w:t>
      </w:r>
      <w:r w:rsidR="007D5987">
        <w:rPr>
          <w:sz w:val="28"/>
          <w:szCs w:val="28"/>
        </w:rPr>
        <w:t>чной среды будет один список норм</w:t>
      </w:r>
      <w:r w:rsidR="00E62272">
        <w:rPr>
          <w:sz w:val="28"/>
          <w:szCs w:val="28"/>
        </w:rPr>
        <w:t xml:space="preserve">, </w:t>
      </w:r>
      <w:r w:rsidR="007D5987">
        <w:rPr>
          <w:sz w:val="28"/>
          <w:szCs w:val="28"/>
        </w:rPr>
        <w:t>для жителей Москвы и Петербурга – несколько иной;</w:t>
      </w:r>
      <w:r w:rsidR="003446FB">
        <w:rPr>
          <w:sz w:val="28"/>
          <w:szCs w:val="28"/>
        </w:rPr>
        <w:t xml:space="preserve"> </w:t>
      </w:r>
      <w:r w:rsidR="007D5987">
        <w:rPr>
          <w:sz w:val="28"/>
          <w:szCs w:val="28"/>
        </w:rPr>
        <w:t>для</w:t>
      </w:r>
      <w:r w:rsidR="00E62272">
        <w:rPr>
          <w:sz w:val="28"/>
          <w:szCs w:val="28"/>
        </w:rPr>
        <w:t xml:space="preserve"> школьник</w:t>
      </w:r>
      <w:r w:rsidR="00BC4177">
        <w:rPr>
          <w:sz w:val="28"/>
          <w:szCs w:val="28"/>
        </w:rPr>
        <w:t>а, который</w:t>
      </w:r>
      <w:r w:rsidR="00E62272">
        <w:rPr>
          <w:sz w:val="28"/>
          <w:szCs w:val="28"/>
        </w:rPr>
        <w:t xml:space="preserve"> усваивает нормы интонации в процессе живого</w:t>
      </w:r>
      <w:r w:rsidR="00BC4177">
        <w:rPr>
          <w:sz w:val="28"/>
          <w:szCs w:val="28"/>
        </w:rPr>
        <w:t xml:space="preserve"> общения, </w:t>
      </w:r>
      <w:r w:rsidR="007D5987">
        <w:rPr>
          <w:sz w:val="28"/>
          <w:szCs w:val="28"/>
        </w:rPr>
        <w:t>важнее</w:t>
      </w:r>
      <w:r w:rsidR="00BC4177">
        <w:rPr>
          <w:sz w:val="28"/>
          <w:szCs w:val="28"/>
        </w:rPr>
        <w:t xml:space="preserve"> корректирование интонации публичной речи, </w:t>
      </w:r>
      <w:r w:rsidR="007D5987">
        <w:rPr>
          <w:sz w:val="28"/>
          <w:szCs w:val="28"/>
        </w:rPr>
        <w:t>знакомство с выразительным чтениеми разными видами интонации в нём (актёрская и поэтическая в стихах и прозе)</w:t>
      </w:r>
      <w:r w:rsidR="00BC4177">
        <w:rPr>
          <w:sz w:val="28"/>
          <w:szCs w:val="28"/>
        </w:rPr>
        <w:t>.</w:t>
      </w:r>
    </w:p>
    <w:p w:rsidR="00BC4177" w:rsidRDefault="00BC4177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Орфография в этом разделе ограничена вопросом о способах обозначения на письме твёрдых и мягких согласных и «ϳ»</w:t>
      </w:r>
      <w:r w:rsidR="00EC0FF7">
        <w:rPr>
          <w:sz w:val="28"/>
          <w:szCs w:val="28"/>
        </w:rPr>
        <w:t xml:space="preserve">, </w:t>
      </w:r>
      <w:r w:rsidR="00BD3821">
        <w:rPr>
          <w:sz w:val="28"/>
          <w:szCs w:val="28"/>
        </w:rPr>
        <w:t>связи фонетики с график</w:t>
      </w:r>
      <w:r w:rsidR="00EC0FF7">
        <w:rPr>
          <w:sz w:val="28"/>
          <w:szCs w:val="28"/>
        </w:rPr>
        <w:t>ой и орфографией. Такая постановка отсылает к урокам начальной фазы обучения или представляет собой упражнение в</w:t>
      </w:r>
      <w:r w:rsidR="00BD3821">
        <w:rPr>
          <w:sz w:val="28"/>
          <w:szCs w:val="28"/>
        </w:rPr>
        <w:t xml:space="preserve"> обобщения системных знаний </w:t>
      </w:r>
      <w:r w:rsidR="00EC0FF7">
        <w:rPr>
          <w:sz w:val="28"/>
          <w:szCs w:val="28"/>
        </w:rPr>
        <w:t xml:space="preserve">о языке </w:t>
      </w:r>
      <w:r w:rsidR="00BD3821">
        <w:rPr>
          <w:sz w:val="28"/>
          <w:szCs w:val="28"/>
        </w:rPr>
        <w:t>(общее замечание</w:t>
      </w:r>
      <w:r w:rsidR="00EC0FF7">
        <w:rPr>
          <w:sz w:val="28"/>
          <w:szCs w:val="28"/>
        </w:rPr>
        <w:t xml:space="preserve"> по поводу Орфографии см. выше). </w:t>
      </w:r>
    </w:p>
    <w:p w:rsidR="00B36C51" w:rsidRPr="00BC4177" w:rsidRDefault="00B36C51" w:rsidP="00A55926">
      <w:pPr>
        <w:spacing w:line="360" w:lineRule="auto"/>
        <w:ind w:firstLine="709"/>
        <w:jc w:val="both"/>
        <w:rPr>
          <w:sz w:val="28"/>
          <w:szCs w:val="28"/>
        </w:rPr>
      </w:pPr>
    </w:p>
    <w:p w:rsidR="003A1EEF" w:rsidRDefault="00A74CEE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6C51">
        <w:rPr>
          <w:sz w:val="28"/>
          <w:szCs w:val="28"/>
        </w:rPr>
        <w:t>. «Морфемика и словообразование»</w:t>
      </w:r>
    </w:p>
    <w:p w:rsidR="00B36C51" w:rsidRDefault="00B36C51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Содержание раздела минимализировано, о чём приходится сожалеть. Вопросы словообразования </w:t>
      </w:r>
      <w:r w:rsidR="00EC0FF7">
        <w:rPr>
          <w:sz w:val="28"/>
          <w:szCs w:val="28"/>
        </w:rPr>
        <w:t>представлены здесь,</w:t>
      </w:r>
      <w:r>
        <w:rPr>
          <w:sz w:val="28"/>
          <w:szCs w:val="28"/>
        </w:rPr>
        <w:t xml:space="preserve"> скорее, теорией и моделями, </w:t>
      </w:r>
      <w:r w:rsidR="00EC0FF7">
        <w:rPr>
          <w:sz w:val="28"/>
          <w:szCs w:val="28"/>
        </w:rPr>
        <w:t xml:space="preserve">в том и другом случае упрощёнными. </w:t>
      </w:r>
      <w:r>
        <w:rPr>
          <w:sz w:val="28"/>
          <w:szCs w:val="28"/>
        </w:rPr>
        <w:t>Психологические особенности подростков</w:t>
      </w:r>
      <w:r w:rsidR="003446FB">
        <w:rPr>
          <w:sz w:val="28"/>
          <w:szCs w:val="28"/>
        </w:rPr>
        <w:t xml:space="preserve">, роль этих </w:t>
      </w:r>
      <w:r w:rsidR="00EC0FF7">
        <w:rPr>
          <w:sz w:val="28"/>
          <w:szCs w:val="28"/>
        </w:rPr>
        <w:t>тем в развитии языковых способностей детей, в познании ими языка и мира,</w:t>
      </w:r>
      <w:r>
        <w:rPr>
          <w:sz w:val="28"/>
          <w:szCs w:val="28"/>
        </w:rPr>
        <w:t xml:space="preserve"> склонность к языковой игре не учтены</w:t>
      </w:r>
      <w:r w:rsidR="00EC0FF7">
        <w:rPr>
          <w:sz w:val="28"/>
          <w:szCs w:val="28"/>
        </w:rPr>
        <w:t xml:space="preserve"> даже в малой степени</w:t>
      </w:r>
      <w:r>
        <w:rPr>
          <w:sz w:val="28"/>
          <w:szCs w:val="28"/>
        </w:rPr>
        <w:t>.</w:t>
      </w:r>
    </w:p>
    <w:p w:rsidR="00B36C51" w:rsidRDefault="00B36C51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Из множе</w:t>
      </w:r>
      <w:r w:rsidR="00EC0FF7">
        <w:rPr>
          <w:sz w:val="28"/>
          <w:szCs w:val="28"/>
        </w:rPr>
        <w:t>ства интереснейших проблем, относящихся к</w:t>
      </w:r>
      <w:r>
        <w:rPr>
          <w:sz w:val="28"/>
          <w:szCs w:val="28"/>
        </w:rPr>
        <w:t xml:space="preserve"> области</w:t>
      </w:r>
      <w:r w:rsidR="003446FB">
        <w:rPr>
          <w:sz w:val="28"/>
          <w:szCs w:val="28"/>
        </w:rPr>
        <w:t xml:space="preserve"> </w:t>
      </w:r>
      <w:r w:rsidR="00EC0FF7">
        <w:rPr>
          <w:sz w:val="28"/>
          <w:szCs w:val="28"/>
        </w:rPr>
        <w:t>морфемики</w:t>
      </w:r>
      <w:r>
        <w:rPr>
          <w:sz w:val="28"/>
          <w:szCs w:val="28"/>
        </w:rPr>
        <w:t>, указана лишь омонимия.</w:t>
      </w:r>
      <w:r w:rsidR="00EC0FF7">
        <w:rPr>
          <w:sz w:val="28"/>
          <w:szCs w:val="28"/>
        </w:rPr>
        <w:t xml:space="preserve"> Ни синонимика и стилистика префиксальных морфем в русском языке, ни богатство и разнообразие суффиксальных, многие из которых усвоены из других языков, не приняты во внимание. Старые программы и традиционные учебники </w:t>
      </w:r>
      <w:r w:rsidR="007503A2">
        <w:rPr>
          <w:sz w:val="28"/>
          <w:szCs w:val="28"/>
        </w:rPr>
        <w:t>в этом отношении богаче и «умнее».</w:t>
      </w:r>
    </w:p>
    <w:p w:rsidR="00317A6C" w:rsidRDefault="00317A6C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503A2">
        <w:rPr>
          <w:sz w:val="28"/>
          <w:szCs w:val="28"/>
        </w:rPr>
        <w:t>Совершенно ясно, что многие сложности, связанные с составом</w:t>
      </w:r>
      <w:r>
        <w:rPr>
          <w:sz w:val="28"/>
          <w:szCs w:val="28"/>
        </w:rPr>
        <w:t xml:space="preserve"> слов</w:t>
      </w:r>
      <w:r w:rsidR="007503A2">
        <w:rPr>
          <w:sz w:val="28"/>
          <w:szCs w:val="28"/>
        </w:rPr>
        <w:t>а,</w:t>
      </w:r>
      <w:r w:rsidR="003446FB">
        <w:rPr>
          <w:sz w:val="28"/>
          <w:szCs w:val="28"/>
        </w:rPr>
        <w:t xml:space="preserve"> </w:t>
      </w:r>
      <w:r w:rsidR="007503A2">
        <w:rPr>
          <w:sz w:val="28"/>
          <w:szCs w:val="28"/>
        </w:rPr>
        <w:t>б</w:t>
      </w:r>
      <w:r w:rsidR="007503A2" w:rsidRPr="007503A2">
        <w:rPr>
          <w:sz w:val="28"/>
          <w:szCs w:val="28"/>
        </w:rPr>
        <w:t xml:space="preserve">ез </w:t>
      </w:r>
      <w:r w:rsidR="007503A2">
        <w:rPr>
          <w:sz w:val="28"/>
          <w:szCs w:val="28"/>
        </w:rPr>
        <w:t>внимания к диахронии</w:t>
      </w:r>
      <w:r>
        <w:rPr>
          <w:sz w:val="28"/>
          <w:szCs w:val="28"/>
        </w:rPr>
        <w:t xml:space="preserve"> будут оставаться</w:t>
      </w:r>
      <w:r w:rsidR="007503A2">
        <w:rPr>
          <w:sz w:val="28"/>
          <w:szCs w:val="28"/>
        </w:rPr>
        <w:t xml:space="preserve"> для обучаемых</w:t>
      </w:r>
      <w:r w:rsidR="003446FB">
        <w:rPr>
          <w:sz w:val="28"/>
          <w:szCs w:val="28"/>
        </w:rPr>
        <w:t xml:space="preserve"> </w:t>
      </w:r>
      <w:r w:rsidR="007503A2">
        <w:rPr>
          <w:sz w:val="28"/>
          <w:szCs w:val="28"/>
        </w:rPr>
        <w:t xml:space="preserve">неразгаданной </w:t>
      </w:r>
      <w:r>
        <w:rPr>
          <w:sz w:val="28"/>
          <w:szCs w:val="28"/>
        </w:rPr>
        <w:t>загадкой</w:t>
      </w:r>
      <w:r w:rsidR="007503A2">
        <w:rPr>
          <w:sz w:val="28"/>
          <w:szCs w:val="28"/>
        </w:rPr>
        <w:t xml:space="preserve">, мотивировать субъективность и произвол в отношении языковых фактов. Кроме того, </w:t>
      </w:r>
      <w:r>
        <w:rPr>
          <w:sz w:val="28"/>
          <w:szCs w:val="28"/>
        </w:rPr>
        <w:t>диахронический аспект словообра</w:t>
      </w:r>
      <w:r w:rsidR="007503A2">
        <w:rPr>
          <w:sz w:val="28"/>
          <w:szCs w:val="28"/>
        </w:rPr>
        <w:t xml:space="preserve">зования и морфемики актуален и </w:t>
      </w:r>
      <w:r>
        <w:rPr>
          <w:sz w:val="28"/>
          <w:szCs w:val="28"/>
        </w:rPr>
        <w:t>для работы с этимологией слова, необходимость которой заявлена</w:t>
      </w:r>
      <w:r w:rsidR="007503A2">
        <w:rPr>
          <w:sz w:val="28"/>
          <w:szCs w:val="28"/>
        </w:rPr>
        <w:t xml:space="preserve"> составителями программы</w:t>
      </w:r>
      <w:r>
        <w:rPr>
          <w:sz w:val="28"/>
          <w:szCs w:val="28"/>
        </w:rPr>
        <w:t xml:space="preserve"> в следующем разделе.</w:t>
      </w:r>
    </w:p>
    <w:p w:rsidR="00317A6C" w:rsidRDefault="00317A6C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Установка на выявление языковых фактов, имеющих культурный компонент, также требу</w:t>
      </w:r>
      <w:r w:rsidR="007503A2">
        <w:rPr>
          <w:sz w:val="28"/>
          <w:szCs w:val="28"/>
        </w:rPr>
        <w:t>ет знакомства с историей слова, требует диахронического подхода к установлению его</w:t>
      </w:r>
      <w:r>
        <w:rPr>
          <w:sz w:val="28"/>
          <w:szCs w:val="28"/>
        </w:rPr>
        <w:t xml:space="preserve"> морфемного состава.</w:t>
      </w:r>
    </w:p>
    <w:p w:rsidR="00317A6C" w:rsidRDefault="00317A6C" w:rsidP="00A55926">
      <w:pPr>
        <w:spacing w:line="360" w:lineRule="auto"/>
        <w:ind w:firstLine="709"/>
        <w:jc w:val="both"/>
        <w:rPr>
          <w:sz w:val="28"/>
          <w:szCs w:val="28"/>
        </w:rPr>
      </w:pPr>
    </w:p>
    <w:p w:rsidR="00317A6C" w:rsidRDefault="00A74CEE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17A6C">
        <w:rPr>
          <w:sz w:val="28"/>
          <w:szCs w:val="28"/>
        </w:rPr>
        <w:t>. «Лексикология и фразеология»</w:t>
      </w:r>
    </w:p>
    <w:p w:rsidR="007503A2" w:rsidRDefault="00B0626E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Системные отношения в лексике представлены в программе схоластично, вне проекции на речь и функциональные стили</w:t>
      </w:r>
      <w:r w:rsidR="007503A2">
        <w:rPr>
          <w:sz w:val="28"/>
          <w:szCs w:val="28"/>
        </w:rPr>
        <w:t>,</w:t>
      </w:r>
      <w:r w:rsidR="00972B26">
        <w:rPr>
          <w:sz w:val="28"/>
          <w:szCs w:val="28"/>
        </w:rPr>
        <w:t xml:space="preserve"> без учёта</w:t>
      </w:r>
      <w:r>
        <w:rPr>
          <w:sz w:val="28"/>
          <w:szCs w:val="28"/>
        </w:rPr>
        <w:t xml:space="preserve">  контекста. Богатство русской лексики в области многозначных слов и синонимии</w:t>
      </w:r>
      <w:r w:rsidR="00972B26">
        <w:rPr>
          <w:sz w:val="28"/>
          <w:szCs w:val="28"/>
        </w:rPr>
        <w:t>, др.</w:t>
      </w:r>
      <w:r>
        <w:rPr>
          <w:sz w:val="28"/>
          <w:szCs w:val="28"/>
        </w:rPr>
        <w:t xml:space="preserve"> не обозначено; семантическая структура многозначного слова, разного рода семантические преобразования в слове </w:t>
      </w:r>
      <w:r w:rsidR="007503A2">
        <w:rPr>
          <w:sz w:val="28"/>
          <w:szCs w:val="28"/>
        </w:rPr>
        <w:t>(</w:t>
      </w:r>
      <w:r>
        <w:rPr>
          <w:sz w:val="28"/>
          <w:szCs w:val="28"/>
        </w:rPr>
        <w:t>по типу метафоры, метонимии и др.</w:t>
      </w:r>
      <w:r w:rsidR="007503A2">
        <w:rPr>
          <w:sz w:val="28"/>
          <w:szCs w:val="28"/>
        </w:rPr>
        <w:t>)</w:t>
      </w:r>
      <w:r w:rsidR="00972B26">
        <w:rPr>
          <w:sz w:val="28"/>
          <w:szCs w:val="28"/>
        </w:rPr>
        <w:t xml:space="preserve">, влияние контекста на значение и стилистическую характеристику слов </w:t>
      </w:r>
      <w:r w:rsidR="007503A2">
        <w:rPr>
          <w:sz w:val="28"/>
          <w:szCs w:val="28"/>
        </w:rPr>
        <w:t>оставлена за пределами программы.</w:t>
      </w:r>
    </w:p>
    <w:p w:rsidR="00AE31BB" w:rsidRDefault="007503A2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Область</w:t>
      </w:r>
      <w:r w:rsidR="00972B26">
        <w:rPr>
          <w:sz w:val="28"/>
          <w:szCs w:val="28"/>
        </w:rPr>
        <w:t xml:space="preserve"> лексической семантики</w:t>
      </w:r>
      <w:r>
        <w:rPr>
          <w:sz w:val="28"/>
          <w:szCs w:val="28"/>
        </w:rPr>
        <w:t xml:space="preserve">, без научных достижений которой сегодня </w:t>
      </w:r>
      <w:r w:rsidRPr="007503A2">
        <w:rPr>
          <w:sz w:val="28"/>
          <w:szCs w:val="28"/>
        </w:rPr>
        <w:t xml:space="preserve">трудно </w:t>
      </w:r>
      <w:r>
        <w:rPr>
          <w:sz w:val="28"/>
          <w:szCs w:val="28"/>
        </w:rPr>
        <w:t xml:space="preserve">представить многие типы словарей, в программе не проработана. </w:t>
      </w:r>
      <w:r w:rsidR="006866B7">
        <w:rPr>
          <w:sz w:val="28"/>
          <w:szCs w:val="28"/>
        </w:rPr>
        <w:t>Знания по лексической семантике важны также для воспитания культурного читателя, усваивающего художественные коды</w:t>
      </w:r>
      <w:r w:rsidR="00972B26">
        <w:rPr>
          <w:sz w:val="28"/>
          <w:szCs w:val="28"/>
        </w:rPr>
        <w:t xml:space="preserve"> русского языка, </w:t>
      </w:r>
      <w:r w:rsidR="006866B7">
        <w:rPr>
          <w:sz w:val="28"/>
          <w:szCs w:val="28"/>
        </w:rPr>
        <w:t>они актуальны для сферы языкового творчества и</w:t>
      </w:r>
      <w:r w:rsidR="00972B26">
        <w:rPr>
          <w:sz w:val="28"/>
          <w:szCs w:val="28"/>
        </w:rPr>
        <w:t xml:space="preserve"> работы с текстами </w:t>
      </w:r>
      <w:r w:rsidR="006866B7">
        <w:rPr>
          <w:sz w:val="28"/>
          <w:szCs w:val="28"/>
        </w:rPr>
        <w:t>разного типа, для понимания глубоких</w:t>
      </w:r>
      <w:r w:rsidR="00972B26">
        <w:rPr>
          <w:sz w:val="28"/>
          <w:szCs w:val="28"/>
        </w:rPr>
        <w:t xml:space="preserve"> связей </w:t>
      </w:r>
      <w:r w:rsidR="006866B7">
        <w:rPr>
          <w:sz w:val="28"/>
          <w:szCs w:val="28"/>
        </w:rPr>
        <w:t>между языком и культурой</w:t>
      </w:r>
      <w:r w:rsidR="00972B26">
        <w:rPr>
          <w:sz w:val="28"/>
          <w:szCs w:val="28"/>
        </w:rPr>
        <w:t>,</w:t>
      </w:r>
      <w:r w:rsidR="002228FB">
        <w:rPr>
          <w:sz w:val="28"/>
          <w:szCs w:val="28"/>
        </w:rPr>
        <w:t xml:space="preserve"> </w:t>
      </w:r>
      <w:r w:rsidR="006866B7">
        <w:rPr>
          <w:sz w:val="28"/>
          <w:szCs w:val="28"/>
        </w:rPr>
        <w:t>формирования</w:t>
      </w:r>
      <w:r w:rsidR="00AE31BB">
        <w:rPr>
          <w:sz w:val="28"/>
          <w:szCs w:val="28"/>
        </w:rPr>
        <w:t xml:space="preserve"> чувства историзма в восприятии</w:t>
      </w:r>
      <w:r w:rsidR="006866B7">
        <w:rPr>
          <w:sz w:val="28"/>
          <w:szCs w:val="28"/>
        </w:rPr>
        <w:t xml:space="preserve"> языка,</w:t>
      </w:r>
      <w:r w:rsidR="005D458B">
        <w:rPr>
          <w:sz w:val="28"/>
          <w:szCs w:val="28"/>
        </w:rPr>
        <w:t xml:space="preserve"> художественного</w:t>
      </w:r>
      <w:r w:rsidR="005D458B" w:rsidRPr="005D458B">
        <w:rPr>
          <w:sz w:val="28"/>
          <w:szCs w:val="28"/>
        </w:rPr>
        <w:t>/</w:t>
      </w:r>
      <w:r w:rsidR="006866B7">
        <w:rPr>
          <w:sz w:val="28"/>
          <w:szCs w:val="28"/>
        </w:rPr>
        <w:t xml:space="preserve"> поэ</w:t>
      </w:r>
      <w:r w:rsidR="005D458B">
        <w:rPr>
          <w:sz w:val="28"/>
          <w:szCs w:val="28"/>
        </w:rPr>
        <w:t>тического слова других эпох</w:t>
      </w:r>
      <w:r w:rsidR="006866B7">
        <w:rPr>
          <w:sz w:val="28"/>
          <w:szCs w:val="28"/>
        </w:rPr>
        <w:t xml:space="preserve"> (язык Ломоносова, Пушкина, Гончарова)</w:t>
      </w:r>
      <w:r w:rsidR="00AE31BB">
        <w:rPr>
          <w:sz w:val="28"/>
          <w:szCs w:val="28"/>
        </w:rPr>
        <w:t>.</w:t>
      </w:r>
    </w:p>
    <w:p w:rsidR="00B0626E" w:rsidRDefault="00AE31BB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866B7">
        <w:rPr>
          <w:sz w:val="28"/>
          <w:szCs w:val="28"/>
        </w:rPr>
        <w:t>Ф</w:t>
      </w:r>
      <w:r w:rsidR="006866B7" w:rsidRPr="006866B7">
        <w:rPr>
          <w:sz w:val="28"/>
          <w:szCs w:val="28"/>
        </w:rPr>
        <w:t>разеология</w:t>
      </w:r>
      <w:r w:rsidR="006866B7">
        <w:rPr>
          <w:sz w:val="28"/>
          <w:szCs w:val="28"/>
        </w:rPr>
        <w:t xml:space="preserve"> – один из ярких ресурсов любого языка, русского в том числе. Программа не выявляет его особенностей и учебного и творческого потенциала.</w:t>
      </w:r>
    </w:p>
    <w:p w:rsidR="00AE31BB" w:rsidRDefault="00AE31BB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866B7">
        <w:rPr>
          <w:sz w:val="28"/>
          <w:szCs w:val="28"/>
        </w:rPr>
        <w:t>Вопросы лексической нормы, точности</w:t>
      </w:r>
      <w:r>
        <w:rPr>
          <w:sz w:val="28"/>
          <w:szCs w:val="28"/>
        </w:rPr>
        <w:t xml:space="preserve"> словоупотребления и др. </w:t>
      </w:r>
      <w:r w:rsidR="006866B7">
        <w:rPr>
          <w:sz w:val="28"/>
          <w:szCs w:val="28"/>
        </w:rPr>
        <w:t>в этом разделе повторяют</w:t>
      </w:r>
      <w:r>
        <w:rPr>
          <w:sz w:val="28"/>
          <w:szCs w:val="28"/>
        </w:rPr>
        <w:t xml:space="preserve"> по существу материал из учебников по культуре речи</w:t>
      </w:r>
      <w:r w:rsidR="001B228D">
        <w:rPr>
          <w:sz w:val="28"/>
          <w:szCs w:val="28"/>
        </w:rPr>
        <w:t>,</w:t>
      </w:r>
      <w:r>
        <w:rPr>
          <w:sz w:val="28"/>
          <w:szCs w:val="28"/>
        </w:rPr>
        <w:t xml:space="preserve"> практической стилистике</w:t>
      </w:r>
      <w:r w:rsidR="001B228D">
        <w:rPr>
          <w:sz w:val="28"/>
          <w:szCs w:val="28"/>
        </w:rPr>
        <w:t xml:space="preserve"> и редактированию. При общем невнимании к некоторым ключевым проблемам лексики и фразеологии, стилистическому богатству и русского языка в этой области, особенностям словоупотребления, лексической сочетаемости в разных стилях и жанрах речи, у разных авторов вопрос о лексической норме воспринимается как некоторая не совсем уместная привязка.</w:t>
      </w:r>
    </w:p>
    <w:p w:rsidR="005D458B" w:rsidRDefault="005D458B" w:rsidP="00A55926">
      <w:pPr>
        <w:spacing w:line="360" w:lineRule="auto"/>
        <w:ind w:firstLine="709"/>
        <w:jc w:val="both"/>
        <w:rPr>
          <w:sz w:val="28"/>
          <w:szCs w:val="28"/>
        </w:rPr>
      </w:pPr>
    </w:p>
    <w:p w:rsidR="005D458B" w:rsidRDefault="005D458B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«Морфология»</w:t>
      </w:r>
    </w:p>
    <w:p w:rsidR="005D458B" w:rsidRDefault="005D458B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1B228D">
        <w:rPr>
          <w:sz w:val="28"/>
          <w:szCs w:val="28"/>
        </w:rPr>
        <w:t>Общее впечатление</w:t>
      </w:r>
      <w:r w:rsidR="002228FB">
        <w:rPr>
          <w:sz w:val="28"/>
          <w:szCs w:val="28"/>
        </w:rPr>
        <w:t xml:space="preserve"> </w:t>
      </w:r>
      <w:r w:rsidR="001B228D">
        <w:rPr>
          <w:sz w:val="28"/>
          <w:szCs w:val="28"/>
        </w:rPr>
        <w:t>от этого раздела – изложение основ морфологии в начальных классах отечественной школы. Разумеется, без</w:t>
      </w:r>
      <w:r>
        <w:rPr>
          <w:sz w:val="28"/>
          <w:szCs w:val="28"/>
        </w:rPr>
        <w:t xml:space="preserve"> термин</w:t>
      </w:r>
      <w:r w:rsidR="00093447">
        <w:rPr>
          <w:sz w:val="28"/>
          <w:szCs w:val="28"/>
        </w:rPr>
        <w:t>ов</w:t>
      </w:r>
      <w:r>
        <w:rPr>
          <w:sz w:val="28"/>
          <w:szCs w:val="28"/>
        </w:rPr>
        <w:t xml:space="preserve"> «общекатегориальное</w:t>
      </w:r>
      <w:r w:rsidR="009301D4">
        <w:rPr>
          <w:sz w:val="28"/>
          <w:szCs w:val="28"/>
        </w:rPr>
        <w:t xml:space="preserve"> значение»</w:t>
      </w:r>
      <w:r w:rsidR="00093447">
        <w:rPr>
          <w:sz w:val="28"/>
          <w:szCs w:val="28"/>
        </w:rPr>
        <w:t xml:space="preserve"> и «синтаксические свойства», уместность введения которых не очевидна</w:t>
      </w:r>
      <w:r w:rsidR="009301D4">
        <w:rPr>
          <w:sz w:val="28"/>
          <w:szCs w:val="28"/>
        </w:rPr>
        <w:t xml:space="preserve">. </w:t>
      </w:r>
      <w:r w:rsidR="00093447">
        <w:rPr>
          <w:sz w:val="28"/>
          <w:szCs w:val="28"/>
        </w:rPr>
        <w:t>Что же касается разного рода сложностей в определении частеречной принадлежности, например, количественных существительных или порядковых числительных-прилагательных, указательных местоимений и наречий, о них ни слова.</w:t>
      </w:r>
    </w:p>
    <w:p w:rsidR="009301D4" w:rsidRDefault="009301D4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93447">
        <w:rPr>
          <w:sz w:val="28"/>
          <w:szCs w:val="28"/>
        </w:rPr>
        <w:t>Проблема омонимии в грамматике русского языка</w:t>
      </w:r>
      <w:r w:rsidR="002228FB">
        <w:rPr>
          <w:sz w:val="28"/>
          <w:szCs w:val="28"/>
        </w:rPr>
        <w:t xml:space="preserve"> </w:t>
      </w:r>
      <w:r w:rsidR="00093447">
        <w:rPr>
          <w:sz w:val="28"/>
          <w:szCs w:val="28"/>
        </w:rPr>
        <w:t xml:space="preserve">обозначена, а </w:t>
      </w:r>
      <w:r w:rsidR="00D97F42">
        <w:rPr>
          <w:sz w:val="28"/>
          <w:szCs w:val="28"/>
        </w:rPr>
        <w:t xml:space="preserve">грамматической </w:t>
      </w:r>
      <w:r w:rsidR="00093447">
        <w:rPr>
          <w:sz w:val="28"/>
          <w:szCs w:val="28"/>
        </w:rPr>
        <w:t>семантики в целом? многозначности? Синонимии? Переноса по функции?.. Для анализа художественных повествовательных текстов с несобственно прямой речью,</w:t>
      </w:r>
      <w:r w:rsidR="002228FB">
        <w:rPr>
          <w:sz w:val="28"/>
          <w:szCs w:val="28"/>
        </w:rPr>
        <w:t xml:space="preserve"> </w:t>
      </w:r>
      <w:r w:rsidR="00093447">
        <w:rPr>
          <w:sz w:val="28"/>
          <w:szCs w:val="28"/>
        </w:rPr>
        <w:t>признаковости, семантики местоименных форм</w:t>
      </w:r>
      <w:r w:rsidR="002228FB">
        <w:rPr>
          <w:sz w:val="28"/>
          <w:szCs w:val="28"/>
        </w:rPr>
        <w:t xml:space="preserve"> </w:t>
      </w:r>
      <w:r>
        <w:rPr>
          <w:sz w:val="28"/>
          <w:szCs w:val="28"/>
        </w:rPr>
        <w:t>в языке</w:t>
      </w:r>
      <w:r w:rsidR="00093447">
        <w:rPr>
          <w:sz w:val="28"/>
          <w:szCs w:val="28"/>
        </w:rPr>
        <w:t xml:space="preserve"> лирической поэзии,</w:t>
      </w:r>
      <w:r w:rsidR="00D97F42">
        <w:rPr>
          <w:sz w:val="28"/>
          <w:szCs w:val="28"/>
        </w:rPr>
        <w:t xml:space="preserve"> употребления союзов</w:t>
      </w:r>
      <w:r>
        <w:rPr>
          <w:sz w:val="28"/>
          <w:szCs w:val="28"/>
        </w:rPr>
        <w:t xml:space="preserve"> с более дифференцированным и менее дифференцированным</w:t>
      </w:r>
      <w:r w:rsidR="00D97F42">
        <w:rPr>
          <w:sz w:val="28"/>
          <w:szCs w:val="28"/>
        </w:rPr>
        <w:t>и значениями все эти проблемы чрезвычайно актуальны</w:t>
      </w:r>
      <w:r>
        <w:rPr>
          <w:sz w:val="28"/>
          <w:szCs w:val="28"/>
        </w:rPr>
        <w:t>.</w:t>
      </w:r>
      <w:r w:rsidR="00D97F42">
        <w:rPr>
          <w:sz w:val="28"/>
          <w:szCs w:val="28"/>
        </w:rPr>
        <w:t xml:space="preserve"> По какому принципу происходит включение или не включение грамматической проблемы или формы в программное обучение – не ясно. </w:t>
      </w:r>
    </w:p>
    <w:p w:rsidR="009301D4" w:rsidRDefault="009301D4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97F42">
        <w:rPr>
          <w:sz w:val="28"/>
          <w:szCs w:val="28"/>
        </w:rPr>
        <w:t>Как и в предыдущих разделах, и</w:t>
      </w:r>
      <w:r>
        <w:rPr>
          <w:sz w:val="28"/>
          <w:szCs w:val="28"/>
        </w:rPr>
        <w:t>сторический аспект</w:t>
      </w:r>
      <w:r w:rsidR="00D97F42">
        <w:rPr>
          <w:sz w:val="28"/>
          <w:szCs w:val="28"/>
        </w:rPr>
        <w:t xml:space="preserve"> описания грамматических форм и категорий даже не обозначен. Познавательные возможности предмета в этом случае оказываются нереализованными. Предметное обучение по русскому языку в этой области не способствует формированию у обучаемых исторического восприятия текстов</w:t>
      </w:r>
      <w:r w:rsidR="002228FB">
        <w:rPr>
          <w:sz w:val="28"/>
          <w:szCs w:val="28"/>
        </w:rPr>
        <w:t xml:space="preserve"> </w:t>
      </w:r>
      <w:r w:rsidR="00D97F42">
        <w:rPr>
          <w:sz w:val="28"/>
          <w:szCs w:val="28"/>
        </w:rPr>
        <w:t xml:space="preserve">русской литературы прошлых эпох.  </w:t>
      </w:r>
    </w:p>
    <w:p w:rsidR="009301D4" w:rsidRDefault="009301D4" w:rsidP="00A55926">
      <w:pPr>
        <w:spacing w:line="360" w:lineRule="auto"/>
        <w:ind w:firstLine="709"/>
        <w:jc w:val="both"/>
        <w:rPr>
          <w:sz w:val="28"/>
          <w:szCs w:val="28"/>
        </w:rPr>
      </w:pPr>
    </w:p>
    <w:p w:rsidR="009301D4" w:rsidRDefault="009301D4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«Синтаксис»</w:t>
      </w:r>
    </w:p>
    <w:p w:rsidR="00C01C80" w:rsidRDefault="009301D4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45C32">
        <w:rPr>
          <w:sz w:val="28"/>
          <w:szCs w:val="28"/>
        </w:rPr>
        <w:t xml:space="preserve">Синтаксис русского языка представлен в программе схоластически и номенклатурно. Богатейший опыт русской синтаксической науки </w:t>
      </w:r>
      <w:r w:rsidR="00245C32">
        <w:rPr>
          <w:sz w:val="28"/>
          <w:szCs w:val="28"/>
          <w:lang w:val="en-US"/>
        </w:rPr>
        <w:t>XX</w:t>
      </w:r>
      <w:r w:rsidR="00245C32">
        <w:rPr>
          <w:sz w:val="28"/>
          <w:szCs w:val="28"/>
        </w:rPr>
        <w:t xml:space="preserve"> в. составителями программы не учтён. В этом отношении уже известные программы и учебные пособия выглядят намного лучше, хотя бы при характеристике односоставных</w:t>
      </w:r>
      <w:r w:rsidR="00C01C80">
        <w:rPr>
          <w:sz w:val="28"/>
          <w:szCs w:val="28"/>
        </w:rPr>
        <w:t xml:space="preserve"> предложения, ф</w:t>
      </w:r>
      <w:r w:rsidR="00245C32">
        <w:rPr>
          <w:sz w:val="28"/>
          <w:szCs w:val="28"/>
        </w:rPr>
        <w:t>разеологизированных структур,</w:t>
      </w:r>
      <w:r w:rsidR="002228FB">
        <w:rPr>
          <w:sz w:val="28"/>
          <w:szCs w:val="28"/>
        </w:rPr>
        <w:t xml:space="preserve"> </w:t>
      </w:r>
      <w:r w:rsidR="00245C32">
        <w:rPr>
          <w:sz w:val="28"/>
          <w:szCs w:val="28"/>
        </w:rPr>
        <w:t>в вопросах словопоряд</w:t>
      </w:r>
      <w:r>
        <w:rPr>
          <w:sz w:val="28"/>
          <w:szCs w:val="28"/>
        </w:rPr>
        <w:t>к</w:t>
      </w:r>
      <w:r w:rsidR="00245C32">
        <w:rPr>
          <w:sz w:val="28"/>
          <w:szCs w:val="28"/>
        </w:rPr>
        <w:t xml:space="preserve">а слов и актуального членения, при </w:t>
      </w:r>
      <w:r w:rsidR="00245C32">
        <w:rPr>
          <w:sz w:val="28"/>
          <w:szCs w:val="28"/>
        </w:rPr>
        <w:lastRenderedPageBreak/>
        <w:t>описании фактов бессоюзной связи, в описании случаев синонимии между разными типами сложных предложений, др.</w:t>
      </w:r>
    </w:p>
    <w:p w:rsidR="00245C32" w:rsidRDefault="00680C9E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45C32">
        <w:rPr>
          <w:sz w:val="28"/>
          <w:szCs w:val="28"/>
        </w:rPr>
        <w:t>О том, что и как предлагается усвоить по теме «</w:t>
      </w:r>
      <w:r>
        <w:rPr>
          <w:sz w:val="28"/>
          <w:szCs w:val="28"/>
        </w:rPr>
        <w:t>Способы передачи чужой речи</w:t>
      </w:r>
      <w:r w:rsidR="00245C32">
        <w:rPr>
          <w:sz w:val="28"/>
          <w:szCs w:val="28"/>
        </w:rPr>
        <w:t>», из программы не очевидно.</w:t>
      </w:r>
    </w:p>
    <w:p w:rsidR="009301D4" w:rsidRDefault="00680C9E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5C32">
        <w:rPr>
          <w:sz w:val="28"/>
          <w:szCs w:val="28"/>
        </w:rPr>
        <w:t xml:space="preserve">) </w:t>
      </w:r>
      <w:r w:rsidR="00C01C80">
        <w:rPr>
          <w:sz w:val="28"/>
          <w:szCs w:val="28"/>
        </w:rPr>
        <w:t xml:space="preserve">В связи с темой «Текст»  </w:t>
      </w:r>
      <w:r w:rsidR="00245C32">
        <w:rPr>
          <w:sz w:val="28"/>
          <w:szCs w:val="28"/>
        </w:rPr>
        <w:t>перечислены основные</w:t>
      </w:r>
      <w:r w:rsidR="00C01C80">
        <w:rPr>
          <w:sz w:val="28"/>
          <w:szCs w:val="28"/>
        </w:rPr>
        <w:t xml:space="preserve">  призна</w:t>
      </w:r>
      <w:r w:rsidR="00245C32">
        <w:rPr>
          <w:sz w:val="28"/>
          <w:szCs w:val="28"/>
        </w:rPr>
        <w:t xml:space="preserve">ки некоторого текста-конструкта, без учёта того, что в </w:t>
      </w:r>
      <w:r w:rsidR="0070365F">
        <w:rPr>
          <w:sz w:val="28"/>
          <w:szCs w:val="28"/>
        </w:rPr>
        <w:t>определённых классах текстов не все из этих признаков могут проявляться или же быть реализованы в специфической форме;</w:t>
      </w:r>
      <w:r w:rsidR="00245C32">
        <w:rPr>
          <w:sz w:val="28"/>
          <w:szCs w:val="28"/>
        </w:rPr>
        <w:t xml:space="preserve"> что в реальной языковой практике</w:t>
      </w:r>
      <w:r w:rsidR="0070365F">
        <w:rPr>
          <w:sz w:val="28"/>
          <w:szCs w:val="28"/>
        </w:rPr>
        <w:t xml:space="preserve"> и речевой деятельности школьники встречаются прежде всего с конкретным текстом, текстами определённого типа и стиля</w:t>
      </w:r>
      <w:r w:rsidR="00AA5009">
        <w:rPr>
          <w:sz w:val="28"/>
          <w:szCs w:val="28"/>
        </w:rPr>
        <w:t>.</w:t>
      </w:r>
    </w:p>
    <w:p w:rsidR="00AA5009" w:rsidRDefault="00680C9E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A5009">
        <w:rPr>
          <w:sz w:val="28"/>
          <w:szCs w:val="28"/>
        </w:rPr>
        <w:t>Вопрос о синтаксических нормах</w:t>
      </w:r>
      <w:r w:rsidR="0070365F">
        <w:rPr>
          <w:sz w:val="28"/>
          <w:szCs w:val="28"/>
        </w:rPr>
        <w:t xml:space="preserve"> в контексте всего упущенного в этом разделе может восприниматься как издевательство</w:t>
      </w:r>
      <w:r w:rsidR="00AA5009">
        <w:rPr>
          <w:sz w:val="28"/>
          <w:szCs w:val="28"/>
        </w:rPr>
        <w:t xml:space="preserve">. </w:t>
      </w:r>
      <w:r w:rsidR="0070365F">
        <w:rPr>
          <w:sz w:val="28"/>
          <w:szCs w:val="28"/>
        </w:rPr>
        <w:t xml:space="preserve">Однако важно подчеркнуть, что усвоение синтаксических норм происходит в процессе </w:t>
      </w:r>
      <w:r w:rsidR="00AA5009">
        <w:rPr>
          <w:sz w:val="28"/>
          <w:szCs w:val="28"/>
        </w:rPr>
        <w:t>изучения единиц синтаксиса</w:t>
      </w:r>
      <w:r w:rsidR="0070365F">
        <w:rPr>
          <w:sz w:val="28"/>
          <w:szCs w:val="28"/>
        </w:rPr>
        <w:t>, их построения и правил употребления. Проблема</w:t>
      </w:r>
      <w:r w:rsidR="002228FB">
        <w:rPr>
          <w:sz w:val="28"/>
          <w:szCs w:val="28"/>
        </w:rPr>
        <w:t xml:space="preserve"> </w:t>
      </w:r>
      <w:r w:rsidR="0070365F">
        <w:rPr>
          <w:sz w:val="28"/>
          <w:szCs w:val="28"/>
        </w:rPr>
        <w:t>построения бессоюзных сложных предложений, как она сформулирована в программе, выходит</w:t>
      </w:r>
      <w:r w:rsidR="00A61EA0">
        <w:rPr>
          <w:sz w:val="28"/>
          <w:szCs w:val="28"/>
        </w:rPr>
        <w:t xml:space="preserve"> за границы научной компетенции, свидетельствует о давлении схем там, где речевой опыт свидетельствует нечто противоположное схеме.</w:t>
      </w:r>
    </w:p>
    <w:p w:rsidR="00680C9E" w:rsidRDefault="00680C9E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«Правописание: орфография и пунктуация»</w:t>
      </w:r>
    </w:p>
    <w:p w:rsidR="00680C9E" w:rsidRDefault="00680C9E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61EA0">
        <w:rPr>
          <w:sz w:val="28"/>
          <w:szCs w:val="28"/>
        </w:rPr>
        <w:t>О рисках</w:t>
      </w:r>
      <w:r>
        <w:rPr>
          <w:sz w:val="28"/>
          <w:szCs w:val="28"/>
        </w:rPr>
        <w:t xml:space="preserve"> оттеснения вопросов правописания в отечественной школе и по отношению к русскому литературному языку</w:t>
      </w:r>
      <w:r w:rsidR="002228FB">
        <w:rPr>
          <w:sz w:val="28"/>
          <w:szCs w:val="28"/>
        </w:rPr>
        <w:t xml:space="preserve"> </w:t>
      </w:r>
      <w:r w:rsidR="00A61EA0" w:rsidRPr="00A61EA0">
        <w:rPr>
          <w:sz w:val="28"/>
          <w:szCs w:val="28"/>
        </w:rPr>
        <w:t>на последнее место</w:t>
      </w:r>
      <w:r w:rsidR="00A61EA0">
        <w:rPr>
          <w:sz w:val="28"/>
          <w:szCs w:val="28"/>
        </w:rPr>
        <w:t>, было сказано ранее. Похоже, что директивность русской орфографии и пунктуации в предшествующие годы и десятилетия в настоящей программе компенсируется директивностью и педалированием норм произношения, словоупотребления, др. Иными словами, авторитарные установки в пользовании русским языком сохраняются, но уходят в тень, трансформируются.</w:t>
      </w:r>
    </w:p>
    <w:p w:rsidR="00680C9E" w:rsidRDefault="00680C9E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F254E">
        <w:rPr>
          <w:sz w:val="28"/>
          <w:szCs w:val="28"/>
        </w:rPr>
        <w:t>В</w:t>
      </w:r>
      <w:r w:rsidR="00A61EA0">
        <w:rPr>
          <w:sz w:val="28"/>
          <w:szCs w:val="28"/>
        </w:rPr>
        <w:t xml:space="preserve">опросы орфографии и пунктуации </w:t>
      </w:r>
      <w:r w:rsidR="00AF254E">
        <w:rPr>
          <w:sz w:val="28"/>
          <w:szCs w:val="28"/>
        </w:rPr>
        <w:t xml:space="preserve">в </w:t>
      </w:r>
      <w:r w:rsidR="00AF254E" w:rsidRPr="00AF254E">
        <w:rPr>
          <w:sz w:val="28"/>
          <w:szCs w:val="28"/>
        </w:rPr>
        <w:t xml:space="preserve">рамках школьной программы </w:t>
      </w:r>
      <w:r w:rsidR="00A61EA0">
        <w:rPr>
          <w:sz w:val="28"/>
          <w:szCs w:val="28"/>
        </w:rPr>
        <w:t>нуждаются в</w:t>
      </w:r>
      <w:r w:rsidR="00AF254E">
        <w:rPr>
          <w:sz w:val="28"/>
          <w:szCs w:val="28"/>
        </w:rPr>
        <w:t xml:space="preserve"> историческом,</w:t>
      </w:r>
      <w:r w:rsidR="00A61EA0">
        <w:rPr>
          <w:sz w:val="28"/>
          <w:szCs w:val="28"/>
        </w:rPr>
        <w:t xml:space="preserve"> функциональном и текстовом </w:t>
      </w:r>
      <w:r w:rsidR="00AF254E">
        <w:rPr>
          <w:sz w:val="28"/>
          <w:szCs w:val="28"/>
        </w:rPr>
        <w:t xml:space="preserve">подходах. Это одна из проблем </w:t>
      </w:r>
      <w:r w:rsidR="00AD0AF4">
        <w:rPr>
          <w:sz w:val="28"/>
          <w:szCs w:val="28"/>
        </w:rPr>
        <w:t>воспитания культурного читателя.</w:t>
      </w:r>
    </w:p>
    <w:p w:rsidR="00FA73D1" w:rsidRDefault="00FA73D1" w:rsidP="00A55926">
      <w:pPr>
        <w:spacing w:line="360" w:lineRule="auto"/>
        <w:ind w:firstLine="709"/>
        <w:jc w:val="both"/>
        <w:rPr>
          <w:sz w:val="28"/>
          <w:szCs w:val="28"/>
        </w:rPr>
      </w:pPr>
    </w:p>
    <w:p w:rsidR="00AF254E" w:rsidRPr="00AF254E" w:rsidRDefault="00AF254E" w:rsidP="00AF254E">
      <w:pPr>
        <w:spacing w:line="360" w:lineRule="auto"/>
        <w:ind w:left="2832" w:firstLine="708"/>
        <w:jc w:val="both"/>
        <w:rPr>
          <w:sz w:val="28"/>
          <w:szCs w:val="28"/>
        </w:rPr>
      </w:pPr>
      <w:r w:rsidRPr="00AF254E">
        <w:rPr>
          <w:sz w:val="28"/>
          <w:szCs w:val="28"/>
        </w:rPr>
        <w:t>*</w:t>
      </w:r>
      <w:r w:rsidRPr="00AF254E">
        <w:rPr>
          <w:sz w:val="28"/>
          <w:szCs w:val="28"/>
        </w:rPr>
        <w:tab/>
        <w:t xml:space="preserve">* </w:t>
      </w:r>
      <w:r w:rsidRPr="00AF254E">
        <w:rPr>
          <w:sz w:val="28"/>
          <w:szCs w:val="28"/>
        </w:rPr>
        <w:tab/>
        <w:t>*</w:t>
      </w:r>
    </w:p>
    <w:p w:rsidR="00AF254E" w:rsidRDefault="00AF254E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73D1" w:rsidRPr="00FA73D1">
        <w:rPr>
          <w:sz w:val="28"/>
          <w:szCs w:val="28"/>
        </w:rPr>
        <w:t>редлагаемая программа нарушает баланс знаний и представлений о языке, сложившийся в преподавании русского языка как отечественного; представленное в программе описание языка-речи в целом ряде случаев не отражает достижения ру</w:t>
      </w:r>
      <w:r>
        <w:rPr>
          <w:sz w:val="28"/>
          <w:szCs w:val="28"/>
        </w:rPr>
        <w:t>систики конца XX- начала XXI в., а в отдельных случаях демонстрирует пренебрежение составителей</w:t>
      </w:r>
      <w:r w:rsidRPr="00AF254E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научному знанию. </w:t>
      </w:r>
    </w:p>
    <w:p w:rsidR="00AF254E" w:rsidRDefault="00AD0AF4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не предлагает</w:t>
      </w:r>
      <w:r w:rsidR="00FA73D1" w:rsidRPr="00FA73D1">
        <w:rPr>
          <w:sz w:val="28"/>
          <w:szCs w:val="28"/>
        </w:rPr>
        <w:t xml:space="preserve"> новых решений, дополняющих синхронное описание языка диахроническим; изучение языка художественной литературы, в понимании составителей, сводится к нахождению  средств образности (метафора, сравнение, др.). </w:t>
      </w:r>
    </w:p>
    <w:p w:rsidR="002049AF" w:rsidRDefault="00AF254E" w:rsidP="00A55926">
      <w:pPr>
        <w:spacing w:line="360" w:lineRule="auto"/>
        <w:ind w:firstLine="709"/>
        <w:jc w:val="both"/>
        <w:rPr>
          <w:sz w:val="28"/>
          <w:szCs w:val="28"/>
        </w:rPr>
      </w:pPr>
      <w:r w:rsidRPr="00AF254E">
        <w:rPr>
          <w:sz w:val="28"/>
          <w:szCs w:val="28"/>
        </w:rPr>
        <w:t>Педалирование вопросов культуры речи и</w:t>
      </w:r>
      <w:r>
        <w:rPr>
          <w:sz w:val="28"/>
          <w:szCs w:val="28"/>
        </w:rPr>
        <w:t xml:space="preserve"> знаний о лин</w:t>
      </w:r>
      <w:r w:rsidR="00AD0AF4">
        <w:rPr>
          <w:sz w:val="28"/>
          <w:szCs w:val="28"/>
        </w:rPr>
        <w:t>гвистике и словарях не может</w:t>
      </w:r>
      <w:r>
        <w:rPr>
          <w:sz w:val="28"/>
          <w:szCs w:val="28"/>
        </w:rPr>
        <w:t xml:space="preserve"> компенсировать тех упущений, уклонов и слабостей, которые</w:t>
      </w:r>
      <w:r w:rsidR="002049AF">
        <w:rPr>
          <w:sz w:val="28"/>
          <w:szCs w:val="28"/>
        </w:rPr>
        <w:t xml:space="preserve"> обнаруживает программа в описании</w:t>
      </w:r>
      <w:r w:rsidR="002228FB">
        <w:rPr>
          <w:sz w:val="28"/>
          <w:szCs w:val="28"/>
        </w:rPr>
        <w:t xml:space="preserve"> </w:t>
      </w:r>
      <w:r w:rsidR="002049AF">
        <w:rPr>
          <w:sz w:val="28"/>
          <w:szCs w:val="28"/>
        </w:rPr>
        <w:t>русского языка, его грамматического строя, функционально-стилевых разновидностей, текстов, др.</w:t>
      </w:r>
    </w:p>
    <w:p w:rsidR="002049AF" w:rsidRDefault="00FA73D1" w:rsidP="00A55926">
      <w:pPr>
        <w:spacing w:line="360" w:lineRule="auto"/>
        <w:ind w:firstLine="709"/>
        <w:jc w:val="both"/>
        <w:rPr>
          <w:sz w:val="28"/>
          <w:szCs w:val="28"/>
        </w:rPr>
      </w:pPr>
      <w:r w:rsidRPr="00FA73D1">
        <w:rPr>
          <w:sz w:val="28"/>
          <w:szCs w:val="28"/>
        </w:rPr>
        <w:t>Обучение русскому языку</w:t>
      </w:r>
      <w:r w:rsidR="002049AF">
        <w:rPr>
          <w:sz w:val="28"/>
          <w:szCs w:val="28"/>
        </w:rPr>
        <w:t>, как следует из анализа примерной программы,</w:t>
      </w:r>
      <w:r w:rsidRPr="00FA73D1">
        <w:rPr>
          <w:sz w:val="28"/>
          <w:szCs w:val="28"/>
        </w:rPr>
        <w:t xml:space="preserve"> не поставлено в контекст гуманитарного образования в целом; отсутствует </w:t>
      </w:r>
      <w:r w:rsidR="002049AF">
        <w:rPr>
          <w:sz w:val="28"/>
          <w:szCs w:val="28"/>
        </w:rPr>
        <w:t xml:space="preserve">в программных установках </w:t>
      </w:r>
      <w:r w:rsidRPr="00FA73D1">
        <w:rPr>
          <w:sz w:val="28"/>
          <w:szCs w:val="28"/>
        </w:rPr>
        <w:t xml:space="preserve">и соотнесённость </w:t>
      </w:r>
      <w:r w:rsidR="002049AF">
        <w:rPr>
          <w:sz w:val="28"/>
          <w:szCs w:val="28"/>
        </w:rPr>
        <w:t xml:space="preserve">предмета «русский язык» </w:t>
      </w:r>
      <w:r w:rsidRPr="00FA73D1">
        <w:rPr>
          <w:sz w:val="28"/>
          <w:szCs w:val="28"/>
        </w:rPr>
        <w:t xml:space="preserve">с </w:t>
      </w:r>
      <w:r w:rsidR="002049AF">
        <w:rPr>
          <w:sz w:val="28"/>
          <w:szCs w:val="28"/>
        </w:rPr>
        <w:t>задачами филологического образования школьников на уроках русской литературы, «оглядка» на предметы</w:t>
      </w:r>
      <w:r w:rsidRPr="00FA73D1">
        <w:rPr>
          <w:sz w:val="28"/>
          <w:szCs w:val="28"/>
        </w:rPr>
        <w:t xml:space="preserve"> естественного цикла (математика, физика, биология, химия). </w:t>
      </w:r>
    </w:p>
    <w:p w:rsidR="002049AF" w:rsidRDefault="002049AF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A73D1" w:rsidRPr="00FA73D1">
        <w:rPr>
          <w:sz w:val="28"/>
          <w:szCs w:val="28"/>
        </w:rPr>
        <w:t>ктуал</w:t>
      </w:r>
      <w:r>
        <w:rPr>
          <w:sz w:val="28"/>
          <w:szCs w:val="28"/>
        </w:rPr>
        <w:t>изация программой национального компонента при обучении языку не уравновешивается картиной</w:t>
      </w:r>
      <w:r w:rsidR="00222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широких и многообразных </w:t>
      </w:r>
      <w:r w:rsidR="00FA73D1" w:rsidRPr="00FA73D1">
        <w:rPr>
          <w:sz w:val="28"/>
          <w:szCs w:val="28"/>
        </w:rPr>
        <w:t xml:space="preserve">заимствований </w:t>
      </w:r>
      <w:r>
        <w:rPr>
          <w:sz w:val="28"/>
          <w:szCs w:val="28"/>
        </w:rPr>
        <w:t>русским</w:t>
      </w:r>
      <w:r w:rsidR="00FA73D1" w:rsidRPr="00FA73D1">
        <w:rPr>
          <w:sz w:val="28"/>
          <w:szCs w:val="28"/>
        </w:rPr>
        <w:t xml:space="preserve"> язык</w:t>
      </w:r>
      <w:r>
        <w:rPr>
          <w:sz w:val="28"/>
          <w:szCs w:val="28"/>
        </w:rPr>
        <w:t>ом</w:t>
      </w:r>
      <w:r w:rsidR="00222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фактов из </w:t>
      </w:r>
      <w:r w:rsidR="00FA73D1" w:rsidRPr="00FA73D1">
        <w:rPr>
          <w:sz w:val="28"/>
          <w:szCs w:val="28"/>
        </w:rPr>
        <w:t xml:space="preserve">других языков и культур, как древних, так </w:t>
      </w:r>
      <w:r>
        <w:rPr>
          <w:sz w:val="28"/>
          <w:szCs w:val="28"/>
        </w:rPr>
        <w:t>и новых.</w:t>
      </w:r>
    </w:p>
    <w:p w:rsidR="00901D0C" w:rsidRDefault="002049AF" w:rsidP="00A559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A73D1" w:rsidRPr="00FA73D1">
        <w:rPr>
          <w:sz w:val="28"/>
          <w:szCs w:val="28"/>
        </w:rPr>
        <w:t xml:space="preserve"> программных установках </w:t>
      </w:r>
      <w:r>
        <w:rPr>
          <w:sz w:val="28"/>
          <w:szCs w:val="28"/>
        </w:rPr>
        <w:t>н</w:t>
      </w:r>
      <w:r w:rsidRPr="002049AF">
        <w:rPr>
          <w:sz w:val="28"/>
          <w:szCs w:val="28"/>
        </w:rPr>
        <w:t xml:space="preserve">е получила отражения </w:t>
      </w:r>
      <w:r w:rsidR="0078135C">
        <w:rPr>
          <w:sz w:val="28"/>
          <w:szCs w:val="28"/>
        </w:rPr>
        <w:t>характерная для русского языка и русской культуры в целом</w:t>
      </w:r>
      <w:r w:rsidR="00FA73D1" w:rsidRPr="00FA73D1">
        <w:rPr>
          <w:sz w:val="28"/>
          <w:szCs w:val="28"/>
        </w:rPr>
        <w:t xml:space="preserve"> дихотомия религиозного, сакрально</w:t>
      </w:r>
      <w:r w:rsidR="0078135C">
        <w:rPr>
          <w:sz w:val="28"/>
          <w:szCs w:val="28"/>
        </w:rPr>
        <w:t>го, христианского начал</w:t>
      </w:r>
      <w:r w:rsidR="00FA73D1" w:rsidRPr="00FA73D1">
        <w:rPr>
          <w:sz w:val="28"/>
          <w:szCs w:val="28"/>
        </w:rPr>
        <w:t xml:space="preserve"> и  - светского.</w:t>
      </w:r>
      <w:r w:rsidR="0078135C">
        <w:rPr>
          <w:sz w:val="28"/>
          <w:szCs w:val="28"/>
        </w:rPr>
        <w:t xml:space="preserve"> Европейско-христианский </w:t>
      </w:r>
      <w:r w:rsidR="0078135C">
        <w:rPr>
          <w:sz w:val="28"/>
          <w:szCs w:val="28"/>
        </w:rPr>
        <w:lastRenderedPageBreak/>
        <w:t>вектор русской культуры и русского языка при всех «культуроведческих» целях</w:t>
      </w:r>
      <w:r w:rsidR="00135D9A">
        <w:rPr>
          <w:sz w:val="28"/>
          <w:szCs w:val="28"/>
        </w:rPr>
        <w:t>, заявленных в программе</w:t>
      </w:r>
      <w:r w:rsidR="0078135C">
        <w:rPr>
          <w:sz w:val="28"/>
          <w:szCs w:val="28"/>
        </w:rPr>
        <w:t>, не очевиден.</w:t>
      </w:r>
    </w:p>
    <w:p w:rsidR="00D9512B" w:rsidRDefault="0078135C" w:rsidP="007813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73D1" w:rsidRPr="00FA73D1">
        <w:rPr>
          <w:sz w:val="28"/>
          <w:szCs w:val="28"/>
        </w:rPr>
        <w:t xml:space="preserve">усский язык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в. устремлён в будущее, но при этом </w:t>
      </w:r>
      <w:r w:rsidR="00FA73D1" w:rsidRPr="00FA73D1">
        <w:rPr>
          <w:sz w:val="28"/>
          <w:szCs w:val="28"/>
        </w:rPr>
        <w:t xml:space="preserve">остаётся одним </w:t>
      </w:r>
      <w:r>
        <w:rPr>
          <w:sz w:val="28"/>
          <w:szCs w:val="28"/>
        </w:rPr>
        <w:t>из архаичных европейских я</w:t>
      </w:r>
      <w:r w:rsidR="00AD0AF4">
        <w:rPr>
          <w:sz w:val="28"/>
          <w:szCs w:val="28"/>
        </w:rPr>
        <w:t>зыков, самый состав, семантика</w:t>
      </w:r>
      <w:r w:rsidR="00135D9A">
        <w:rPr>
          <w:sz w:val="28"/>
          <w:szCs w:val="28"/>
        </w:rPr>
        <w:t xml:space="preserve"> и функционирование </w:t>
      </w:r>
      <w:r w:rsidR="00AD0AF4">
        <w:rPr>
          <w:sz w:val="28"/>
          <w:szCs w:val="28"/>
        </w:rPr>
        <w:t xml:space="preserve">которого </w:t>
      </w:r>
      <w:r w:rsidR="00135D9A">
        <w:rPr>
          <w:sz w:val="28"/>
          <w:szCs w:val="28"/>
        </w:rPr>
        <w:t>укоренены в истории. Литературная</w:t>
      </w:r>
      <w:r w:rsidR="002228FB">
        <w:rPr>
          <w:sz w:val="28"/>
          <w:szCs w:val="28"/>
        </w:rPr>
        <w:t xml:space="preserve"> </w:t>
      </w:r>
      <w:r w:rsidR="00135D9A">
        <w:rPr>
          <w:sz w:val="28"/>
          <w:szCs w:val="28"/>
        </w:rPr>
        <w:t xml:space="preserve">форма русского </w:t>
      </w:r>
      <w:r>
        <w:rPr>
          <w:sz w:val="28"/>
          <w:szCs w:val="28"/>
        </w:rPr>
        <w:t>язык</w:t>
      </w:r>
      <w:r w:rsidR="00135D9A">
        <w:rPr>
          <w:sz w:val="28"/>
          <w:szCs w:val="28"/>
        </w:rPr>
        <w:t>а</w:t>
      </w:r>
      <w:r w:rsidR="002228FB">
        <w:rPr>
          <w:sz w:val="28"/>
          <w:szCs w:val="28"/>
        </w:rPr>
        <w:t xml:space="preserve"> </w:t>
      </w:r>
      <w:r w:rsidR="00135D9A">
        <w:rPr>
          <w:sz w:val="28"/>
          <w:szCs w:val="28"/>
        </w:rPr>
        <w:t>не отделена</w:t>
      </w:r>
      <w:r>
        <w:rPr>
          <w:sz w:val="28"/>
          <w:szCs w:val="28"/>
        </w:rPr>
        <w:t xml:space="preserve"> строго от его нелитературных форм</w:t>
      </w:r>
      <w:r w:rsidR="00135D9A">
        <w:rPr>
          <w:sz w:val="28"/>
          <w:szCs w:val="28"/>
        </w:rPr>
        <w:t xml:space="preserve"> как</w:t>
      </w:r>
      <w:r w:rsidR="002228FB">
        <w:rPr>
          <w:sz w:val="28"/>
          <w:szCs w:val="28"/>
        </w:rPr>
        <w:t xml:space="preserve"> </w:t>
      </w:r>
      <w:r w:rsidR="00135D9A">
        <w:rPr>
          <w:sz w:val="28"/>
          <w:szCs w:val="28"/>
        </w:rPr>
        <w:t>в живой устной</w:t>
      </w:r>
      <w:r>
        <w:rPr>
          <w:sz w:val="28"/>
          <w:szCs w:val="28"/>
        </w:rPr>
        <w:t xml:space="preserve"> речи, интернет-общении, </w:t>
      </w:r>
      <w:r w:rsidR="00135D9A">
        <w:rPr>
          <w:sz w:val="28"/>
          <w:szCs w:val="28"/>
        </w:rPr>
        <w:t xml:space="preserve">так </w:t>
      </w:r>
      <w:r>
        <w:rPr>
          <w:sz w:val="28"/>
          <w:szCs w:val="28"/>
        </w:rPr>
        <w:t>в произведениях словесного художественного творчества</w:t>
      </w:r>
      <w:r w:rsidR="00135D9A">
        <w:rPr>
          <w:sz w:val="28"/>
          <w:szCs w:val="28"/>
        </w:rPr>
        <w:t>, беллетристике, публичных выступлениях, диалогах, дискуссиях.</w:t>
      </w:r>
      <w:r>
        <w:rPr>
          <w:sz w:val="28"/>
          <w:szCs w:val="28"/>
        </w:rPr>
        <w:t xml:space="preserve"> Определяющей для формирования русского литературного языка у самых его истоков </w:t>
      </w:r>
      <w:r w:rsidR="00901D0C">
        <w:rPr>
          <w:sz w:val="28"/>
          <w:szCs w:val="28"/>
        </w:rPr>
        <w:t xml:space="preserve">и на протяжении многовековой  истории была </w:t>
      </w:r>
      <w:r>
        <w:rPr>
          <w:sz w:val="28"/>
          <w:szCs w:val="28"/>
        </w:rPr>
        <w:t xml:space="preserve">книжно-письменная </w:t>
      </w:r>
      <w:r w:rsidR="00AD0AF4">
        <w:rPr>
          <w:sz w:val="28"/>
          <w:szCs w:val="28"/>
        </w:rPr>
        <w:t xml:space="preserve">традиция. Язык художественной литературы прошлых веков для наших современников </w:t>
      </w:r>
      <w:r w:rsidR="00D9512B">
        <w:rPr>
          <w:sz w:val="28"/>
          <w:szCs w:val="28"/>
        </w:rPr>
        <w:t>одновременно чужой, далёкий и – близкий, родной</w:t>
      </w:r>
      <w:r w:rsidR="00AD0AF4">
        <w:rPr>
          <w:sz w:val="28"/>
          <w:szCs w:val="28"/>
        </w:rPr>
        <w:t>.</w:t>
      </w:r>
      <w:r w:rsidR="00D9512B">
        <w:rPr>
          <w:sz w:val="28"/>
          <w:szCs w:val="28"/>
        </w:rPr>
        <w:t xml:space="preserve"> «Чуждость» преодолевается тогда, когда мы становимся не номинальными читателями произведений, удалённых от нас во времени, когда учимся видеть и чувствовать в их языке и стиле «голос» времени, эстетику словесного творчества.</w:t>
      </w:r>
    </w:p>
    <w:p w:rsidR="00901D0C" w:rsidRPr="00135D9A" w:rsidRDefault="00D9512B" w:rsidP="007813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01D0C">
        <w:rPr>
          <w:sz w:val="28"/>
          <w:szCs w:val="28"/>
        </w:rPr>
        <w:t xml:space="preserve">ти </w:t>
      </w:r>
      <w:r>
        <w:rPr>
          <w:sz w:val="28"/>
          <w:szCs w:val="28"/>
        </w:rPr>
        <w:t xml:space="preserve">и другие </w:t>
      </w:r>
      <w:r w:rsidR="00901D0C">
        <w:rPr>
          <w:sz w:val="28"/>
          <w:szCs w:val="28"/>
        </w:rPr>
        <w:t>факторы ва</w:t>
      </w:r>
      <w:r w:rsidR="00AD0AF4">
        <w:rPr>
          <w:sz w:val="28"/>
          <w:szCs w:val="28"/>
        </w:rPr>
        <w:t>жно учитывать составителям новой</w:t>
      </w:r>
      <w:r w:rsidR="00901D0C">
        <w:rPr>
          <w:sz w:val="28"/>
          <w:szCs w:val="28"/>
        </w:rPr>
        <w:t xml:space="preserve"> программ</w:t>
      </w:r>
      <w:r w:rsidR="00AD0AF4">
        <w:rPr>
          <w:sz w:val="28"/>
          <w:szCs w:val="28"/>
        </w:rPr>
        <w:t>ы</w:t>
      </w:r>
      <w:r w:rsidR="00901D0C">
        <w:rPr>
          <w:sz w:val="28"/>
          <w:szCs w:val="28"/>
        </w:rPr>
        <w:t xml:space="preserve"> по предмету «русский язык»</w:t>
      </w:r>
      <w:r w:rsidR="00135D9A">
        <w:rPr>
          <w:sz w:val="28"/>
          <w:szCs w:val="28"/>
        </w:rPr>
        <w:t>, чтобы не замыкаться на</w:t>
      </w:r>
      <w:r w:rsidR="00901D0C">
        <w:rPr>
          <w:sz w:val="28"/>
          <w:szCs w:val="28"/>
        </w:rPr>
        <w:t xml:space="preserve">  «современности»</w:t>
      </w:r>
      <w:r w:rsidR="00143152">
        <w:rPr>
          <w:sz w:val="28"/>
          <w:szCs w:val="28"/>
        </w:rPr>
        <w:t>. Ведь мы знаем, что современности может учить</w:t>
      </w:r>
      <w:r w:rsidR="002228FB">
        <w:rPr>
          <w:sz w:val="28"/>
          <w:szCs w:val="28"/>
        </w:rPr>
        <w:t xml:space="preserve"> </w:t>
      </w:r>
      <w:r w:rsidR="00143152">
        <w:rPr>
          <w:sz w:val="28"/>
          <w:szCs w:val="28"/>
        </w:rPr>
        <w:t>и улица, и не очень умная власть, и взявшая верх идеологическая установка, и собственные</w:t>
      </w:r>
      <w:r w:rsidR="00901D0C">
        <w:rPr>
          <w:sz w:val="28"/>
          <w:szCs w:val="28"/>
        </w:rPr>
        <w:t xml:space="preserve"> глаза и руки,</w:t>
      </w:r>
      <w:r w:rsidR="00143152">
        <w:rPr>
          <w:sz w:val="28"/>
          <w:szCs w:val="28"/>
        </w:rPr>
        <w:t xml:space="preserve"> которые помимо воли ставят</w:t>
      </w:r>
      <w:r w:rsidR="00901D0C">
        <w:rPr>
          <w:sz w:val="28"/>
          <w:szCs w:val="28"/>
        </w:rPr>
        <w:t xml:space="preserve"> во главу угла то, что имеет для образования</w:t>
      </w:r>
      <w:r w:rsidR="00143152">
        <w:rPr>
          <w:sz w:val="28"/>
          <w:szCs w:val="28"/>
        </w:rPr>
        <w:t>, просвещения,</w:t>
      </w:r>
      <w:r w:rsidR="00135D9A">
        <w:rPr>
          <w:sz w:val="28"/>
          <w:szCs w:val="28"/>
        </w:rPr>
        <w:t xml:space="preserve"> формирования культурных ценностей</w:t>
      </w:r>
      <w:r w:rsidR="00901D0C">
        <w:rPr>
          <w:sz w:val="28"/>
          <w:szCs w:val="28"/>
        </w:rPr>
        <w:t xml:space="preserve"> вторичный</w:t>
      </w:r>
      <w:r w:rsidR="00AD0AF4">
        <w:rPr>
          <w:sz w:val="28"/>
          <w:szCs w:val="28"/>
        </w:rPr>
        <w:t>,</w:t>
      </w:r>
      <w:r w:rsidR="00135D9A">
        <w:rPr>
          <w:sz w:val="28"/>
          <w:szCs w:val="28"/>
        </w:rPr>
        <w:t xml:space="preserve"> нередко технический</w:t>
      </w:r>
      <w:r w:rsidR="00901D0C">
        <w:rPr>
          <w:sz w:val="28"/>
          <w:szCs w:val="28"/>
        </w:rPr>
        <w:t xml:space="preserve"> характер (как то:</w:t>
      </w:r>
      <w:r w:rsidR="002228FB">
        <w:rPr>
          <w:sz w:val="28"/>
          <w:szCs w:val="28"/>
        </w:rPr>
        <w:t xml:space="preserve"> </w:t>
      </w:r>
      <w:r w:rsidR="00901D0C">
        <w:rPr>
          <w:sz w:val="28"/>
          <w:szCs w:val="28"/>
        </w:rPr>
        <w:t>ФГОС, идеология «успеха», тенденции к стандартизации и упрощению, др.).</w:t>
      </w:r>
    </w:p>
    <w:p w:rsidR="00FA73D1" w:rsidRDefault="00135D9A" w:rsidP="007813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1D0C">
        <w:rPr>
          <w:sz w:val="28"/>
          <w:szCs w:val="28"/>
        </w:rPr>
        <w:t>едагоги</w:t>
      </w:r>
      <w:r>
        <w:rPr>
          <w:sz w:val="28"/>
          <w:szCs w:val="28"/>
        </w:rPr>
        <w:t>ческий и методический аспекты</w:t>
      </w:r>
      <w:r w:rsidR="00901D0C">
        <w:rPr>
          <w:sz w:val="28"/>
          <w:szCs w:val="28"/>
        </w:rPr>
        <w:t xml:space="preserve"> программы в настоящей рецензии </w:t>
      </w:r>
      <w:r>
        <w:rPr>
          <w:sz w:val="28"/>
          <w:szCs w:val="28"/>
        </w:rPr>
        <w:t>специально не рассматривались. Об этом лучше могут сказать специалисты.</w:t>
      </w:r>
    </w:p>
    <w:p w:rsidR="00135D9A" w:rsidRDefault="00135D9A" w:rsidP="00AD0A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 ноября 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в.н.с.</w:t>
      </w:r>
    </w:p>
    <w:p w:rsidR="00135D9A" w:rsidRDefault="00135D9A" w:rsidP="00135D9A">
      <w:pPr>
        <w:spacing w:line="360" w:lineRule="auto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кафедры филологического образования МИОО</w:t>
      </w:r>
    </w:p>
    <w:p w:rsidR="00A74CEE" w:rsidRPr="00203FBD" w:rsidRDefault="00135D9A" w:rsidP="00AD0AF4">
      <w:pPr>
        <w:spacing w:line="360" w:lineRule="auto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д.ф.н.</w:t>
      </w:r>
      <w:r w:rsidR="00353285">
        <w:rPr>
          <w:sz w:val="28"/>
          <w:szCs w:val="28"/>
        </w:rPr>
        <w:t xml:space="preserve"> </w:t>
      </w:r>
      <w:r>
        <w:rPr>
          <w:sz w:val="28"/>
          <w:szCs w:val="28"/>
        </w:rPr>
        <w:t>Грек А.Г.</w:t>
      </w:r>
      <w:r w:rsidRPr="00203FBD">
        <w:rPr>
          <w:sz w:val="28"/>
          <w:szCs w:val="28"/>
        </w:rPr>
        <w:t>/</w:t>
      </w:r>
      <w:r w:rsidRPr="00203FBD">
        <w:rPr>
          <w:sz w:val="28"/>
          <w:szCs w:val="28"/>
        </w:rPr>
        <w:tab/>
      </w:r>
      <w:r w:rsidRPr="00203FBD">
        <w:rPr>
          <w:sz w:val="28"/>
          <w:szCs w:val="28"/>
        </w:rPr>
        <w:tab/>
        <w:t>/</w:t>
      </w:r>
    </w:p>
    <w:p w:rsidR="00A74CEE" w:rsidRDefault="00A74CEE" w:rsidP="00A55926">
      <w:pPr>
        <w:spacing w:line="360" w:lineRule="auto"/>
        <w:ind w:firstLine="709"/>
        <w:jc w:val="both"/>
        <w:rPr>
          <w:sz w:val="28"/>
          <w:szCs w:val="28"/>
        </w:rPr>
      </w:pPr>
    </w:p>
    <w:p w:rsidR="00B36C51" w:rsidRPr="00A55926" w:rsidRDefault="00B36C51" w:rsidP="00A55926">
      <w:pPr>
        <w:spacing w:line="360" w:lineRule="auto"/>
        <w:ind w:firstLine="709"/>
        <w:jc w:val="both"/>
        <w:rPr>
          <w:sz w:val="28"/>
          <w:szCs w:val="28"/>
        </w:rPr>
      </w:pPr>
    </w:p>
    <w:p w:rsidR="006B6FAE" w:rsidRDefault="006B6FAE" w:rsidP="00A55926">
      <w:pPr>
        <w:spacing w:line="360" w:lineRule="auto"/>
        <w:ind w:firstLine="709"/>
        <w:jc w:val="both"/>
        <w:rPr>
          <w:sz w:val="28"/>
          <w:szCs w:val="28"/>
        </w:rPr>
      </w:pPr>
    </w:p>
    <w:p w:rsidR="006B6FAE" w:rsidRDefault="006B6FAE" w:rsidP="00F46219">
      <w:pPr>
        <w:spacing w:line="360" w:lineRule="auto"/>
        <w:ind w:firstLine="709"/>
        <w:jc w:val="both"/>
        <w:rPr>
          <w:sz w:val="28"/>
          <w:szCs w:val="28"/>
        </w:rPr>
      </w:pPr>
    </w:p>
    <w:p w:rsidR="006B6FAE" w:rsidRDefault="006B6FAE" w:rsidP="00F46219">
      <w:pPr>
        <w:spacing w:line="360" w:lineRule="auto"/>
        <w:ind w:firstLine="709"/>
        <w:jc w:val="both"/>
        <w:rPr>
          <w:sz w:val="28"/>
          <w:szCs w:val="28"/>
        </w:rPr>
      </w:pPr>
    </w:p>
    <w:p w:rsidR="004611EE" w:rsidRDefault="004611EE" w:rsidP="00F46219">
      <w:pPr>
        <w:spacing w:line="360" w:lineRule="auto"/>
        <w:ind w:firstLine="709"/>
        <w:jc w:val="both"/>
        <w:rPr>
          <w:sz w:val="28"/>
          <w:szCs w:val="28"/>
        </w:rPr>
      </w:pPr>
    </w:p>
    <w:p w:rsidR="00100997" w:rsidRDefault="00D2480A" w:rsidP="00DC1B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997" w:rsidRDefault="00100997" w:rsidP="00F46219">
      <w:pPr>
        <w:spacing w:line="360" w:lineRule="auto"/>
        <w:ind w:firstLine="709"/>
        <w:jc w:val="both"/>
        <w:rPr>
          <w:sz w:val="28"/>
          <w:szCs w:val="28"/>
        </w:rPr>
      </w:pPr>
    </w:p>
    <w:p w:rsidR="00100997" w:rsidRDefault="00100997" w:rsidP="00F462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997" w:rsidRDefault="00100997" w:rsidP="00F46219">
      <w:pPr>
        <w:spacing w:line="360" w:lineRule="auto"/>
        <w:ind w:firstLine="709"/>
        <w:jc w:val="both"/>
        <w:rPr>
          <w:sz w:val="28"/>
          <w:szCs w:val="28"/>
        </w:rPr>
      </w:pPr>
    </w:p>
    <w:p w:rsidR="00502CB7" w:rsidRPr="00151CA8" w:rsidRDefault="00502CB7" w:rsidP="00F46219">
      <w:pPr>
        <w:spacing w:line="360" w:lineRule="auto"/>
        <w:ind w:firstLine="709"/>
        <w:jc w:val="both"/>
        <w:rPr>
          <w:sz w:val="28"/>
          <w:szCs w:val="28"/>
        </w:rPr>
      </w:pPr>
    </w:p>
    <w:sectPr w:rsidR="00502CB7" w:rsidRPr="00151CA8" w:rsidSect="0035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637" w:rsidRDefault="00BD6637" w:rsidP="00F0589D">
      <w:r>
        <w:separator/>
      </w:r>
    </w:p>
  </w:endnote>
  <w:endnote w:type="continuationSeparator" w:id="1">
    <w:p w:rsidR="00BD6637" w:rsidRDefault="00BD6637" w:rsidP="00F05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637" w:rsidRDefault="00BD6637" w:rsidP="00F0589D">
      <w:r>
        <w:separator/>
      </w:r>
    </w:p>
  </w:footnote>
  <w:footnote w:type="continuationSeparator" w:id="1">
    <w:p w:rsidR="00BD6637" w:rsidRDefault="00BD6637" w:rsidP="00F0589D">
      <w:r>
        <w:continuationSeparator/>
      </w:r>
    </w:p>
  </w:footnote>
  <w:footnote w:id="2">
    <w:p w:rsidR="002049AF" w:rsidRDefault="002049AF" w:rsidP="00845E68">
      <w:pPr>
        <w:pStyle w:val="ab"/>
        <w:jc w:val="both"/>
      </w:pPr>
      <w:r>
        <w:rPr>
          <w:rStyle w:val="aa"/>
        </w:rPr>
        <w:footnoteRef/>
      </w:r>
      <w:r w:rsidRPr="00845E68">
        <w:t>Позиция авторов вузовских учебников оправдана: синхронизм курса современного русского языка уравновешивается циклом исторических дисциплин по русскому я</w:t>
      </w:r>
      <w:r>
        <w:t>зыку.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ACC"/>
    <w:multiLevelType w:val="hybridMultilevel"/>
    <w:tmpl w:val="02AE0470"/>
    <w:lvl w:ilvl="0" w:tplc="5BD0CCCA">
      <w:start w:val="2"/>
      <w:numFmt w:val="bullet"/>
      <w:lvlText w:val=""/>
      <w:lvlJc w:val="left"/>
      <w:pPr>
        <w:ind w:left="460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9" w:hanging="360"/>
      </w:pPr>
      <w:rPr>
        <w:rFonts w:ascii="Wingdings" w:hAnsi="Wingdings" w:hint="default"/>
      </w:rPr>
    </w:lvl>
  </w:abstractNum>
  <w:abstractNum w:abstractNumId="1">
    <w:nsid w:val="1F6D53BE"/>
    <w:multiLevelType w:val="hybridMultilevel"/>
    <w:tmpl w:val="F13C47B2"/>
    <w:lvl w:ilvl="0" w:tplc="B28E6E46">
      <w:numFmt w:val="bullet"/>
      <w:lvlText w:val=""/>
      <w:lvlJc w:val="left"/>
      <w:pPr>
        <w:ind w:left="31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2">
    <w:nsid w:val="48D00C32"/>
    <w:multiLevelType w:val="hybridMultilevel"/>
    <w:tmpl w:val="E95022CA"/>
    <w:lvl w:ilvl="0" w:tplc="E94C8514">
      <w:start w:val="2"/>
      <w:numFmt w:val="bullet"/>
      <w:lvlText w:val=""/>
      <w:lvlJc w:val="left"/>
      <w:pPr>
        <w:ind w:left="2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3">
    <w:nsid w:val="4A9C0F69"/>
    <w:multiLevelType w:val="hybridMultilevel"/>
    <w:tmpl w:val="FDCC0820"/>
    <w:lvl w:ilvl="0" w:tplc="F7D42844">
      <w:numFmt w:val="bullet"/>
      <w:lvlText w:val=""/>
      <w:lvlJc w:val="left"/>
      <w:pPr>
        <w:ind w:left="24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4">
    <w:nsid w:val="79C55895"/>
    <w:multiLevelType w:val="hybridMultilevel"/>
    <w:tmpl w:val="DACA037C"/>
    <w:lvl w:ilvl="0" w:tplc="67D4A69A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1A77"/>
    <w:rsid w:val="00001104"/>
    <w:rsid w:val="00020136"/>
    <w:rsid w:val="000233EF"/>
    <w:rsid w:val="00033EA4"/>
    <w:rsid w:val="00052BCA"/>
    <w:rsid w:val="00063744"/>
    <w:rsid w:val="00073719"/>
    <w:rsid w:val="00093447"/>
    <w:rsid w:val="000A108A"/>
    <w:rsid w:val="000A1963"/>
    <w:rsid w:val="000B088B"/>
    <w:rsid w:val="000F595C"/>
    <w:rsid w:val="00100997"/>
    <w:rsid w:val="0010468F"/>
    <w:rsid w:val="00106B7E"/>
    <w:rsid w:val="001271EC"/>
    <w:rsid w:val="00135D9A"/>
    <w:rsid w:val="00143152"/>
    <w:rsid w:val="00151CA8"/>
    <w:rsid w:val="001649B6"/>
    <w:rsid w:val="001B228D"/>
    <w:rsid w:val="001B3ECB"/>
    <w:rsid w:val="001C4C47"/>
    <w:rsid w:val="002006FF"/>
    <w:rsid w:val="00203FBD"/>
    <w:rsid w:val="002049AF"/>
    <w:rsid w:val="002228FB"/>
    <w:rsid w:val="00243C7C"/>
    <w:rsid w:val="00245C32"/>
    <w:rsid w:val="002540E9"/>
    <w:rsid w:val="00265415"/>
    <w:rsid w:val="00271A77"/>
    <w:rsid w:val="002A1428"/>
    <w:rsid w:val="002C439A"/>
    <w:rsid w:val="002E1854"/>
    <w:rsid w:val="002F0811"/>
    <w:rsid w:val="002F5EFC"/>
    <w:rsid w:val="002F6801"/>
    <w:rsid w:val="00317A6C"/>
    <w:rsid w:val="00320F0B"/>
    <w:rsid w:val="00330A52"/>
    <w:rsid w:val="00342870"/>
    <w:rsid w:val="003446FB"/>
    <w:rsid w:val="003452FE"/>
    <w:rsid w:val="0034758C"/>
    <w:rsid w:val="00351E0F"/>
    <w:rsid w:val="00353285"/>
    <w:rsid w:val="003552E3"/>
    <w:rsid w:val="00392D8B"/>
    <w:rsid w:val="003A1EEF"/>
    <w:rsid w:val="003B6FE7"/>
    <w:rsid w:val="003E5FEB"/>
    <w:rsid w:val="004062D8"/>
    <w:rsid w:val="004324B6"/>
    <w:rsid w:val="004372A4"/>
    <w:rsid w:val="004372D3"/>
    <w:rsid w:val="004611EE"/>
    <w:rsid w:val="004673C8"/>
    <w:rsid w:val="00484D29"/>
    <w:rsid w:val="004A358B"/>
    <w:rsid w:val="004B6710"/>
    <w:rsid w:val="004C4DB5"/>
    <w:rsid w:val="004E22C9"/>
    <w:rsid w:val="00502CB7"/>
    <w:rsid w:val="0051254D"/>
    <w:rsid w:val="00554D8D"/>
    <w:rsid w:val="00562000"/>
    <w:rsid w:val="00570491"/>
    <w:rsid w:val="005B38E3"/>
    <w:rsid w:val="005D458B"/>
    <w:rsid w:val="005F0AE4"/>
    <w:rsid w:val="005F7569"/>
    <w:rsid w:val="005F779F"/>
    <w:rsid w:val="0061414D"/>
    <w:rsid w:val="00640523"/>
    <w:rsid w:val="00680C9E"/>
    <w:rsid w:val="00681ABD"/>
    <w:rsid w:val="006866B7"/>
    <w:rsid w:val="006B5C53"/>
    <w:rsid w:val="006B6FAE"/>
    <w:rsid w:val="006C120B"/>
    <w:rsid w:val="006C6FDC"/>
    <w:rsid w:val="0070365F"/>
    <w:rsid w:val="00711CDC"/>
    <w:rsid w:val="00714196"/>
    <w:rsid w:val="00743EEB"/>
    <w:rsid w:val="007503A2"/>
    <w:rsid w:val="0078060E"/>
    <w:rsid w:val="0078135C"/>
    <w:rsid w:val="007A01CE"/>
    <w:rsid w:val="007B06EB"/>
    <w:rsid w:val="007C3965"/>
    <w:rsid w:val="007C4384"/>
    <w:rsid w:val="007D5987"/>
    <w:rsid w:val="007F24AE"/>
    <w:rsid w:val="00804964"/>
    <w:rsid w:val="00832283"/>
    <w:rsid w:val="00842CFA"/>
    <w:rsid w:val="00845E68"/>
    <w:rsid w:val="00860C5A"/>
    <w:rsid w:val="008617B5"/>
    <w:rsid w:val="0089045F"/>
    <w:rsid w:val="00894417"/>
    <w:rsid w:val="008A040A"/>
    <w:rsid w:val="008B16AF"/>
    <w:rsid w:val="008C173B"/>
    <w:rsid w:val="008C70AB"/>
    <w:rsid w:val="008D7E82"/>
    <w:rsid w:val="00901D0C"/>
    <w:rsid w:val="009205C8"/>
    <w:rsid w:val="0092335D"/>
    <w:rsid w:val="009301D4"/>
    <w:rsid w:val="00972B26"/>
    <w:rsid w:val="00974981"/>
    <w:rsid w:val="00995940"/>
    <w:rsid w:val="009A7135"/>
    <w:rsid w:val="009C55CD"/>
    <w:rsid w:val="009C6FA1"/>
    <w:rsid w:val="00A02203"/>
    <w:rsid w:val="00A1440B"/>
    <w:rsid w:val="00A21ED5"/>
    <w:rsid w:val="00A55926"/>
    <w:rsid w:val="00A60FF3"/>
    <w:rsid w:val="00A61EA0"/>
    <w:rsid w:val="00A70B0B"/>
    <w:rsid w:val="00A74CEE"/>
    <w:rsid w:val="00A77E7C"/>
    <w:rsid w:val="00AA1D39"/>
    <w:rsid w:val="00AA5009"/>
    <w:rsid w:val="00AA512C"/>
    <w:rsid w:val="00AB2C76"/>
    <w:rsid w:val="00AC0D6E"/>
    <w:rsid w:val="00AC5C1C"/>
    <w:rsid w:val="00AD0AF4"/>
    <w:rsid w:val="00AD2B4E"/>
    <w:rsid w:val="00AD6709"/>
    <w:rsid w:val="00AE31BB"/>
    <w:rsid w:val="00AE3E01"/>
    <w:rsid w:val="00AF254E"/>
    <w:rsid w:val="00B00389"/>
    <w:rsid w:val="00B0626E"/>
    <w:rsid w:val="00B36C51"/>
    <w:rsid w:val="00B44150"/>
    <w:rsid w:val="00B525BF"/>
    <w:rsid w:val="00B670B4"/>
    <w:rsid w:val="00BC4177"/>
    <w:rsid w:val="00BD1A68"/>
    <w:rsid w:val="00BD3821"/>
    <w:rsid w:val="00BD3C6D"/>
    <w:rsid w:val="00BD4E94"/>
    <w:rsid w:val="00BD6637"/>
    <w:rsid w:val="00BF430A"/>
    <w:rsid w:val="00C00E42"/>
    <w:rsid w:val="00C01C80"/>
    <w:rsid w:val="00C852CC"/>
    <w:rsid w:val="00C94251"/>
    <w:rsid w:val="00CA3541"/>
    <w:rsid w:val="00CA560E"/>
    <w:rsid w:val="00CF5117"/>
    <w:rsid w:val="00D2480A"/>
    <w:rsid w:val="00D36420"/>
    <w:rsid w:val="00D41323"/>
    <w:rsid w:val="00D70DC6"/>
    <w:rsid w:val="00D83160"/>
    <w:rsid w:val="00D9512B"/>
    <w:rsid w:val="00D97118"/>
    <w:rsid w:val="00D97F42"/>
    <w:rsid w:val="00DC1B08"/>
    <w:rsid w:val="00DD33F6"/>
    <w:rsid w:val="00E00B51"/>
    <w:rsid w:val="00E45C4F"/>
    <w:rsid w:val="00E62272"/>
    <w:rsid w:val="00E94C7E"/>
    <w:rsid w:val="00EA44F5"/>
    <w:rsid w:val="00EB3231"/>
    <w:rsid w:val="00EC0FF7"/>
    <w:rsid w:val="00ED33CB"/>
    <w:rsid w:val="00F0589D"/>
    <w:rsid w:val="00F22760"/>
    <w:rsid w:val="00F46219"/>
    <w:rsid w:val="00F653DD"/>
    <w:rsid w:val="00F7040B"/>
    <w:rsid w:val="00F8767A"/>
    <w:rsid w:val="00F9331C"/>
    <w:rsid w:val="00F96C4F"/>
    <w:rsid w:val="00FA73D1"/>
    <w:rsid w:val="00FC5F41"/>
    <w:rsid w:val="00FE6534"/>
    <w:rsid w:val="00FF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6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1963"/>
    <w:pPr>
      <w:keepNext/>
      <w:spacing w:line="360" w:lineRule="auto"/>
      <w:ind w:firstLine="72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1963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9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A1963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0A1963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A19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058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89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058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89D"/>
    <w:rPr>
      <w:sz w:val="24"/>
      <w:szCs w:val="24"/>
    </w:rPr>
  </w:style>
  <w:style w:type="paragraph" w:styleId="a9">
    <w:name w:val="List Paragraph"/>
    <w:basedOn w:val="a"/>
    <w:uiPriority w:val="34"/>
    <w:qFormat/>
    <w:rsid w:val="00243C7C"/>
    <w:pPr>
      <w:ind w:left="720"/>
      <w:contextualSpacing/>
    </w:pPr>
  </w:style>
  <w:style w:type="character" w:styleId="aa">
    <w:name w:val="footnote reference"/>
    <w:basedOn w:val="a0"/>
    <w:uiPriority w:val="99"/>
    <w:semiHidden/>
    <w:unhideWhenUsed/>
    <w:rsid w:val="00320F0B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45E6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45E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6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1963"/>
    <w:pPr>
      <w:keepNext/>
      <w:spacing w:line="360" w:lineRule="auto"/>
      <w:ind w:firstLine="72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1963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9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A1963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0A1963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A19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058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89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058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89D"/>
    <w:rPr>
      <w:sz w:val="24"/>
      <w:szCs w:val="24"/>
    </w:rPr>
  </w:style>
  <w:style w:type="paragraph" w:styleId="a9">
    <w:name w:val="List Paragraph"/>
    <w:basedOn w:val="a"/>
    <w:uiPriority w:val="34"/>
    <w:qFormat/>
    <w:rsid w:val="00243C7C"/>
    <w:pPr>
      <w:ind w:left="720"/>
      <w:contextualSpacing/>
    </w:pPr>
  </w:style>
  <w:style w:type="character" w:styleId="aa">
    <w:name w:val="footnote reference"/>
    <w:basedOn w:val="a0"/>
    <w:uiPriority w:val="99"/>
    <w:semiHidden/>
    <w:unhideWhenUsed/>
    <w:rsid w:val="00320F0B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45E6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45E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581C-A57E-4970-983D-2497A065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4264</Words>
  <Characters>24310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User</cp:lastModifiedBy>
  <cp:revision>3</cp:revision>
  <dcterms:created xsi:type="dcterms:W3CDTF">2014-11-21T18:13:00Z</dcterms:created>
  <dcterms:modified xsi:type="dcterms:W3CDTF">2014-11-21T18:13:00Z</dcterms:modified>
</cp:coreProperties>
</file>