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550" w:rsidRDefault="00A86550" w:rsidP="00877FEF"/>
    <w:p w:rsidR="00A86550" w:rsidRDefault="00F2697A" w:rsidP="00877FEF">
      <w:pPr>
        <w:ind w:left="708" w:hanging="424"/>
      </w:pPr>
      <w:r>
        <w:rPr>
          <w:noProof/>
          <w:lang w:eastAsia="ru-RU"/>
        </w:rPr>
        <w:drawing>
          <wp:inline distT="0" distB="0" distL="0" distR="0">
            <wp:extent cx="977826" cy="9144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email"/>
                    <a:srcRect/>
                    <a:stretch>
                      <a:fillRect/>
                    </a:stretch>
                  </pic:blipFill>
                  <pic:spPr bwMode="auto">
                    <a:xfrm>
                      <a:off x="0" y="0"/>
                      <a:ext cx="980298" cy="916712"/>
                    </a:xfrm>
                    <a:prstGeom prst="rect">
                      <a:avLst/>
                    </a:prstGeom>
                    <a:noFill/>
                    <a:ln w="9525">
                      <a:noFill/>
                      <a:miter lim="800000"/>
                      <a:headEnd/>
                      <a:tailEnd/>
                    </a:ln>
                  </pic:spPr>
                </pic:pic>
              </a:graphicData>
            </a:graphic>
          </wp:inline>
        </w:drawing>
      </w:r>
      <w:r w:rsidR="00877FEF">
        <w:rPr>
          <w:noProof/>
          <w:lang w:eastAsia="ru-RU"/>
        </w:rPr>
        <w:tab/>
      </w:r>
      <w:r w:rsidR="00877FEF">
        <w:rPr>
          <w:noProof/>
          <w:lang w:eastAsia="ru-RU"/>
        </w:rPr>
        <w:tab/>
      </w:r>
      <w:r w:rsidR="00877FEF">
        <w:rPr>
          <w:noProof/>
          <w:lang w:eastAsia="ru-RU"/>
        </w:rPr>
        <w:tab/>
      </w:r>
      <w:r w:rsidR="00877FEF">
        <w:rPr>
          <w:noProof/>
          <w:lang w:eastAsia="ru-RU"/>
        </w:rPr>
        <w:tab/>
      </w:r>
      <w:r w:rsidR="00877FEF">
        <w:rPr>
          <w:noProof/>
          <w:lang w:eastAsia="ru-RU"/>
        </w:rPr>
        <w:tab/>
      </w:r>
      <w:r w:rsidR="00877FEF">
        <w:rPr>
          <w:noProof/>
          <w:lang w:eastAsia="ru-RU"/>
        </w:rPr>
        <w:tab/>
      </w:r>
      <w:r w:rsidR="00877FEF">
        <w:rPr>
          <w:noProof/>
          <w:lang w:eastAsia="ru-RU"/>
        </w:rPr>
        <w:tab/>
      </w:r>
      <w:r w:rsidR="00877FEF">
        <w:rPr>
          <w:noProof/>
          <w:lang w:eastAsia="ru-RU"/>
        </w:rPr>
        <w:tab/>
      </w:r>
      <w:r w:rsidR="00877FEF">
        <w:rPr>
          <w:noProof/>
          <w:lang w:eastAsia="ru-RU"/>
        </w:rPr>
        <w:tab/>
      </w:r>
      <w:r w:rsidR="00877FEF">
        <w:rPr>
          <w:noProof/>
          <w:lang w:eastAsia="ru-RU"/>
        </w:rPr>
        <w:tab/>
      </w:r>
      <w:r w:rsidR="00877FEF">
        <w:rPr>
          <w:noProof/>
          <w:lang w:eastAsia="ru-RU"/>
        </w:rPr>
        <w:tab/>
      </w:r>
      <w:r w:rsidR="00877FEF">
        <w:rPr>
          <w:noProof/>
          <w:lang w:eastAsia="ru-RU"/>
        </w:rPr>
        <w:tab/>
      </w:r>
      <w:r w:rsidR="00877FEF">
        <w:rPr>
          <w:noProof/>
          <w:lang w:eastAsia="ru-RU"/>
        </w:rPr>
        <w:tab/>
      </w:r>
      <w:r w:rsidR="00877FEF">
        <w:rPr>
          <w:noProof/>
          <w:lang w:eastAsia="ru-RU"/>
        </w:rPr>
        <w:tab/>
      </w:r>
      <w:r w:rsidR="00877FEF">
        <w:rPr>
          <w:noProof/>
          <w:lang w:eastAsia="ru-RU"/>
        </w:rPr>
        <w:tab/>
      </w:r>
      <w:r w:rsidR="00877FEF">
        <w:rPr>
          <w:noProof/>
          <w:lang w:eastAsia="ru-RU"/>
        </w:rPr>
        <w:tab/>
      </w:r>
      <w:r w:rsidR="00877FEF" w:rsidRPr="00877FEF">
        <w:rPr>
          <w:noProof/>
          <w:lang w:eastAsia="ru-RU"/>
        </w:rPr>
        <w:drawing>
          <wp:inline distT="0" distB="0" distL="0" distR="0">
            <wp:extent cx="895042" cy="957125"/>
            <wp:effectExtent l="19050" t="0" r="308"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email"/>
                    <a:srcRect/>
                    <a:stretch>
                      <a:fillRect/>
                    </a:stretch>
                  </pic:blipFill>
                  <pic:spPr bwMode="auto">
                    <a:xfrm>
                      <a:off x="0" y="0"/>
                      <a:ext cx="895442" cy="957553"/>
                    </a:xfrm>
                    <a:prstGeom prst="rect">
                      <a:avLst/>
                    </a:prstGeom>
                    <a:noFill/>
                    <a:ln w="9525">
                      <a:noFill/>
                      <a:miter lim="800000"/>
                      <a:headEnd/>
                      <a:tailEnd/>
                    </a:ln>
                  </pic:spPr>
                </pic:pic>
              </a:graphicData>
            </a:graphic>
          </wp:inline>
        </w:drawing>
      </w:r>
    </w:p>
    <w:p w:rsidR="00A86550" w:rsidRPr="0003592C" w:rsidRDefault="00A86550" w:rsidP="00EC7676">
      <w:pPr>
        <w:ind w:left="708" w:firstLine="708"/>
        <w:rPr>
          <w:rFonts w:ascii="Tkachevica" w:eastAsia="Calibri" w:hAnsi="Tkachevica" w:cs="Tkachevica"/>
          <w:emboss/>
          <w:color w:val="C00000"/>
          <w:sz w:val="120"/>
          <w:szCs w:val="120"/>
        </w:rPr>
      </w:pPr>
      <w:r w:rsidRPr="00A86550">
        <w:t xml:space="preserve"> </w:t>
      </w:r>
      <w:r>
        <w:rPr>
          <w:noProof/>
          <w:lang w:eastAsia="ru-RU"/>
        </w:rPr>
        <w:drawing>
          <wp:inline distT="0" distB="0" distL="0" distR="0">
            <wp:extent cx="1676400" cy="1323975"/>
            <wp:effectExtent l="19050" t="0" r="0" b="0"/>
            <wp:docPr id="4" name="Рисунок 4" descr="C:\Users\Сергей\AppData\Local\Microsoft\Windows\Temporary Internet Files\Content.Word\бук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AppData\Local\Microsoft\Windows\Temporary Internet Files\Content.Word\буквы.jpg"/>
                    <pic:cNvPicPr>
                      <a:picLocks noChangeAspect="1" noChangeArrowheads="1"/>
                    </pic:cNvPicPr>
                  </pic:nvPicPr>
                  <pic:blipFill>
                    <a:blip r:embed="rId10" cstate="email"/>
                    <a:srcRect/>
                    <a:stretch>
                      <a:fillRect/>
                    </a:stretch>
                  </pic:blipFill>
                  <pic:spPr bwMode="auto">
                    <a:xfrm>
                      <a:off x="0" y="0"/>
                      <a:ext cx="1676400" cy="1323975"/>
                    </a:xfrm>
                    <a:prstGeom prst="rect">
                      <a:avLst/>
                    </a:prstGeom>
                    <a:noFill/>
                    <a:ln w="9525">
                      <a:noFill/>
                      <a:miter lim="800000"/>
                      <a:headEnd/>
                      <a:tailEnd/>
                    </a:ln>
                  </pic:spPr>
                </pic:pic>
              </a:graphicData>
            </a:graphic>
          </wp:inline>
        </w:drawing>
      </w:r>
      <w:proofErr w:type="spellStart"/>
      <w:r w:rsidRPr="0003592C">
        <w:rPr>
          <w:rFonts w:ascii="Tkachevica" w:eastAsia="Calibri" w:hAnsi="Tkachevica" w:cs="Tkachevica"/>
          <w:emboss/>
          <w:color w:val="C00000"/>
          <w:sz w:val="120"/>
          <w:szCs w:val="120"/>
        </w:rPr>
        <w:t>ингвистический</w:t>
      </w:r>
      <w:proofErr w:type="spellEnd"/>
      <w:r w:rsidRPr="0003592C">
        <w:rPr>
          <w:rFonts w:ascii="Tkachevica" w:eastAsia="Calibri" w:hAnsi="Tkachevica" w:cs="Tkachevica"/>
          <w:emboss/>
          <w:color w:val="C00000"/>
          <w:sz w:val="120"/>
          <w:szCs w:val="120"/>
        </w:rPr>
        <w:t xml:space="preserve"> словарь</w:t>
      </w:r>
      <w:r w:rsidR="00EC7676">
        <w:rPr>
          <w:rFonts w:ascii="Tkachevica" w:eastAsia="Calibri" w:hAnsi="Tkachevica" w:cs="Tkachevica"/>
          <w:emboss/>
          <w:color w:val="C00000"/>
          <w:sz w:val="120"/>
          <w:szCs w:val="120"/>
        </w:rPr>
        <w:t xml:space="preserve"> </w:t>
      </w:r>
      <w:r w:rsidRPr="0003592C">
        <w:rPr>
          <w:rFonts w:ascii="Tkachevica" w:eastAsia="Calibri" w:hAnsi="Tkachevica" w:cs="Tkachevica"/>
          <w:emboss/>
          <w:color w:val="C00000"/>
          <w:sz w:val="120"/>
          <w:szCs w:val="120"/>
        </w:rPr>
        <w:t>по сказкам</w:t>
      </w:r>
    </w:p>
    <w:p w:rsidR="00A86550" w:rsidRPr="0003592C" w:rsidRDefault="00A86550" w:rsidP="00A86550">
      <w:pPr>
        <w:jc w:val="center"/>
        <w:rPr>
          <w:rFonts w:ascii="Tkachevica" w:eastAsia="Calibri" w:hAnsi="Tkachevica" w:cs="Tkachevica"/>
          <w:emboss/>
          <w:color w:val="C00000"/>
          <w:sz w:val="120"/>
          <w:szCs w:val="120"/>
        </w:rPr>
      </w:pPr>
      <w:r w:rsidRPr="0003592C">
        <w:rPr>
          <w:rFonts w:ascii="Tkachevica" w:eastAsia="Calibri" w:hAnsi="Tkachevica" w:cs="Tkachevica"/>
          <w:emboss/>
          <w:color w:val="C00000"/>
          <w:sz w:val="120"/>
          <w:szCs w:val="120"/>
        </w:rPr>
        <w:t>Александра Сергеевича Пушкина</w:t>
      </w:r>
    </w:p>
    <w:p w:rsidR="00877FEF" w:rsidRDefault="00877FEF" w:rsidP="00877FEF">
      <w:pPr>
        <w:rPr>
          <w:rFonts w:ascii="Tkachevica" w:eastAsia="Calibri" w:hAnsi="Tkachevica" w:cs="Tkachevica"/>
          <w:emboss/>
          <w:color w:val="C00000"/>
          <w:sz w:val="24"/>
          <w:szCs w:val="24"/>
        </w:rPr>
      </w:pPr>
      <w:r w:rsidRPr="00E50174">
        <w:rPr>
          <w:rFonts w:ascii="Tkachevica" w:eastAsia="Calibri" w:hAnsi="Tkachevica" w:cs="Tkachevica"/>
          <w:noProof/>
          <w:color w:val="C00000"/>
          <w:sz w:val="110"/>
          <w:szCs w:val="110"/>
          <w:lang w:eastAsia="ru-RU"/>
        </w:rPr>
        <w:lastRenderedPageBreak/>
        <w:drawing>
          <wp:inline distT="0" distB="0" distL="0" distR="0">
            <wp:extent cx="981075" cy="1049127"/>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email"/>
                    <a:srcRect/>
                    <a:stretch>
                      <a:fillRect/>
                    </a:stretch>
                  </pic:blipFill>
                  <pic:spPr bwMode="auto">
                    <a:xfrm>
                      <a:off x="0" y="0"/>
                      <a:ext cx="982969" cy="1051152"/>
                    </a:xfrm>
                    <a:prstGeom prst="rect">
                      <a:avLst/>
                    </a:prstGeom>
                    <a:noFill/>
                    <a:ln w="9525">
                      <a:noFill/>
                      <a:miter lim="800000"/>
                      <a:headEnd/>
                      <a:tailEnd/>
                    </a:ln>
                  </pic:spPr>
                </pic:pic>
              </a:graphicData>
            </a:graphic>
          </wp:inline>
        </w:drawing>
      </w:r>
      <w:r w:rsidRPr="00E50174">
        <w:rPr>
          <w:rFonts w:ascii="Tkachevica" w:eastAsia="Calibri" w:hAnsi="Tkachevica" w:cs="Tkachevica"/>
          <w:emboss/>
          <w:color w:val="C00000"/>
          <w:sz w:val="110"/>
          <w:szCs w:val="110"/>
        </w:rPr>
        <w:tab/>
      </w:r>
      <w:r w:rsidRPr="00E50174">
        <w:rPr>
          <w:rFonts w:ascii="Tkachevica" w:eastAsia="Calibri" w:hAnsi="Tkachevica" w:cs="Tkachevica"/>
          <w:emboss/>
          <w:color w:val="C00000"/>
          <w:sz w:val="110"/>
          <w:szCs w:val="110"/>
        </w:rPr>
        <w:tab/>
      </w:r>
      <w:r w:rsidRPr="00E50174">
        <w:rPr>
          <w:rFonts w:ascii="Tkachevica" w:eastAsia="Calibri" w:hAnsi="Tkachevica" w:cs="Tkachevica"/>
          <w:emboss/>
          <w:color w:val="C00000"/>
          <w:sz w:val="110"/>
          <w:szCs w:val="110"/>
        </w:rPr>
        <w:tab/>
      </w:r>
      <w:r w:rsidRPr="00E50174">
        <w:rPr>
          <w:rFonts w:ascii="Tkachevica" w:eastAsia="Calibri" w:hAnsi="Tkachevica" w:cs="Tkachevica"/>
          <w:emboss/>
          <w:color w:val="C00000"/>
          <w:sz w:val="110"/>
          <w:szCs w:val="110"/>
        </w:rPr>
        <w:tab/>
      </w:r>
      <w:r w:rsidRPr="00E50174">
        <w:rPr>
          <w:rFonts w:ascii="Tkachevica" w:eastAsia="Calibri" w:hAnsi="Tkachevica" w:cs="Tkachevica"/>
          <w:emboss/>
          <w:color w:val="C00000"/>
          <w:sz w:val="110"/>
          <w:szCs w:val="110"/>
        </w:rPr>
        <w:tab/>
      </w:r>
      <w:r w:rsidRPr="00E50174">
        <w:rPr>
          <w:rFonts w:ascii="Tkachevica" w:eastAsia="Calibri" w:hAnsi="Tkachevica" w:cs="Tkachevica"/>
          <w:emboss/>
          <w:color w:val="C00000"/>
          <w:sz w:val="110"/>
          <w:szCs w:val="110"/>
        </w:rPr>
        <w:tab/>
      </w:r>
      <w:r w:rsidRPr="00E50174">
        <w:rPr>
          <w:rFonts w:ascii="Tkachevica" w:eastAsia="Calibri" w:hAnsi="Tkachevica" w:cs="Tkachevica"/>
          <w:emboss/>
          <w:color w:val="C00000"/>
          <w:sz w:val="110"/>
          <w:szCs w:val="110"/>
        </w:rPr>
        <w:tab/>
      </w:r>
      <w:r w:rsidRPr="00E50174">
        <w:rPr>
          <w:rFonts w:ascii="Tkachevica" w:eastAsia="Calibri" w:hAnsi="Tkachevica" w:cs="Tkachevica"/>
          <w:emboss/>
          <w:color w:val="C00000"/>
          <w:sz w:val="110"/>
          <w:szCs w:val="110"/>
        </w:rPr>
        <w:tab/>
      </w:r>
      <w:r w:rsidRPr="00E50174">
        <w:rPr>
          <w:rFonts w:ascii="Tkachevica" w:eastAsia="Calibri" w:hAnsi="Tkachevica" w:cs="Tkachevica"/>
          <w:emboss/>
          <w:color w:val="C00000"/>
          <w:sz w:val="110"/>
          <w:szCs w:val="110"/>
        </w:rPr>
        <w:tab/>
      </w:r>
      <w:r w:rsidRPr="00E50174">
        <w:rPr>
          <w:rFonts w:ascii="Tkachevica" w:eastAsia="Calibri" w:hAnsi="Tkachevica" w:cs="Tkachevica"/>
          <w:emboss/>
          <w:color w:val="C00000"/>
          <w:sz w:val="110"/>
          <w:szCs w:val="110"/>
        </w:rPr>
        <w:tab/>
      </w:r>
      <w:r w:rsidRPr="00E50174">
        <w:rPr>
          <w:rFonts w:ascii="Tkachevica" w:eastAsia="Calibri" w:hAnsi="Tkachevica" w:cs="Tkachevica"/>
          <w:emboss/>
          <w:color w:val="C00000"/>
          <w:sz w:val="110"/>
          <w:szCs w:val="110"/>
        </w:rPr>
        <w:tab/>
      </w:r>
      <w:r w:rsidRPr="00E50174">
        <w:rPr>
          <w:rFonts w:ascii="Tkachevica" w:eastAsia="Calibri" w:hAnsi="Tkachevica" w:cs="Tkachevica"/>
          <w:emboss/>
          <w:color w:val="C00000"/>
          <w:sz w:val="110"/>
          <w:szCs w:val="110"/>
        </w:rPr>
        <w:tab/>
      </w:r>
      <w:r w:rsidRPr="00E50174">
        <w:rPr>
          <w:rFonts w:ascii="Tkachevica" w:eastAsia="Calibri" w:hAnsi="Tkachevica" w:cs="Tkachevica"/>
          <w:emboss/>
          <w:color w:val="C00000"/>
          <w:sz w:val="110"/>
          <w:szCs w:val="110"/>
        </w:rPr>
        <w:tab/>
      </w:r>
      <w:r w:rsidRPr="00E50174">
        <w:rPr>
          <w:rFonts w:ascii="Tkachevica" w:eastAsia="Calibri" w:hAnsi="Tkachevica" w:cs="Tkachevica"/>
          <w:emboss/>
          <w:color w:val="C00000"/>
          <w:sz w:val="110"/>
          <w:szCs w:val="110"/>
        </w:rPr>
        <w:tab/>
      </w:r>
      <w:r w:rsidRPr="00E50174">
        <w:rPr>
          <w:rFonts w:ascii="Tkachevica" w:eastAsia="Calibri" w:hAnsi="Tkachevica" w:cs="Tkachevica"/>
          <w:emboss/>
          <w:color w:val="C00000"/>
          <w:sz w:val="110"/>
          <w:szCs w:val="110"/>
        </w:rPr>
        <w:tab/>
      </w:r>
      <w:r w:rsidRPr="00E50174">
        <w:rPr>
          <w:rFonts w:ascii="Tkachevica" w:eastAsia="Calibri" w:hAnsi="Tkachevica" w:cs="Tkachevica"/>
          <w:emboss/>
          <w:color w:val="C00000"/>
          <w:sz w:val="110"/>
          <w:szCs w:val="110"/>
        </w:rPr>
        <w:tab/>
      </w:r>
      <w:r w:rsidRPr="00877FEF">
        <w:rPr>
          <w:rFonts w:ascii="Tkachevica" w:eastAsia="Calibri" w:hAnsi="Tkachevica" w:cs="Tkachevica"/>
          <w:noProof/>
          <w:color w:val="C00000"/>
          <w:sz w:val="24"/>
          <w:szCs w:val="24"/>
          <w:lang w:eastAsia="ru-RU"/>
        </w:rPr>
        <w:drawing>
          <wp:inline distT="0" distB="0" distL="0" distR="0">
            <wp:extent cx="1028480" cy="961768"/>
            <wp:effectExtent l="19050" t="0" r="220" b="0"/>
            <wp:docPr id="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email"/>
                    <a:srcRect/>
                    <a:stretch>
                      <a:fillRect/>
                    </a:stretch>
                  </pic:blipFill>
                  <pic:spPr bwMode="auto">
                    <a:xfrm>
                      <a:off x="0" y="0"/>
                      <a:ext cx="1028673" cy="961949"/>
                    </a:xfrm>
                    <a:prstGeom prst="rect">
                      <a:avLst/>
                    </a:prstGeom>
                    <a:noFill/>
                    <a:ln w="9525">
                      <a:noFill/>
                      <a:miter lim="800000"/>
                      <a:headEnd/>
                      <a:tailEnd/>
                    </a:ln>
                  </pic:spPr>
                </pic:pic>
              </a:graphicData>
            </a:graphic>
          </wp:inline>
        </w:drawing>
      </w:r>
    </w:p>
    <w:p w:rsidR="00F40725" w:rsidRDefault="00F40725" w:rsidP="00877FEF">
      <w:pPr>
        <w:rPr>
          <w:rFonts w:ascii="Arial" w:eastAsia="Calibri" w:hAnsi="Arial" w:cs="Arial"/>
          <w:color w:val="222222"/>
          <w:sz w:val="26"/>
          <w:szCs w:val="26"/>
          <w:shd w:val="clear" w:color="auto" w:fill="FFFFFF"/>
        </w:rPr>
      </w:pPr>
    </w:p>
    <w:p w:rsidR="005460FA" w:rsidRPr="00D465FC" w:rsidRDefault="005460FA" w:rsidP="00F4661E">
      <w:pPr>
        <w:jc w:val="center"/>
        <w:rPr>
          <w:rFonts w:ascii="Arial" w:eastAsia="Calibri" w:hAnsi="Arial" w:cs="Arial"/>
          <w:b/>
          <w:i/>
          <w:emboss/>
          <w:color w:val="222222"/>
          <w:sz w:val="40"/>
          <w:szCs w:val="40"/>
          <w:shd w:val="clear" w:color="auto" w:fill="FFFFFF"/>
        </w:rPr>
      </w:pPr>
      <w:r w:rsidRPr="00D465FC">
        <w:rPr>
          <w:rFonts w:ascii="Arial" w:eastAsia="Calibri" w:hAnsi="Arial" w:cs="Arial"/>
          <w:b/>
          <w:i/>
          <w:emboss/>
          <w:color w:val="222222"/>
          <w:sz w:val="40"/>
          <w:szCs w:val="40"/>
          <w:shd w:val="clear" w:color="auto" w:fill="FFFFFF"/>
        </w:rPr>
        <w:t>Лингвистический словарь по сказкам А.С. Пушкина.</w:t>
      </w:r>
    </w:p>
    <w:p w:rsidR="00F4661E" w:rsidRDefault="00F4661E" w:rsidP="00877FEF">
      <w:pPr>
        <w:rPr>
          <w:rFonts w:ascii="Arial" w:eastAsia="Calibri" w:hAnsi="Arial" w:cs="Arial"/>
          <w:color w:val="222222"/>
          <w:sz w:val="26"/>
          <w:szCs w:val="26"/>
          <w:shd w:val="clear" w:color="auto" w:fill="FFFFFF"/>
        </w:rPr>
      </w:pPr>
    </w:p>
    <w:p w:rsidR="005460FA" w:rsidRDefault="005460FA" w:rsidP="00F4661E">
      <w:pPr>
        <w:ind w:firstLine="708"/>
        <w:rPr>
          <w:rFonts w:ascii="Arial" w:eastAsia="Calibri" w:hAnsi="Arial" w:cs="Arial"/>
          <w:color w:val="222222"/>
          <w:sz w:val="32"/>
          <w:szCs w:val="32"/>
          <w:shd w:val="clear" w:color="auto" w:fill="FFFFFF"/>
        </w:rPr>
      </w:pPr>
      <w:r w:rsidRPr="00D465FC">
        <w:rPr>
          <w:rFonts w:ascii="Arial" w:eastAsia="Calibri" w:hAnsi="Arial" w:cs="Arial"/>
          <w:color w:val="222222"/>
          <w:sz w:val="32"/>
          <w:szCs w:val="32"/>
          <w:u w:val="single"/>
          <w:shd w:val="clear" w:color="auto" w:fill="FFFFFF"/>
        </w:rPr>
        <w:t>Составители</w:t>
      </w:r>
      <w:r w:rsidR="00F4661E" w:rsidRPr="00D465FC">
        <w:rPr>
          <w:rFonts w:ascii="Arial" w:eastAsia="Calibri" w:hAnsi="Arial" w:cs="Arial"/>
          <w:color w:val="222222"/>
          <w:sz w:val="26"/>
          <w:szCs w:val="26"/>
          <w:u w:val="single"/>
          <w:shd w:val="clear" w:color="auto" w:fill="FFFFFF"/>
        </w:rPr>
        <w:t xml:space="preserve"> </w:t>
      </w:r>
      <w:r w:rsidR="00F4661E" w:rsidRPr="00D465FC">
        <w:rPr>
          <w:rFonts w:ascii="Arial" w:eastAsia="Calibri" w:hAnsi="Arial" w:cs="Arial"/>
          <w:color w:val="222222"/>
          <w:sz w:val="32"/>
          <w:szCs w:val="32"/>
          <w:u w:val="single"/>
          <w:shd w:val="clear" w:color="auto" w:fill="FFFFFF"/>
        </w:rPr>
        <w:t>и авторы иллюстраций</w:t>
      </w:r>
      <w:r w:rsidR="00F4661E" w:rsidRPr="00F4661E">
        <w:rPr>
          <w:rFonts w:ascii="Arial" w:eastAsia="Calibri" w:hAnsi="Arial" w:cs="Arial"/>
          <w:color w:val="222222"/>
          <w:sz w:val="32"/>
          <w:szCs w:val="32"/>
          <w:shd w:val="clear" w:color="auto" w:fill="FFFFFF"/>
        </w:rPr>
        <w:t>:</w:t>
      </w:r>
    </w:p>
    <w:p w:rsidR="00D465FC" w:rsidRPr="00F4661E" w:rsidRDefault="00D465FC" w:rsidP="00F4661E">
      <w:pPr>
        <w:ind w:firstLine="708"/>
        <w:rPr>
          <w:rFonts w:ascii="Arial" w:eastAsia="Calibri" w:hAnsi="Arial" w:cs="Arial"/>
          <w:color w:val="222222"/>
          <w:sz w:val="26"/>
          <w:szCs w:val="26"/>
          <w:shd w:val="clear" w:color="auto" w:fill="FFFFFF"/>
        </w:rPr>
      </w:pPr>
    </w:p>
    <w:p w:rsidR="005460FA" w:rsidRPr="00F4661E" w:rsidRDefault="005460FA" w:rsidP="005460FA">
      <w:pPr>
        <w:pStyle w:val="a9"/>
        <w:numPr>
          <w:ilvl w:val="0"/>
          <w:numId w:val="1"/>
        </w:numPr>
        <w:rPr>
          <w:rFonts w:ascii="Arial" w:eastAsia="Calibri" w:hAnsi="Arial" w:cs="Arial"/>
          <w:i/>
          <w:color w:val="222222"/>
          <w:sz w:val="32"/>
          <w:szCs w:val="32"/>
          <w:shd w:val="clear" w:color="auto" w:fill="FFFFFF"/>
        </w:rPr>
      </w:pPr>
      <w:proofErr w:type="spellStart"/>
      <w:r w:rsidRPr="00F4661E">
        <w:rPr>
          <w:rFonts w:ascii="Arial" w:eastAsia="Calibri" w:hAnsi="Arial" w:cs="Arial"/>
          <w:i/>
          <w:color w:val="222222"/>
          <w:sz w:val="32"/>
          <w:szCs w:val="32"/>
          <w:shd w:val="clear" w:color="auto" w:fill="FFFFFF"/>
        </w:rPr>
        <w:t>Бойкова</w:t>
      </w:r>
      <w:proofErr w:type="spellEnd"/>
      <w:r w:rsidRPr="00F4661E">
        <w:rPr>
          <w:rFonts w:ascii="Arial" w:eastAsia="Calibri" w:hAnsi="Arial" w:cs="Arial"/>
          <w:i/>
          <w:color w:val="222222"/>
          <w:sz w:val="32"/>
          <w:szCs w:val="32"/>
          <w:shd w:val="clear" w:color="auto" w:fill="FFFFFF"/>
        </w:rPr>
        <w:t xml:space="preserve"> Мария</w:t>
      </w:r>
    </w:p>
    <w:p w:rsidR="005460FA" w:rsidRPr="00F4661E" w:rsidRDefault="005460FA" w:rsidP="005460FA">
      <w:pPr>
        <w:pStyle w:val="a9"/>
        <w:numPr>
          <w:ilvl w:val="0"/>
          <w:numId w:val="1"/>
        </w:numPr>
        <w:rPr>
          <w:rFonts w:ascii="Arial" w:eastAsia="Calibri" w:hAnsi="Arial" w:cs="Arial"/>
          <w:i/>
          <w:color w:val="222222"/>
          <w:sz w:val="32"/>
          <w:szCs w:val="32"/>
          <w:shd w:val="clear" w:color="auto" w:fill="FFFFFF"/>
        </w:rPr>
      </w:pPr>
      <w:r w:rsidRPr="00F4661E">
        <w:rPr>
          <w:rFonts w:ascii="Arial" w:eastAsia="Calibri" w:hAnsi="Arial" w:cs="Arial"/>
          <w:i/>
          <w:color w:val="222222"/>
          <w:sz w:val="32"/>
          <w:szCs w:val="32"/>
          <w:shd w:val="clear" w:color="auto" w:fill="FFFFFF"/>
        </w:rPr>
        <w:t>Никифорова София</w:t>
      </w:r>
    </w:p>
    <w:p w:rsidR="005460FA" w:rsidRPr="00F4661E" w:rsidRDefault="005460FA" w:rsidP="005460FA">
      <w:pPr>
        <w:pStyle w:val="a9"/>
        <w:numPr>
          <w:ilvl w:val="0"/>
          <w:numId w:val="1"/>
        </w:numPr>
        <w:rPr>
          <w:rFonts w:ascii="Arial" w:eastAsia="Calibri" w:hAnsi="Arial" w:cs="Arial"/>
          <w:i/>
          <w:color w:val="222222"/>
          <w:sz w:val="32"/>
          <w:szCs w:val="32"/>
          <w:shd w:val="clear" w:color="auto" w:fill="FFFFFF"/>
        </w:rPr>
      </w:pPr>
      <w:proofErr w:type="spellStart"/>
      <w:r w:rsidRPr="00F4661E">
        <w:rPr>
          <w:rFonts w:ascii="Arial" w:eastAsia="Calibri" w:hAnsi="Arial" w:cs="Arial"/>
          <w:i/>
          <w:color w:val="222222"/>
          <w:sz w:val="32"/>
          <w:szCs w:val="32"/>
          <w:shd w:val="clear" w:color="auto" w:fill="FFFFFF"/>
        </w:rPr>
        <w:t>Плюснина</w:t>
      </w:r>
      <w:proofErr w:type="spellEnd"/>
      <w:r w:rsidRPr="00F4661E">
        <w:rPr>
          <w:rFonts w:ascii="Arial" w:eastAsia="Calibri" w:hAnsi="Arial" w:cs="Arial"/>
          <w:i/>
          <w:color w:val="222222"/>
          <w:sz w:val="32"/>
          <w:szCs w:val="32"/>
          <w:shd w:val="clear" w:color="auto" w:fill="FFFFFF"/>
        </w:rPr>
        <w:t xml:space="preserve"> Екатерина</w:t>
      </w:r>
    </w:p>
    <w:p w:rsidR="005460FA" w:rsidRDefault="005460FA" w:rsidP="005460FA">
      <w:pPr>
        <w:pStyle w:val="a9"/>
        <w:numPr>
          <w:ilvl w:val="0"/>
          <w:numId w:val="1"/>
        </w:numPr>
        <w:rPr>
          <w:rFonts w:ascii="Arial" w:eastAsia="Calibri" w:hAnsi="Arial" w:cs="Arial"/>
          <w:i/>
          <w:color w:val="222222"/>
          <w:sz w:val="32"/>
          <w:szCs w:val="32"/>
          <w:shd w:val="clear" w:color="auto" w:fill="FFFFFF"/>
        </w:rPr>
      </w:pPr>
      <w:r w:rsidRPr="00F4661E">
        <w:rPr>
          <w:rFonts w:ascii="Arial" w:eastAsia="Calibri" w:hAnsi="Arial" w:cs="Arial"/>
          <w:i/>
          <w:color w:val="222222"/>
          <w:sz w:val="32"/>
          <w:szCs w:val="32"/>
          <w:shd w:val="clear" w:color="auto" w:fill="FFFFFF"/>
        </w:rPr>
        <w:t>Харламова Варвара</w:t>
      </w:r>
    </w:p>
    <w:p w:rsidR="00F4661E" w:rsidRDefault="00F4661E" w:rsidP="00F4661E">
      <w:pPr>
        <w:rPr>
          <w:rFonts w:ascii="Arial" w:eastAsia="Calibri" w:hAnsi="Arial" w:cs="Arial"/>
          <w:i/>
          <w:color w:val="222222"/>
          <w:sz w:val="32"/>
          <w:szCs w:val="32"/>
          <w:shd w:val="clear" w:color="auto" w:fill="FFFFFF"/>
        </w:rPr>
      </w:pPr>
    </w:p>
    <w:p w:rsidR="00F4661E" w:rsidRDefault="00F4661E" w:rsidP="00F4661E">
      <w:pPr>
        <w:rPr>
          <w:rFonts w:ascii="Arial" w:eastAsia="Calibri" w:hAnsi="Arial" w:cs="Arial"/>
          <w:i/>
          <w:color w:val="222222"/>
          <w:sz w:val="32"/>
          <w:szCs w:val="32"/>
          <w:shd w:val="clear" w:color="auto" w:fill="FFFFFF"/>
        </w:rPr>
      </w:pPr>
    </w:p>
    <w:p w:rsidR="00B52546" w:rsidRDefault="00B52546" w:rsidP="00F4661E">
      <w:pPr>
        <w:rPr>
          <w:rFonts w:ascii="Arial" w:eastAsia="Calibri" w:hAnsi="Arial" w:cs="Arial"/>
          <w:i/>
          <w:color w:val="222222"/>
          <w:sz w:val="32"/>
          <w:szCs w:val="32"/>
          <w:shd w:val="clear" w:color="auto" w:fill="FFFFFF"/>
        </w:rPr>
      </w:pPr>
    </w:p>
    <w:p w:rsidR="00D465FC" w:rsidRPr="00D465FC" w:rsidRDefault="00D465FC" w:rsidP="00D465FC">
      <w:pPr>
        <w:jc w:val="center"/>
        <w:rPr>
          <w:rFonts w:ascii="Arial" w:eastAsia="Calibri" w:hAnsi="Arial" w:cs="Arial"/>
          <w:i/>
          <w:color w:val="222222"/>
          <w:sz w:val="28"/>
          <w:szCs w:val="28"/>
          <w:shd w:val="clear" w:color="auto" w:fill="FFFFFF"/>
        </w:rPr>
      </w:pPr>
      <w:r w:rsidRPr="00D465FC">
        <w:rPr>
          <w:rFonts w:ascii="Arial" w:eastAsia="Calibri" w:hAnsi="Arial" w:cs="Arial"/>
          <w:i/>
          <w:color w:val="222222"/>
          <w:sz w:val="28"/>
          <w:szCs w:val="28"/>
          <w:shd w:val="clear" w:color="auto" w:fill="FFFFFF"/>
        </w:rPr>
        <w:t>ГБОУ СОШ №1234 (немецкое отделение)</w:t>
      </w:r>
    </w:p>
    <w:p w:rsidR="00D465FC" w:rsidRPr="00D465FC" w:rsidRDefault="00D465FC" w:rsidP="00D465FC">
      <w:pPr>
        <w:jc w:val="center"/>
        <w:rPr>
          <w:rFonts w:ascii="Arial" w:eastAsia="Calibri" w:hAnsi="Arial" w:cs="Arial"/>
          <w:i/>
          <w:color w:val="222222"/>
          <w:sz w:val="28"/>
          <w:szCs w:val="28"/>
          <w:shd w:val="clear" w:color="auto" w:fill="FFFFFF"/>
        </w:rPr>
      </w:pPr>
      <w:r w:rsidRPr="00D465FC">
        <w:rPr>
          <w:rFonts w:ascii="Arial" w:eastAsia="Calibri" w:hAnsi="Arial" w:cs="Arial"/>
          <w:i/>
          <w:color w:val="222222"/>
          <w:sz w:val="28"/>
          <w:szCs w:val="28"/>
          <w:shd w:val="clear" w:color="auto" w:fill="FFFFFF"/>
        </w:rPr>
        <w:t xml:space="preserve">Москва 2014 год. </w:t>
      </w:r>
    </w:p>
    <w:p w:rsidR="00F40725" w:rsidRDefault="00F40725" w:rsidP="00F4661E">
      <w:pPr>
        <w:jc w:val="center"/>
        <w:rPr>
          <w:rFonts w:ascii="Arial" w:eastAsia="Calibri" w:hAnsi="Arial" w:cs="Arial"/>
          <w:i/>
          <w:color w:val="222222"/>
          <w:sz w:val="32"/>
          <w:szCs w:val="32"/>
          <w:shd w:val="clear" w:color="auto" w:fill="FFFFFF"/>
        </w:rPr>
      </w:pPr>
    </w:p>
    <w:p w:rsidR="00D465FC" w:rsidRDefault="00D465FC" w:rsidP="00F4661E">
      <w:pPr>
        <w:jc w:val="center"/>
        <w:rPr>
          <w:rFonts w:ascii="Arial" w:eastAsia="Calibri" w:hAnsi="Arial" w:cs="Arial"/>
          <w:i/>
          <w:color w:val="222222"/>
          <w:sz w:val="32"/>
          <w:szCs w:val="32"/>
          <w:shd w:val="clear" w:color="auto" w:fill="FFFFFF"/>
        </w:rPr>
      </w:pPr>
      <w:r w:rsidRPr="00B52546">
        <w:rPr>
          <w:rFonts w:ascii="Arial" w:eastAsia="Calibri" w:hAnsi="Arial" w:cs="Arial"/>
          <w:i/>
          <w:color w:val="222222"/>
          <w:sz w:val="36"/>
          <w:szCs w:val="36"/>
          <w:shd w:val="clear" w:color="auto" w:fill="FFFFFF"/>
        </w:rPr>
        <w:t>Содержание</w:t>
      </w:r>
      <w:r>
        <w:rPr>
          <w:rFonts w:ascii="Arial" w:eastAsia="Calibri" w:hAnsi="Arial" w:cs="Arial"/>
          <w:i/>
          <w:color w:val="222222"/>
          <w:sz w:val="32"/>
          <w:szCs w:val="32"/>
          <w:shd w:val="clear" w:color="auto" w:fill="FFFFFF"/>
        </w:rPr>
        <w:t>:</w:t>
      </w:r>
    </w:p>
    <w:p w:rsidR="00D465FC" w:rsidRDefault="00D465FC" w:rsidP="00D465FC">
      <w:pPr>
        <w:jc w:val="both"/>
        <w:rPr>
          <w:rFonts w:ascii="Arial" w:eastAsia="Calibri" w:hAnsi="Arial" w:cs="Arial"/>
          <w:i/>
          <w:color w:val="222222"/>
          <w:sz w:val="32"/>
          <w:szCs w:val="32"/>
          <w:shd w:val="clear" w:color="auto" w:fill="FFFFFF"/>
        </w:rPr>
      </w:pPr>
    </w:p>
    <w:p w:rsidR="00F40725" w:rsidRDefault="00F40725" w:rsidP="00D465FC">
      <w:pPr>
        <w:jc w:val="both"/>
        <w:rPr>
          <w:rFonts w:ascii="Arial" w:eastAsia="Calibri" w:hAnsi="Arial" w:cs="Arial"/>
          <w:i/>
          <w:color w:val="222222"/>
          <w:sz w:val="32"/>
          <w:szCs w:val="32"/>
          <w:shd w:val="clear" w:color="auto" w:fill="FFFFFF"/>
        </w:rPr>
      </w:pPr>
    </w:p>
    <w:p w:rsidR="00D465FC" w:rsidRPr="00A879C1" w:rsidRDefault="00D465FC" w:rsidP="00D465FC">
      <w:pPr>
        <w:pStyle w:val="a9"/>
        <w:numPr>
          <w:ilvl w:val="0"/>
          <w:numId w:val="2"/>
        </w:numPr>
        <w:jc w:val="both"/>
        <w:rPr>
          <w:rFonts w:ascii="Arial" w:eastAsia="Calibri" w:hAnsi="Arial" w:cs="Arial"/>
          <w:b/>
          <w:i/>
          <w:color w:val="222222"/>
          <w:sz w:val="28"/>
          <w:szCs w:val="28"/>
          <w:shd w:val="clear" w:color="auto" w:fill="FFFFFF"/>
        </w:rPr>
      </w:pPr>
      <w:r w:rsidRPr="00A879C1">
        <w:rPr>
          <w:rFonts w:ascii="Arial" w:hAnsi="Arial" w:cs="Arial"/>
          <w:b/>
          <w:i/>
          <w:color w:val="000000"/>
          <w:sz w:val="28"/>
          <w:szCs w:val="28"/>
        </w:rPr>
        <w:t xml:space="preserve">Сказка о царе </w:t>
      </w:r>
      <w:proofErr w:type="spellStart"/>
      <w:r w:rsidRPr="00A879C1">
        <w:rPr>
          <w:rFonts w:ascii="Arial" w:hAnsi="Arial" w:cs="Arial"/>
          <w:b/>
          <w:i/>
          <w:color w:val="000000"/>
          <w:sz w:val="28"/>
          <w:szCs w:val="28"/>
        </w:rPr>
        <w:t>Салтане</w:t>
      </w:r>
      <w:proofErr w:type="spellEnd"/>
      <w:r w:rsidRPr="00A879C1">
        <w:rPr>
          <w:rFonts w:ascii="Arial" w:hAnsi="Arial" w:cs="Arial"/>
          <w:b/>
          <w:i/>
          <w:color w:val="000000"/>
          <w:sz w:val="28"/>
          <w:szCs w:val="28"/>
        </w:rPr>
        <w:t xml:space="preserve">, о сыне его славном и могучем богатыре князе </w:t>
      </w:r>
      <w:proofErr w:type="spellStart"/>
      <w:r w:rsidRPr="00A879C1">
        <w:rPr>
          <w:rFonts w:ascii="Arial" w:hAnsi="Arial" w:cs="Arial"/>
          <w:b/>
          <w:i/>
          <w:color w:val="000000"/>
          <w:sz w:val="28"/>
          <w:szCs w:val="28"/>
        </w:rPr>
        <w:t>Гвидоне</w:t>
      </w:r>
      <w:proofErr w:type="spellEnd"/>
      <w:r w:rsidRPr="00A879C1">
        <w:rPr>
          <w:rFonts w:ascii="Arial" w:hAnsi="Arial" w:cs="Arial"/>
          <w:b/>
          <w:i/>
          <w:color w:val="000000"/>
          <w:sz w:val="28"/>
          <w:szCs w:val="28"/>
        </w:rPr>
        <w:t xml:space="preserve"> </w:t>
      </w:r>
      <w:proofErr w:type="spellStart"/>
      <w:r w:rsidRPr="00A879C1">
        <w:rPr>
          <w:rFonts w:ascii="Arial" w:hAnsi="Arial" w:cs="Arial"/>
          <w:b/>
          <w:i/>
          <w:color w:val="000000"/>
          <w:sz w:val="28"/>
          <w:szCs w:val="28"/>
        </w:rPr>
        <w:t>Салтановиче</w:t>
      </w:r>
      <w:proofErr w:type="spellEnd"/>
    </w:p>
    <w:p w:rsidR="00D465FC" w:rsidRPr="00A879C1" w:rsidRDefault="00D465FC" w:rsidP="00D465FC">
      <w:pPr>
        <w:pStyle w:val="a9"/>
        <w:jc w:val="both"/>
        <w:rPr>
          <w:rFonts w:ascii="Arial" w:hAnsi="Arial" w:cs="Arial"/>
          <w:b/>
          <w:i/>
          <w:color w:val="000000"/>
          <w:sz w:val="28"/>
          <w:szCs w:val="28"/>
        </w:rPr>
      </w:pPr>
      <w:r w:rsidRPr="00A879C1">
        <w:rPr>
          <w:rFonts w:ascii="Arial" w:hAnsi="Arial" w:cs="Arial"/>
          <w:b/>
          <w:i/>
          <w:color w:val="000000"/>
          <w:sz w:val="28"/>
          <w:szCs w:val="28"/>
        </w:rPr>
        <w:t xml:space="preserve"> и о прекра</w:t>
      </w:r>
      <w:r w:rsidR="00A879C1">
        <w:rPr>
          <w:rFonts w:ascii="Arial" w:hAnsi="Arial" w:cs="Arial"/>
          <w:b/>
          <w:i/>
          <w:color w:val="000000"/>
          <w:sz w:val="28"/>
          <w:szCs w:val="28"/>
        </w:rPr>
        <w:t>сной царевне Лебеди</w:t>
      </w:r>
      <w:r w:rsidR="00A879C1">
        <w:rPr>
          <w:rFonts w:ascii="Arial" w:hAnsi="Arial" w:cs="Arial"/>
          <w:b/>
          <w:i/>
          <w:color w:val="000000"/>
          <w:sz w:val="28"/>
          <w:szCs w:val="28"/>
        </w:rPr>
        <w:tab/>
      </w:r>
      <w:r w:rsidR="00A879C1">
        <w:rPr>
          <w:rFonts w:ascii="Arial" w:hAnsi="Arial" w:cs="Arial"/>
          <w:b/>
          <w:i/>
          <w:color w:val="000000"/>
          <w:sz w:val="28"/>
          <w:szCs w:val="28"/>
        </w:rPr>
        <w:tab/>
      </w:r>
      <w:r w:rsidR="00A879C1">
        <w:rPr>
          <w:rFonts w:ascii="Arial" w:hAnsi="Arial" w:cs="Arial"/>
          <w:b/>
          <w:i/>
          <w:color w:val="000000"/>
          <w:sz w:val="28"/>
          <w:szCs w:val="28"/>
        </w:rPr>
        <w:tab/>
      </w:r>
      <w:r w:rsidR="00A879C1">
        <w:rPr>
          <w:rFonts w:ascii="Arial" w:hAnsi="Arial" w:cs="Arial"/>
          <w:b/>
          <w:i/>
          <w:color w:val="000000"/>
          <w:sz w:val="28"/>
          <w:szCs w:val="28"/>
        </w:rPr>
        <w:tab/>
      </w:r>
      <w:r w:rsidR="00A879C1">
        <w:rPr>
          <w:rFonts w:ascii="Arial" w:hAnsi="Arial" w:cs="Arial"/>
          <w:b/>
          <w:i/>
          <w:color w:val="000000"/>
          <w:sz w:val="28"/>
          <w:szCs w:val="28"/>
        </w:rPr>
        <w:tab/>
      </w:r>
      <w:r w:rsidR="00A879C1">
        <w:rPr>
          <w:rFonts w:ascii="Arial" w:hAnsi="Arial" w:cs="Arial"/>
          <w:b/>
          <w:i/>
          <w:color w:val="000000"/>
          <w:sz w:val="28"/>
          <w:szCs w:val="28"/>
        </w:rPr>
        <w:tab/>
      </w:r>
      <w:r w:rsidR="00A879C1">
        <w:rPr>
          <w:rFonts w:ascii="Arial" w:hAnsi="Arial" w:cs="Arial"/>
          <w:b/>
          <w:i/>
          <w:color w:val="000000"/>
          <w:sz w:val="28"/>
          <w:szCs w:val="28"/>
        </w:rPr>
        <w:tab/>
      </w:r>
      <w:r w:rsidR="00A879C1">
        <w:rPr>
          <w:rFonts w:ascii="Arial" w:hAnsi="Arial" w:cs="Arial"/>
          <w:b/>
          <w:i/>
          <w:color w:val="000000"/>
          <w:sz w:val="28"/>
          <w:szCs w:val="28"/>
        </w:rPr>
        <w:tab/>
      </w:r>
      <w:r w:rsidR="00A879C1">
        <w:rPr>
          <w:rFonts w:ascii="Arial" w:hAnsi="Arial" w:cs="Arial"/>
          <w:b/>
          <w:i/>
          <w:color w:val="000000"/>
          <w:sz w:val="28"/>
          <w:szCs w:val="28"/>
        </w:rPr>
        <w:tab/>
      </w:r>
      <w:r w:rsidR="00A879C1">
        <w:rPr>
          <w:rFonts w:ascii="Arial" w:hAnsi="Arial" w:cs="Arial"/>
          <w:b/>
          <w:i/>
          <w:color w:val="000000"/>
          <w:sz w:val="28"/>
          <w:szCs w:val="28"/>
        </w:rPr>
        <w:tab/>
      </w:r>
      <w:r w:rsidR="00A879C1">
        <w:rPr>
          <w:rFonts w:ascii="Arial" w:hAnsi="Arial" w:cs="Arial"/>
          <w:b/>
          <w:i/>
          <w:color w:val="000000"/>
          <w:sz w:val="28"/>
          <w:szCs w:val="28"/>
        </w:rPr>
        <w:tab/>
      </w:r>
      <w:r w:rsidR="00A879C1">
        <w:rPr>
          <w:rFonts w:ascii="Arial" w:hAnsi="Arial" w:cs="Arial"/>
          <w:b/>
          <w:i/>
          <w:color w:val="000000"/>
          <w:sz w:val="28"/>
          <w:szCs w:val="28"/>
        </w:rPr>
        <w:tab/>
      </w:r>
      <w:r w:rsidR="00A879C1">
        <w:rPr>
          <w:rFonts w:ascii="Arial" w:hAnsi="Arial" w:cs="Arial"/>
          <w:b/>
          <w:i/>
          <w:color w:val="000000"/>
          <w:sz w:val="28"/>
          <w:szCs w:val="28"/>
        </w:rPr>
        <w:tab/>
      </w:r>
      <w:r w:rsidR="00F62344" w:rsidRPr="00A879C1">
        <w:rPr>
          <w:rFonts w:ascii="Arial" w:hAnsi="Arial" w:cs="Arial"/>
          <w:b/>
          <w:i/>
          <w:color w:val="000000"/>
          <w:sz w:val="28"/>
          <w:szCs w:val="28"/>
        </w:rPr>
        <w:t>4</w:t>
      </w:r>
    </w:p>
    <w:p w:rsidR="00D465FC" w:rsidRPr="00A879C1" w:rsidRDefault="00D465FC" w:rsidP="00D465FC">
      <w:pPr>
        <w:pStyle w:val="a9"/>
        <w:jc w:val="both"/>
        <w:rPr>
          <w:rFonts w:ascii="Arial" w:hAnsi="Arial" w:cs="Arial"/>
          <w:b/>
          <w:i/>
          <w:color w:val="000000"/>
          <w:sz w:val="28"/>
          <w:szCs w:val="28"/>
        </w:rPr>
      </w:pPr>
    </w:p>
    <w:p w:rsidR="00D465FC" w:rsidRPr="00A879C1" w:rsidRDefault="00D465FC" w:rsidP="00D465FC">
      <w:pPr>
        <w:pStyle w:val="a9"/>
        <w:numPr>
          <w:ilvl w:val="0"/>
          <w:numId w:val="2"/>
        </w:numPr>
        <w:jc w:val="both"/>
        <w:rPr>
          <w:rFonts w:ascii="Arial" w:eastAsia="Calibri" w:hAnsi="Arial" w:cs="Arial"/>
          <w:b/>
          <w:i/>
          <w:color w:val="222222"/>
          <w:sz w:val="28"/>
          <w:szCs w:val="28"/>
          <w:shd w:val="clear" w:color="auto" w:fill="FFFFFF"/>
        </w:rPr>
      </w:pPr>
      <w:r w:rsidRPr="00A879C1">
        <w:rPr>
          <w:rFonts w:ascii="Arial" w:eastAsia="Calibri" w:hAnsi="Arial" w:cs="Arial"/>
          <w:b/>
          <w:i/>
          <w:color w:val="222222"/>
          <w:sz w:val="28"/>
          <w:szCs w:val="28"/>
          <w:shd w:val="clear" w:color="auto" w:fill="FFFFFF"/>
        </w:rPr>
        <w:t>Сказка</w:t>
      </w:r>
      <w:r w:rsidR="00A879C1">
        <w:rPr>
          <w:rFonts w:ascii="Arial" w:eastAsia="Calibri" w:hAnsi="Arial" w:cs="Arial"/>
          <w:b/>
          <w:i/>
          <w:color w:val="222222"/>
          <w:sz w:val="28"/>
          <w:szCs w:val="28"/>
          <w:shd w:val="clear" w:color="auto" w:fill="FFFFFF"/>
        </w:rPr>
        <w:t xml:space="preserve"> о золотом петушке</w:t>
      </w:r>
      <w:r w:rsidR="00A879C1">
        <w:rPr>
          <w:rFonts w:ascii="Arial" w:eastAsia="Calibri" w:hAnsi="Arial" w:cs="Arial"/>
          <w:b/>
          <w:i/>
          <w:color w:val="222222"/>
          <w:sz w:val="28"/>
          <w:szCs w:val="28"/>
          <w:shd w:val="clear" w:color="auto" w:fill="FFFFFF"/>
        </w:rPr>
        <w:tab/>
      </w:r>
      <w:r w:rsidR="00A879C1">
        <w:rPr>
          <w:rFonts w:ascii="Arial" w:eastAsia="Calibri" w:hAnsi="Arial" w:cs="Arial"/>
          <w:b/>
          <w:i/>
          <w:color w:val="222222"/>
          <w:sz w:val="28"/>
          <w:szCs w:val="28"/>
          <w:shd w:val="clear" w:color="auto" w:fill="FFFFFF"/>
        </w:rPr>
        <w:tab/>
      </w:r>
      <w:r w:rsidR="00A879C1">
        <w:rPr>
          <w:rFonts w:ascii="Arial" w:eastAsia="Calibri" w:hAnsi="Arial" w:cs="Arial"/>
          <w:b/>
          <w:i/>
          <w:color w:val="222222"/>
          <w:sz w:val="28"/>
          <w:szCs w:val="28"/>
          <w:shd w:val="clear" w:color="auto" w:fill="FFFFFF"/>
        </w:rPr>
        <w:tab/>
      </w:r>
      <w:r w:rsidR="00A879C1">
        <w:rPr>
          <w:rFonts w:ascii="Arial" w:eastAsia="Calibri" w:hAnsi="Arial" w:cs="Arial"/>
          <w:b/>
          <w:i/>
          <w:color w:val="222222"/>
          <w:sz w:val="28"/>
          <w:szCs w:val="28"/>
          <w:shd w:val="clear" w:color="auto" w:fill="FFFFFF"/>
        </w:rPr>
        <w:tab/>
      </w:r>
      <w:r w:rsidR="00A879C1">
        <w:rPr>
          <w:rFonts w:ascii="Arial" w:eastAsia="Calibri" w:hAnsi="Arial" w:cs="Arial"/>
          <w:b/>
          <w:i/>
          <w:color w:val="222222"/>
          <w:sz w:val="28"/>
          <w:szCs w:val="28"/>
          <w:shd w:val="clear" w:color="auto" w:fill="FFFFFF"/>
        </w:rPr>
        <w:tab/>
      </w:r>
      <w:r w:rsidR="00A879C1">
        <w:rPr>
          <w:rFonts w:ascii="Arial" w:eastAsia="Calibri" w:hAnsi="Arial" w:cs="Arial"/>
          <w:b/>
          <w:i/>
          <w:color w:val="222222"/>
          <w:sz w:val="28"/>
          <w:szCs w:val="28"/>
          <w:shd w:val="clear" w:color="auto" w:fill="FFFFFF"/>
        </w:rPr>
        <w:tab/>
      </w:r>
      <w:r w:rsidR="00A879C1">
        <w:rPr>
          <w:rFonts w:ascii="Arial" w:eastAsia="Calibri" w:hAnsi="Arial" w:cs="Arial"/>
          <w:b/>
          <w:i/>
          <w:color w:val="222222"/>
          <w:sz w:val="28"/>
          <w:szCs w:val="28"/>
          <w:shd w:val="clear" w:color="auto" w:fill="FFFFFF"/>
        </w:rPr>
        <w:tab/>
      </w:r>
      <w:r w:rsidR="00A879C1">
        <w:rPr>
          <w:rFonts w:ascii="Arial" w:eastAsia="Calibri" w:hAnsi="Arial" w:cs="Arial"/>
          <w:b/>
          <w:i/>
          <w:color w:val="222222"/>
          <w:sz w:val="28"/>
          <w:szCs w:val="28"/>
          <w:shd w:val="clear" w:color="auto" w:fill="FFFFFF"/>
        </w:rPr>
        <w:tab/>
      </w:r>
      <w:r w:rsidR="00A879C1">
        <w:rPr>
          <w:rFonts w:ascii="Arial" w:eastAsia="Calibri" w:hAnsi="Arial" w:cs="Arial"/>
          <w:b/>
          <w:i/>
          <w:color w:val="222222"/>
          <w:sz w:val="28"/>
          <w:szCs w:val="28"/>
          <w:shd w:val="clear" w:color="auto" w:fill="FFFFFF"/>
        </w:rPr>
        <w:tab/>
      </w:r>
      <w:r w:rsidR="00A879C1">
        <w:rPr>
          <w:rFonts w:ascii="Arial" w:eastAsia="Calibri" w:hAnsi="Arial" w:cs="Arial"/>
          <w:b/>
          <w:i/>
          <w:color w:val="222222"/>
          <w:sz w:val="28"/>
          <w:szCs w:val="28"/>
          <w:shd w:val="clear" w:color="auto" w:fill="FFFFFF"/>
        </w:rPr>
        <w:tab/>
      </w:r>
      <w:r w:rsidR="00A879C1">
        <w:rPr>
          <w:rFonts w:ascii="Arial" w:eastAsia="Calibri" w:hAnsi="Arial" w:cs="Arial"/>
          <w:b/>
          <w:i/>
          <w:color w:val="222222"/>
          <w:sz w:val="28"/>
          <w:szCs w:val="28"/>
          <w:shd w:val="clear" w:color="auto" w:fill="FFFFFF"/>
        </w:rPr>
        <w:tab/>
      </w:r>
      <w:r w:rsidR="00A879C1">
        <w:rPr>
          <w:rFonts w:ascii="Arial" w:eastAsia="Calibri" w:hAnsi="Arial" w:cs="Arial"/>
          <w:b/>
          <w:i/>
          <w:color w:val="222222"/>
          <w:sz w:val="28"/>
          <w:szCs w:val="28"/>
          <w:shd w:val="clear" w:color="auto" w:fill="FFFFFF"/>
        </w:rPr>
        <w:tab/>
      </w:r>
      <w:r w:rsidR="00A879C1">
        <w:rPr>
          <w:rFonts w:ascii="Arial" w:eastAsia="Calibri" w:hAnsi="Arial" w:cs="Arial"/>
          <w:b/>
          <w:i/>
          <w:color w:val="222222"/>
          <w:sz w:val="28"/>
          <w:szCs w:val="28"/>
          <w:shd w:val="clear" w:color="auto" w:fill="FFFFFF"/>
        </w:rPr>
        <w:tab/>
      </w:r>
      <w:r w:rsidR="007F1DD2" w:rsidRPr="00A879C1">
        <w:rPr>
          <w:rFonts w:ascii="Arial" w:eastAsia="Calibri" w:hAnsi="Arial" w:cs="Arial"/>
          <w:b/>
          <w:i/>
          <w:color w:val="222222"/>
          <w:sz w:val="28"/>
          <w:szCs w:val="28"/>
          <w:shd w:val="clear" w:color="auto" w:fill="FFFFFF"/>
        </w:rPr>
        <w:tab/>
        <w:t>2</w:t>
      </w:r>
      <w:r w:rsidR="002E26E7" w:rsidRPr="00A879C1">
        <w:rPr>
          <w:rFonts w:ascii="Arial" w:eastAsia="Calibri" w:hAnsi="Arial" w:cs="Arial"/>
          <w:b/>
          <w:i/>
          <w:color w:val="222222"/>
          <w:sz w:val="28"/>
          <w:szCs w:val="28"/>
          <w:shd w:val="clear" w:color="auto" w:fill="FFFFFF"/>
        </w:rPr>
        <w:t>7</w:t>
      </w:r>
    </w:p>
    <w:p w:rsidR="00643E2C" w:rsidRPr="00A879C1" w:rsidRDefault="00643E2C" w:rsidP="00643E2C">
      <w:pPr>
        <w:pStyle w:val="a9"/>
        <w:jc w:val="both"/>
        <w:rPr>
          <w:rFonts w:ascii="Arial" w:eastAsia="Calibri" w:hAnsi="Arial" w:cs="Arial"/>
          <w:b/>
          <w:i/>
          <w:color w:val="222222"/>
          <w:sz w:val="28"/>
          <w:szCs w:val="28"/>
          <w:shd w:val="clear" w:color="auto" w:fill="FFFFFF"/>
        </w:rPr>
      </w:pPr>
    </w:p>
    <w:p w:rsidR="00643E2C" w:rsidRPr="00A879C1" w:rsidRDefault="00643E2C" w:rsidP="00E50174">
      <w:pPr>
        <w:pStyle w:val="a9"/>
        <w:numPr>
          <w:ilvl w:val="0"/>
          <w:numId w:val="2"/>
        </w:numPr>
        <w:jc w:val="both"/>
        <w:rPr>
          <w:rFonts w:ascii="Arial" w:eastAsia="Calibri" w:hAnsi="Arial" w:cs="Arial"/>
          <w:b/>
          <w:i/>
          <w:color w:val="222222"/>
          <w:sz w:val="28"/>
          <w:szCs w:val="28"/>
          <w:shd w:val="clear" w:color="auto" w:fill="FFFFFF"/>
        </w:rPr>
      </w:pPr>
      <w:r w:rsidRPr="00A879C1">
        <w:rPr>
          <w:rFonts w:ascii="Arial" w:eastAsia="Calibri" w:hAnsi="Arial" w:cs="Arial"/>
          <w:b/>
          <w:i/>
          <w:color w:val="222222"/>
          <w:sz w:val="28"/>
          <w:szCs w:val="28"/>
          <w:shd w:val="clear" w:color="auto" w:fill="FFFFFF"/>
        </w:rPr>
        <w:t>Сказка о рыбаке и рыбке</w:t>
      </w:r>
      <w:r w:rsidRPr="00A879C1">
        <w:rPr>
          <w:rFonts w:ascii="Arial" w:eastAsia="Calibri" w:hAnsi="Arial" w:cs="Arial"/>
          <w:b/>
          <w:i/>
          <w:color w:val="222222"/>
          <w:sz w:val="28"/>
          <w:szCs w:val="28"/>
          <w:shd w:val="clear" w:color="auto" w:fill="FFFFFF"/>
        </w:rPr>
        <w:tab/>
      </w:r>
      <w:r w:rsidRPr="00A879C1">
        <w:rPr>
          <w:rFonts w:ascii="Arial" w:eastAsia="Calibri" w:hAnsi="Arial" w:cs="Arial"/>
          <w:b/>
          <w:i/>
          <w:color w:val="222222"/>
          <w:sz w:val="28"/>
          <w:szCs w:val="28"/>
          <w:shd w:val="clear" w:color="auto" w:fill="FFFFFF"/>
        </w:rPr>
        <w:tab/>
      </w:r>
      <w:r w:rsidRPr="00A879C1">
        <w:rPr>
          <w:rFonts w:ascii="Arial" w:eastAsia="Calibri" w:hAnsi="Arial" w:cs="Arial"/>
          <w:b/>
          <w:i/>
          <w:color w:val="222222"/>
          <w:sz w:val="28"/>
          <w:szCs w:val="28"/>
          <w:shd w:val="clear" w:color="auto" w:fill="FFFFFF"/>
        </w:rPr>
        <w:tab/>
      </w:r>
      <w:r w:rsidRPr="00A879C1">
        <w:rPr>
          <w:rFonts w:ascii="Arial" w:eastAsia="Calibri" w:hAnsi="Arial" w:cs="Arial"/>
          <w:b/>
          <w:i/>
          <w:color w:val="222222"/>
          <w:sz w:val="28"/>
          <w:szCs w:val="28"/>
          <w:shd w:val="clear" w:color="auto" w:fill="FFFFFF"/>
        </w:rPr>
        <w:tab/>
      </w:r>
      <w:r w:rsidRPr="00A879C1">
        <w:rPr>
          <w:rFonts w:ascii="Arial" w:eastAsia="Calibri" w:hAnsi="Arial" w:cs="Arial"/>
          <w:b/>
          <w:i/>
          <w:color w:val="222222"/>
          <w:sz w:val="28"/>
          <w:szCs w:val="28"/>
          <w:shd w:val="clear" w:color="auto" w:fill="FFFFFF"/>
        </w:rPr>
        <w:tab/>
      </w:r>
      <w:r w:rsidRPr="00A879C1">
        <w:rPr>
          <w:rFonts w:ascii="Arial" w:eastAsia="Calibri" w:hAnsi="Arial" w:cs="Arial"/>
          <w:b/>
          <w:i/>
          <w:color w:val="222222"/>
          <w:sz w:val="28"/>
          <w:szCs w:val="28"/>
          <w:shd w:val="clear" w:color="auto" w:fill="FFFFFF"/>
        </w:rPr>
        <w:tab/>
      </w:r>
      <w:r w:rsidRPr="00A879C1">
        <w:rPr>
          <w:rFonts w:ascii="Arial" w:eastAsia="Calibri" w:hAnsi="Arial" w:cs="Arial"/>
          <w:b/>
          <w:i/>
          <w:color w:val="222222"/>
          <w:sz w:val="28"/>
          <w:szCs w:val="28"/>
          <w:shd w:val="clear" w:color="auto" w:fill="FFFFFF"/>
        </w:rPr>
        <w:tab/>
      </w:r>
      <w:r w:rsidRPr="00A879C1">
        <w:rPr>
          <w:rFonts w:ascii="Arial" w:eastAsia="Calibri" w:hAnsi="Arial" w:cs="Arial"/>
          <w:b/>
          <w:i/>
          <w:color w:val="222222"/>
          <w:sz w:val="28"/>
          <w:szCs w:val="28"/>
          <w:shd w:val="clear" w:color="auto" w:fill="FFFFFF"/>
        </w:rPr>
        <w:tab/>
      </w:r>
      <w:r w:rsidRPr="00A879C1">
        <w:rPr>
          <w:rFonts w:ascii="Arial" w:eastAsia="Calibri" w:hAnsi="Arial" w:cs="Arial"/>
          <w:b/>
          <w:i/>
          <w:color w:val="222222"/>
          <w:sz w:val="28"/>
          <w:szCs w:val="28"/>
          <w:shd w:val="clear" w:color="auto" w:fill="FFFFFF"/>
        </w:rPr>
        <w:tab/>
      </w:r>
      <w:r w:rsidRPr="00A879C1">
        <w:rPr>
          <w:rFonts w:ascii="Arial" w:eastAsia="Calibri" w:hAnsi="Arial" w:cs="Arial"/>
          <w:b/>
          <w:i/>
          <w:color w:val="222222"/>
          <w:sz w:val="28"/>
          <w:szCs w:val="28"/>
          <w:shd w:val="clear" w:color="auto" w:fill="FFFFFF"/>
        </w:rPr>
        <w:tab/>
      </w:r>
      <w:r w:rsidRPr="00A879C1">
        <w:rPr>
          <w:rFonts w:ascii="Arial" w:eastAsia="Calibri" w:hAnsi="Arial" w:cs="Arial"/>
          <w:b/>
          <w:i/>
          <w:color w:val="222222"/>
          <w:sz w:val="28"/>
          <w:szCs w:val="28"/>
          <w:shd w:val="clear" w:color="auto" w:fill="FFFFFF"/>
        </w:rPr>
        <w:tab/>
      </w:r>
      <w:r w:rsidRPr="00A879C1">
        <w:rPr>
          <w:rFonts w:ascii="Arial" w:eastAsia="Calibri" w:hAnsi="Arial" w:cs="Arial"/>
          <w:b/>
          <w:i/>
          <w:color w:val="222222"/>
          <w:sz w:val="28"/>
          <w:szCs w:val="28"/>
          <w:shd w:val="clear" w:color="auto" w:fill="FFFFFF"/>
        </w:rPr>
        <w:tab/>
      </w:r>
      <w:r w:rsidRPr="00A879C1">
        <w:rPr>
          <w:rFonts w:ascii="Arial" w:eastAsia="Calibri" w:hAnsi="Arial" w:cs="Arial"/>
          <w:b/>
          <w:i/>
          <w:color w:val="222222"/>
          <w:sz w:val="28"/>
          <w:szCs w:val="28"/>
          <w:shd w:val="clear" w:color="auto" w:fill="FFFFFF"/>
        </w:rPr>
        <w:tab/>
      </w:r>
      <w:r w:rsidRPr="00A879C1">
        <w:rPr>
          <w:rFonts w:ascii="Arial" w:eastAsia="Calibri" w:hAnsi="Arial" w:cs="Arial"/>
          <w:b/>
          <w:i/>
          <w:color w:val="222222"/>
          <w:sz w:val="28"/>
          <w:szCs w:val="28"/>
          <w:shd w:val="clear" w:color="auto" w:fill="FFFFFF"/>
        </w:rPr>
        <w:tab/>
      </w:r>
      <w:r w:rsidRPr="00A879C1">
        <w:rPr>
          <w:rFonts w:ascii="Arial" w:eastAsia="Calibri" w:hAnsi="Arial" w:cs="Arial"/>
          <w:b/>
          <w:i/>
          <w:color w:val="222222"/>
          <w:sz w:val="28"/>
          <w:szCs w:val="28"/>
          <w:shd w:val="clear" w:color="auto" w:fill="FFFFFF"/>
        </w:rPr>
        <w:tab/>
      </w:r>
      <w:r w:rsidR="002E26E7" w:rsidRPr="00A879C1">
        <w:rPr>
          <w:rFonts w:ascii="Arial" w:eastAsia="Calibri" w:hAnsi="Arial" w:cs="Arial"/>
          <w:b/>
          <w:i/>
          <w:color w:val="222222"/>
          <w:sz w:val="28"/>
          <w:szCs w:val="28"/>
          <w:shd w:val="clear" w:color="auto" w:fill="FFFFFF"/>
        </w:rPr>
        <w:t>40</w:t>
      </w:r>
    </w:p>
    <w:p w:rsidR="00E50174" w:rsidRPr="00A879C1" w:rsidRDefault="00E50174" w:rsidP="00E50174">
      <w:pPr>
        <w:pStyle w:val="a9"/>
        <w:jc w:val="both"/>
        <w:rPr>
          <w:rFonts w:ascii="Arial" w:hAnsi="Arial" w:cs="Arial"/>
          <w:b/>
          <w:i/>
          <w:color w:val="000000"/>
          <w:sz w:val="28"/>
          <w:szCs w:val="28"/>
        </w:rPr>
      </w:pPr>
    </w:p>
    <w:p w:rsidR="00643E2C" w:rsidRPr="00A879C1" w:rsidRDefault="00643E2C" w:rsidP="00E50174">
      <w:pPr>
        <w:pStyle w:val="a9"/>
        <w:numPr>
          <w:ilvl w:val="0"/>
          <w:numId w:val="2"/>
        </w:numPr>
        <w:jc w:val="both"/>
        <w:rPr>
          <w:rFonts w:ascii="Arial" w:hAnsi="Arial" w:cs="Arial"/>
          <w:b/>
          <w:i/>
          <w:color w:val="000000"/>
          <w:sz w:val="28"/>
          <w:szCs w:val="28"/>
        </w:rPr>
      </w:pPr>
      <w:r w:rsidRPr="00A879C1">
        <w:rPr>
          <w:rFonts w:ascii="Arial" w:hAnsi="Arial" w:cs="Arial"/>
          <w:b/>
          <w:i/>
          <w:color w:val="000000"/>
          <w:sz w:val="28"/>
          <w:szCs w:val="28"/>
        </w:rPr>
        <w:t>Сказка о мёртвой царе</w:t>
      </w:r>
      <w:r w:rsidR="00A879C1">
        <w:rPr>
          <w:rFonts w:ascii="Arial" w:hAnsi="Arial" w:cs="Arial"/>
          <w:b/>
          <w:i/>
          <w:color w:val="000000"/>
          <w:sz w:val="28"/>
          <w:szCs w:val="28"/>
        </w:rPr>
        <w:t>вне и о семи богатырях</w:t>
      </w:r>
      <w:r w:rsidR="00A879C1">
        <w:rPr>
          <w:rFonts w:ascii="Arial" w:hAnsi="Arial" w:cs="Arial"/>
          <w:b/>
          <w:i/>
          <w:color w:val="000000"/>
          <w:sz w:val="28"/>
          <w:szCs w:val="28"/>
        </w:rPr>
        <w:tab/>
      </w:r>
      <w:r w:rsidR="00A879C1">
        <w:rPr>
          <w:rFonts w:ascii="Arial" w:hAnsi="Arial" w:cs="Arial"/>
          <w:b/>
          <w:i/>
          <w:color w:val="000000"/>
          <w:sz w:val="28"/>
          <w:szCs w:val="28"/>
        </w:rPr>
        <w:tab/>
      </w:r>
      <w:r w:rsidR="00A879C1">
        <w:rPr>
          <w:rFonts w:ascii="Arial" w:hAnsi="Arial" w:cs="Arial"/>
          <w:b/>
          <w:i/>
          <w:color w:val="000000"/>
          <w:sz w:val="28"/>
          <w:szCs w:val="28"/>
        </w:rPr>
        <w:tab/>
      </w:r>
      <w:r w:rsidR="00A879C1">
        <w:rPr>
          <w:rFonts w:ascii="Arial" w:hAnsi="Arial" w:cs="Arial"/>
          <w:b/>
          <w:i/>
          <w:color w:val="000000"/>
          <w:sz w:val="28"/>
          <w:szCs w:val="28"/>
        </w:rPr>
        <w:tab/>
      </w:r>
      <w:r w:rsidR="00A879C1">
        <w:rPr>
          <w:rFonts w:ascii="Arial" w:hAnsi="Arial" w:cs="Arial"/>
          <w:b/>
          <w:i/>
          <w:color w:val="000000"/>
          <w:sz w:val="28"/>
          <w:szCs w:val="28"/>
        </w:rPr>
        <w:tab/>
      </w:r>
      <w:r w:rsidR="00A879C1">
        <w:rPr>
          <w:rFonts w:ascii="Arial" w:hAnsi="Arial" w:cs="Arial"/>
          <w:b/>
          <w:i/>
          <w:color w:val="000000"/>
          <w:sz w:val="28"/>
          <w:szCs w:val="28"/>
        </w:rPr>
        <w:tab/>
      </w:r>
      <w:r w:rsidR="00A879C1">
        <w:rPr>
          <w:rFonts w:ascii="Arial" w:hAnsi="Arial" w:cs="Arial"/>
          <w:b/>
          <w:i/>
          <w:color w:val="000000"/>
          <w:sz w:val="28"/>
          <w:szCs w:val="28"/>
        </w:rPr>
        <w:tab/>
      </w:r>
      <w:r w:rsidR="00A879C1">
        <w:rPr>
          <w:rFonts w:ascii="Arial" w:hAnsi="Arial" w:cs="Arial"/>
          <w:b/>
          <w:i/>
          <w:color w:val="000000"/>
          <w:sz w:val="28"/>
          <w:szCs w:val="28"/>
        </w:rPr>
        <w:tab/>
      </w:r>
      <w:r w:rsidR="00A879C1">
        <w:rPr>
          <w:rFonts w:ascii="Arial" w:hAnsi="Arial" w:cs="Arial"/>
          <w:b/>
          <w:i/>
          <w:color w:val="000000"/>
          <w:sz w:val="28"/>
          <w:szCs w:val="28"/>
        </w:rPr>
        <w:tab/>
      </w:r>
      <w:r w:rsidRPr="00A879C1">
        <w:rPr>
          <w:rFonts w:ascii="Arial" w:hAnsi="Arial" w:cs="Arial"/>
          <w:b/>
          <w:i/>
          <w:color w:val="000000"/>
          <w:sz w:val="28"/>
          <w:szCs w:val="28"/>
        </w:rPr>
        <w:tab/>
      </w:r>
      <w:r w:rsidR="007F1DD2" w:rsidRPr="00A879C1">
        <w:rPr>
          <w:rFonts w:ascii="Arial" w:hAnsi="Arial" w:cs="Arial"/>
          <w:b/>
          <w:i/>
          <w:color w:val="000000"/>
          <w:sz w:val="28"/>
          <w:szCs w:val="28"/>
        </w:rPr>
        <w:t>5</w:t>
      </w:r>
      <w:r w:rsidR="00A871DB" w:rsidRPr="00A879C1">
        <w:rPr>
          <w:rFonts w:ascii="Arial" w:hAnsi="Arial" w:cs="Arial"/>
          <w:b/>
          <w:i/>
          <w:color w:val="000000"/>
          <w:sz w:val="28"/>
          <w:szCs w:val="28"/>
        </w:rPr>
        <w:t>1</w:t>
      </w:r>
    </w:p>
    <w:p w:rsidR="00FB1E44" w:rsidRPr="00A879C1" w:rsidRDefault="00FB1E44" w:rsidP="00E50174">
      <w:pPr>
        <w:pStyle w:val="a9"/>
        <w:jc w:val="both"/>
        <w:rPr>
          <w:rFonts w:ascii="Arial" w:hAnsi="Arial" w:cs="Arial"/>
          <w:b/>
          <w:i/>
          <w:color w:val="000000"/>
          <w:sz w:val="28"/>
          <w:szCs w:val="28"/>
        </w:rPr>
      </w:pPr>
    </w:p>
    <w:p w:rsidR="00FB1E44" w:rsidRDefault="00FB1E44">
      <w:pPr>
        <w:rPr>
          <w:rFonts w:ascii="Arial" w:hAnsi="Arial" w:cs="Arial"/>
          <w:color w:val="000000"/>
          <w:sz w:val="24"/>
          <w:szCs w:val="24"/>
        </w:rPr>
      </w:pPr>
      <w:r>
        <w:rPr>
          <w:rFonts w:ascii="Arial" w:hAnsi="Arial" w:cs="Arial"/>
          <w:color w:val="000000"/>
          <w:sz w:val="24"/>
          <w:szCs w:val="24"/>
        </w:rPr>
        <w:br w:type="page"/>
      </w:r>
    </w:p>
    <w:p w:rsidR="00FB1E44" w:rsidRDefault="00FB1E44" w:rsidP="00E50174">
      <w:pPr>
        <w:pStyle w:val="a9"/>
        <w:jc w:val="both"/>
        <w:rPr>
          <w:rFonts w:ascii="Arial" w:hAnsi="Arial" w:cs="Arial"/>
          <w:color w:val="000000"/>
          <w:sz w:val="24"/>
          <w:szCs w:val="24"/>
        </w:rPr>
      </w:pPr>
    </w:p>
    <w:p w:rsidR="00FB1E44" w:rsidRPr="00966625" w:rsidRDefault="00FB1E44" w:rsidP="00EE1D79">
      <w:pPr>
        <w:spacing w:after="0" w:line="240" w:lineRule="auto"/>
        <w:rPr>
          <w:rFonts w:ascii="Tkachevica" w:hAnsi="Tkachevica" w:cs="Tkachevica"/>
          <w:sz w:val="18"/>
          <w:szCs w:val="18"/>
        </w:rPr>
      </w:pPr>
    </w:p>
    <w:p w:rsidR="00FB1E44" w:rsidRDefault="00FB1E44" w:rsidP="00EC7676">
      <w:pPr>
        <w:spacing w:after="0" w:line="240" w:lineRule="auto"/>
        <w:jc w:val="center"/>
        <w:rPr>
          <w:rFonts w:ascii="Tkachevica" w:hAnsi="Tkachevica" w:cs="Tkachevica"/>
          <w:color w:val="C00000"/>
          <w:sz w:val="96"/>
          <w:szCs w:val="96"/>
        </w:rPr>
      </w:pPr>
      <w:r>
        <w:rPr>
          <w:rFonts w:ascii="Tkachevica" w:hAnsi="Tkachevica" w:cs="Tkachevica"/>
          <w:noProof/>
          <w:color w:val="C00000"/>
          <w:sz w:val="144"/>
          <w:szCs w:val="144"/>
          <w:lang w:eastAsia="ru-RU"/>
        </w:rPr>
        <w:drawing>
          <wp:inline distT="0" distB="0" distL="0" distR="0">
            <wp:extent cx="1162050" cy="1295400"/>
            <wp:effectExtent l="1905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email"/>
                    <a:srcRect/>
                    <a:stretch>
                      <a:fillRect/>
                    </a:stretch>
                  </pic:blipFill>
                  <pic:spPr bwMode="auto">
                    <a:xfrm>
                      <a:off x="0" y="0"/>
                      <a:ext cx="1162050" cy="1295400"/>
                    </a:xfrm>
                    <a:prstGeom prst="rect">
                      <a:avLst/>
                    </a:prstGeom>
                    <a:noFill/>
                    <a:ln w="9525">
                      <a:noFill/>
                      <a:miter lim="800000"/>
                      <a:headEnd/>
                      <a:tailEnd/>
                    </a:ln>
                  </pic:spPr>
                </pic:pic>
              </a:graphicData>
            </a:graphic>
          </wp:inline>
        </w:drawing>
      </w:r>
      <w:r w:rsidRPr="00EC7676">
        <w:rPr>
          <w:rFonts w:ascii="Tkachevica" w:hAnsi="Tkachevica" w:cs="Tkachevica"/>
          <w:color w:val="C00000"/>
          <w:sz w:val="96"/>
          <w:szCs w:val="96"/>
        </w:rPr>
        <w:t>КАЗКА О ЦАРЕ САЛТАНЕ</w:t>
      </w:r>
      <w:r w:rsidR="00EC7676">
        <w:rPr>
          <w:rFonts w:ascii="Tkachevica" w:hAnsi="Tkachevica" w:cs="Tkachevica"/>
          <w:color w:val="C00000"/>
          <w:sz w:val="96"/>
          <w:szCs w:val="96"/>
        </w:rPr>
        <w:t xml:space="preserve">, </w:t>
      </w:r>
      <w:r w:rsidRPr="00EC7676">
        <w:rPr>
          <w:rFonts w:ascii="Tkachevica" w:hAnsi="Tkachevica" w:cs="Tkachevica"/>
          <w:color w:val="C00000"/>
          <w:sz w:val="96"/>
          <w:szCs w:val="96"/>
        </w:rPr>
        <w:t>о сыне его славном  и могучем богатыре князе</w:t>
      </w:r>
      <w:r w:rsidR="00EC7676">
        <w:rPr>
          <w:rFonts w:ascii="Tkachevica" w:hAnsi="Tkachevica" w:cs="Tkachevica"/>
          <w:color w:val="C00000"/>
          <w:sz w:val="96"/>
          <w:szCs w:val="96"/>
        </w:rPr>
        <w:t xml:space="preserve"> </w:t>
      </w:r>
      <w:r w:rsidRPr="00EC7676">
        <w:rPr>
          <w:rFonts w:ascii="Tkachevica" w:hAnsi="Tkachevica" w:cs="Tkachevica"/>
          <w:color w:val="C00000"/>
          <w:sz w:val="96"/>
          <w:szCs w:val="96"/>
        </w:rPr>
        <w:t>ГВИДОНЕ САЛТАНОВИЧЕ</w:t>
      </w:r>
      <w:r w:rsidR="00EC7676">
        <w:rPr>
          <w:rFonts w:ascii="Tkachevica" w:hAnsi="Tkachevica" w:cs="Tkachevica"/>
          <w:color w:val="C00000"/>
          <w:sz w:val="96"/>
          <w:szCs w:val="96"/>
        </w:rPr>
        <w:t xml:space="preserve"> </w:t>
      </w:r>
      <w:r w:rsidRPr="00EC7676">
        <w:rPr>
          <w:rFonts w:ascii="Tkachevica" w:hAnsi="Tkachevica" w:cs="Tkachevica"/>
          <w:color w:val="C00000"/>
          <w:sz w:val="96"/>
          <w:szCs w:val="96"/>
        </w:rPr>
        <w:t>и о прекрасной</w:t>
      </w:r>
      <w:r w:rsidR="00EC7676">
        <w:rPr>
          <w:rFonts w:ascii="Tkachevica" w:hAnsi="Tkachevica" w:cs="Tkachevica"/>
          <w:color w:val="C00000"/>
          <w:sz w:val="96"/>
          <w:szCs w:val="96"/>
        </w:rPr>
        <w:t xml:space="preserve"> </w:t>
      </w:r>
      <w:r w:rsidRPr="004B70B3">
        <w:rPr>
          <w:rFonts w:ascii="Tkachevica" w:hAnsi="Tkachevica" w:cs="Tkachevica"/>
          <w:color w:val="C00000"/>
          <w:sz w:val="96"/>
          <w:szCs w:val="96"/>
        </w:rPr>
        <w:t>ЦАРЕВНЕ ЛЕБЕДИ</w:t>
      </w:r>
    </w:p>
    <w:p w:rsidR="00966625" w:rsidRDefault="00966625" w:rsidP="00FB1E44">
      <w:pPr>
        <w:spacing w:after="0" w:line="240" w:lineRule="auto"/>
        <w:jc w:val="center"/>
        <w:rPr>
          <w:rFonts w:ascii="Tkachevica" w:hAnsi="Tkachevica" w:cs="Tkachevica"/>
          <w:color w:val="C00000"/>
          <w:sz w:val="96"/>
          <w:szCs w:val="96"/>
        </w:rPr>
      </w:pPr>
    </w:p>
    <w:p w:rsidR="00966625" w:rsidRPr="00FB1E44" w:rsidRDefault="00966625" w:rsidP="00FB1E44">
      <w:pPr>
        <w:spacing w:after="0" w:line="240" w:lineRule="auto"/>
        <w:jc w:val="center"/>
        <w:rPr>
          <w:rFonts w:ascii="Tkachevica" w:hAnsi="Tkachevica" w:cs="Tkachevica"/>
          <w:color w:val="C00000"/>
          <w:sz w:val="96"/>
          <w:szCs w:val="96"/>
        </w:rPr>
      </w:pPr>
    </w:p>
    <w:p w:rsidR="00FB1E44" w:rsidRDefault="00FB1E44" w:rsidP="00FB1E44">
      <w:pPr>
        <w:spacing w:after="0" w:line="240" w:lineRule="auto"/>
        <w:jc w:val="center"/>
        <w:rPr>
          <w:rFonts w:ascii="Tkachevica" w:hAnsi="Tkachevica" w:cs="Tkachevica"/>
          <w:color w:val="C00000"/>
          <w:sz w:val="96"/>
          <w:szCs w:val="96"/>
          <w:lang w:val="en-US"/>
        </w:rPr>
      </w:pPr>
      <w:r>
        <w:rPr>
          <w:rFonts w:ascii="Tkachevica" w:hAnsi="Tkachevica" w:cs="Tkachevica"/>
          <w:color w:val="C00000"/>
          <w:sz w:val="96"/>
          <w:szCs w:val="96"/>
        </w:rPr>
        <w:lastRenderedPageBreak/>
        <w:t>Словарь</w:t>
      </w:r>
    </w:p>
    <w:p w:rsidR="00FB1E44" w:rsidRDefault="000621C5" w:rsidP="00FB1E44">
      <w:pPr>
        <w:spacing w:after="0" w:line="240" w:lineRule="auto"/>
        <w:jc w:val="center"/>
      </w:pPr>
      <w:r w:rsidRPr="000621C5">
        <w:rPr>
          <w:lang w:val="en-US"/>
        </w:rPr>
        <w:fldChar w:fldCharType="begin"/>
      </w:r>
      <w:r w:rsidR="00FB1E44">
        <w:rPr>
          <w:lang w:val="en-US"/>
        </w:rPr>
        <w:instrText xml:space="preserve"> LINK Excel.Sheet.12 "C:\\Users\\Nikolay\\Documents\\Словарь Пушкина final.xlsx" Лист1!R1C2:R111C7 \a \f 4 \h  \* MERGEFORMAT </w:instrText>
      </w:r>
      <w:r w:rsidRPr="000621C5">
        <w:rPr>
          <w:lang w:val="en-US"/>
        </w:rPr>
        <w:fldChar w:fldCharType="separate"/>
      </w:r>
    </w:p>
    <w:tbl>
      <w:tblPr>
        <w:tblW w:w="13892" w:type="dxa"/>
        <w:tblInd w:w="675" w:type="dxa"/>
        <w:tblLook w:val="04A0"/>
      </w:tblPr>
      <w:tblGrid>
        <w:gridCol w:w="1353"/>
        <w:gridCol w:w="1778"/>
        <w:gridCol w:w="3015"/>
        <w:gridCol w:w="2522"/>
        <w:gridCol w:w="2247"/>
        <w:gridCol w:w="2977"/>
      </w:tblGrid>
      <w:tr w:rsidR="00FB1E44" w:rsidRPr="0083568E" w:rsidTr="002E5D4B">
        <w:trPr>
          <w:trHeight w:val="696"/>
        </w:trPr>
        <w:tc>
          <w:tcPr>
            <w:tcW w:w="1353"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FB1E44" w:rsidRPr="0083568E" w:rsidRDefault="00FB1E44" w:rsidP="0047786E">
            <w:pPr>
              <w:spacing w:after="0" w:line="240" w:lineRule="auto"/>
              <w:jc w:val="center"/>
              <w:rPr>
                <w:rFonts w:ascii="Times New Roman" w:eastAsia="Times New Roman" w:hAnsi="Times New Roman"/>
                <w:b/>
                <w:bCs/>
                <w:color w:val="000000"/>
                <w:sz w:val="20"/>
                <w:szCs w:val="20"/>
                <w:lang w:eastAsia="ru-RU"/>
              </w:rPr>
            </w:pPr>
            <w:r w:rsidRPr="0083568E">
              <w:rPr>
                <w:rFonts w:ascii="Times New Roman" w:eastAsia="Times New Roman" w:hAnsi="Times New Roman"/>
                <w:b/>
                <w:bCs/>
                <w:color w:val="000000"/>
                <w:sz w:val="20"/>
                <w:szCs w:val="20"/>
                <w:lang w:eastAsia="ru-RU"/>
              </w:rPr>
              <w:t>Слово</w:t>
            </w:r>
          </w:p>
        </w:tc>
        <w:tc>
          <w:tcPr>
            <w:tcW w:w="1778"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FB1E44" w:rsidRPr="0083568E" w:rsidRDefault="00FB1E44" w:rsidP="0047786E">
            <w:pPr>
              <w:spacing w:after="0" w:line="240" w:lineRule="auto"/>
              <w:jc w:val="center"/>
              <w:rPr>
                <w:rFonts w:ascii="Times New Roman" w:eastAsia="Times New Roman" w:hAnsi="Times New Roman"/>
                <w:b/>
                <w:bCs/>
                <w:color w:val="000000"/>
                <w:sz w:val="20"/>
                <w:szCs w:val="20"/>
                <w:lang w:eastAsia="ru-RU"/>
              </w:rPr>
            </w:pPr>
            <w:r w:rsidRPr="0083568E">
              <w:rPr>
                <w:rFonts w:ascii="Times New Roman" w:eastAsia="Times New Roman" w:hAnsi="Times New Roman"/>
                <w:b/>
                <w:bCs/>
                <w:color w:val="000000"/>
                <w:sz w:val="20"/>
                <w:szCs w:val="20"/>
                <w:lang w:eastAsia="ru-RU"/>
              </w:rPr>
              <w:t>Примечание</w:t>
            </w:r>
          </w:p>
        </w:tc>
        <w:tc>
          <w:tcPr>
            <w:tcW w:w="3015"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FB1E44" w:rsidRPr="0083568E" w:rsidRDefault="00FB1E44" w:rsidP="0047786E">
            <w:pPr>
              <w:spacing w:after="0" w:line="240" w:lineRule="auto"/>
              <w:jc w:val="center"/>
              <w:rPr>
                <w:rFonts w:ascii="Times New Roman" w:eastAsia="Times New Roman" w:hAnsi="Times New Roman"/>
                <w:b/>
                <w:bCs/>
                <w:color w:val="000000"/>
                <w:sz w:val="20"/>
                <w:szCs w:val="20"/>
                <w:lang w:eastAsia="ru-RU"/>
              </w:rPr>
            </w:pPr>
            <w:r w:rsidRPr="0083568E">
              <w:rPr>
                <w:rFonts w:ascii="Times New Roman" w:eastAsia="Times New Roman" w:hAnsi="Times New Roman"/>
                <w:b/>
                <w:bCs/>
                <w:color w:val="000000"/>
                <w:sz w:val="20"/>
                <w:szCs w:val="20"/>
                <w:lang w:eastAsia="ru-RU"/>
              </w:rPr>
              <w:t xml:space="preserve"> Толковый словарь </w:t>
            </w:r>
            <w:r>
              <w:rPr>
                <w:rFonts w:ascii="Times New Roman" w:eastAsia="Times New Roman" w:hAnsi="Times New Roman"/>
                <w:b/>
                <w:bCs/>
                <w:color w:val="000000"/>
                <w:sz w:val="20"/>
                <w:szCs w:val="20"/>
                <w:lang w:eastAsia="ru-RU"/>
              </w:rPr>
              <w:t>Д.Н.</w:t>
            </w:r>
            <w:r w:rsidRPr="0083568E">
              <w:rPr>
                <w:rFonts w:ascii="Times New Roman" w:eastAsia="Times New Roman" w:hAnsi="Times New Roman"/>
                <w:b/>
                <w:bCs/>
                <w:color w:val="000000"/>
                <w:sz w:val="20"/>
                <w:szCs w:val="20"/>
                <w:lang w:eastAsia="ru-RU"/>
              </w:rPr>
              <w:t>Ушакова</w:t>
            </w:r>
          </w:p>
        </w:tc>
        <w:tc>
          <w:tcPr>
            <w:tcW w:w="2522"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FB1E44" w:rsidRPr="0083568E" w:rsidRDefault="00FB1E44" w:rsidP="0047786E">
            <w:pPr>
              <w:spacing w:after="0" w:line="240" w:lineRule="auto"/>
              <w:jc w:val="center"/>
              <w:rPr>
                <w:rFonts w:ascii="Times New Roman" w:eastAsia="Times New Roman" w:hAnsi="Times New Roman"/>
                <w:b/>
                <w:bCs/>
                <w:color w:val="000000"/>
                <w:sz w:val="20"/>
                <w:szCs w:val="20"/>
                <w:lang w:eastAsia="ru-RU"/>
              </w:rPr>
            </w:pPr>
            <w:r w:rsidRPr="0083568E">
              <w:rPr>
                <w:rFonts w:ascii="Times New Roman" w:eastAsia="Times New Roman" w:hAnsi="Times New Roman"/>
                <w:b/>
                <w:bCs/>
                <w:color w:val="000000"/>
                <w:sz w:val="20"/>
                <w:szCs w:val="20"/>
                <w:lang w:eastAsia="ru-RU"/>
              </w:rPr>
              <w:t xml:space="preserve"> Толковый словарь </w:t>
            </w:r>
          </w:p>
          <w:p w:rsidR="00FB1E44" w:rsidRPr="0083568E" w:rsidRDefault="00FB1E44" w:rsidP="0047786E">
            <w:pPr>
              <w:spacing w:after="0" w:line="240" w:lineRule="auto"/>
              <w:jc w:val="center"/>
              <w:rPr>
                <w:rFonts w:ascii="Times New Roman" w:eastAsia="Times New Roman" w:hAnsi="Times New Roman"/>
                <w:b/>
                <w:bCs/>
                <w:color w:val="000000"/>
                <w:sz w:val="20"/>
                <w:szCs w:val="20"/>
                <w:lang w:eastAsia="ru-RU"/>
              </w:rPr>
            </w:pPr>
            <w:r w:rsidRPr="0083568E">
              <w:rPr>
                <w:rFonts w:ascii="Times New Roman" w:hAnsi="Times New Roman"/>
                <w:b/>
                <w:bCs/>
                <w:sz w:val="20"/>
                <w:szCs w:val="20"/>
                <w:lang w:eastAsia="ru-RU"/>
              </w:rPr>
              <w:t>В.И. Даля</w:t>
            </w:r>
          </w:p>
        </w:tc>
        <w:tc>
          <w:tcPr>
            <w:tcW w:w="2247"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FB1E44" w:rsidRPr="0083568E" w:rsidRDefault="00FB1E44" w:rsidP="0047786E">
            <w:pPr>
              <w:spacing w:after="0" w:line="240" w:lineRule="auto"/>
              <w:jc w:val="center"/>
              <w:rPr>
                <w:rFonts w:ascii="Times New Roman" w:eastAsia="Times New Roman" w:hAnsi="Times New Roman"/>
                <w:b/>
                <w:bCs/>
                <w:color w:val="000000"/>
                <w:sz w:val="20"/>
                <w:szCs w:val="20"/>
                <w:lang w:eastAsia="ru-RU"/>
              </w:rPr>
            </w:pPr>
            <w:r w:rsidRPr="0083568E">
              <w:rPr>
                <w:rFonts w:ascii="Times New Roman" w:eastAsia="Times New Roman" w:hAnsi="Times New Roman"/>
                <w:b/>
                <w:bCs/>
                <w:color w:val="000000"/>
                <w:sz w:val="20"/>
                <w:szCs w:val="20"/>
                <w:lang w:eastAsia="ru-RU"/>
              </w:rPr>
              <w:t xml:space="preserve">Толковый словарь </w:t>
            </w:r>
            <w:r w:rsidRPr="0083568E">
              <w:rPr>
                <w:rFonts w:ascii="Times New Roman" w:hAnsi="Times New Roman"/>
                <w:b/>
                <w:bCs/>
                <w:sz w:val="20"/>
                <w:szCs w:val="20"/>
                <w:lang w:eastAsia="ru-RU"/>
              </w:rPr>
              <w:t>С.И. Ожегова</w:t>
            </w:r>
          </w:p>
        </w:tc>
        <w:tc>
          <w:tcPr>
            <w:tcW w:w="2977"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FB1E44" w:rsidRPr="0083568E" w:rsidRDefault="00FB1E44" w:rsidP="0047786E">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Толковый словарь  </w:t>
            </w:r>
            <w:r>
              <w:rPr>
                <w:rFonts w:ascii="Times New Roman" w:hAnsi="Times New Roman"/>
                <w:b/>
                <w:bCs/>
                <w:sz w:val="20"/>
                <w:szCs w:val="20"/>
                <w:lang w:eastAsia="ru-RU"/>
              </w:rPr>
              <w:t>Т.Ф.</w:t>
            </w:r>
            <w:r w:rsidRPr="0083568E">
              <w:rPr>
                <w:rFonts w:ascii="Times New Roman" w:hAnsi="Times New Roman"/>
                <w:b/>
                <w:bCs/>
                <w:sz w:val="20"/>
                <w:szCs w:val="20"/>
                <w:lang w:eastAsia="ru-RU"/>
              </w:rPr>
              <w:t>Ефремовой</w:t>
            </w:r>
          </w:p>
        </w:tc>
      </w:tr>
      <w:tr w:rsidR="00FB1E44" w:rsidRPr="005C368E" w:rsidTr="002E5D4B">
        <w:trPr>
          <w:trHeight w:val="16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Аршин</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(от перс</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 xml:space="preserve"> - </w:t>
            </w:r>
            <w:proofErr w:type="gramStart"/>
            <w:r w:rsidRPr="003A6182">
              <w:rPr>
                <w:rFonts w:ascii="Times New Roman" w:eastAsia="Times New Roman" w:hAnsi="Times New Roman"/>
                <w:color w:val="000000"/>
                <w:sz w:val="18"/>
                <w:szCs w:val="18"/>
                <w:lang w:eastAsia="ru-RU"/>
              </w:rPr>
              <w:t>л</w:t>
            </w:r>
            <w:proofErr w:type="gramEnd"/>
            <w:r w:rsidRPr="003A6182">
              <w:rPr>
                <w:rFonts w:ascii="Times New Roman" w:eastAsia="Times New Roman" w:hAnsi="Times New Roman"/>
                <w:color w:val="000000"/>
                <w:sz w:val="18"/>
                <w:szCs w:val="18"/>
                <w:lang w:eastAsia="ru-RU"/>
              </w:rPr>
              <w:t>окоть). 1. Русская мера длины, равная 0,711 метра, применявшаяся до введения метрической системы. 2. Линейка длиною в один аршин с нанесенными на ней делениями, служащая для измерения.</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м. </w:t>
            </w:r>
            <w:proofErr w:type="spellStart"/>
            <w:r w:rsidRPr="003A6182">
              <w:rPr>
                <w:rFonts w:ascii="Times New Roman" w:eastAsia="Times New Roman" w:hAnsi="Times New Roman"/>
                <w:color w:val="000000"/>
                <w:sz w:val="18"/>
                <w:szCs w:val="18"/>
                <w:lang w:eastAsia="ru-RU"/>
              </w:rPr>
              <w:t>татарск</w:t>
            </w:r>
            <w:proofErr w:type="spellEnd"/>
            <w:r w:rsidRPr="003A6182">
              <w:rPr>
                <w:rFonts w:ascii="Times New Roman" w:eastAsia="Times New Roman" w:hAnsi="Times New Roman"/>
                <w:color w:val="000000"/>
                <w:sz w:val="18"/>
                <w:szCs w:val="18"/>
                <w:lang w:eastAsia="ru-RU"/>
              </w:rPr>
              <w:t>. погонная мера, четыре четверти (пяди), по четыре вершка (верха пальца); треть сажени; длина всей руки от плеча; вольный шаг человека; 21/3 русского или английского фута; 0,711 метра</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Старая русская мера длины, равная 0,71 м</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1. Мера длины, равная 0,711 м и применявшаяся до введения метрической системы в России и ряде других стран. </w:t>
            </w:r>
            <w:r w:rsidRPr="003A6182">
              <w:rPr>
                <w:rFonts w:ascii="Times New Roman" w:eastAsia="Times New Roman" w:hAnsi="Times New Roman"/>
                <w:color w:val="000000"/>
                <w:sz w:val="18"/>
                <w:szCs w:val="18"/>
                <w:lang w:eastAsia="ru-RU"/>
              </w:rPr>
              <w:br/>
              <w:t xml:space="preserve">2. Линейка такой длины с нанесенными на ней делениями на четверти и вершки. </w:t>
            </w:r>
          </w:p>
        </w:tc>
      </w:tr>
      <w:tr w:rsidR="00FB1E44" w:rsidRPr="005C368E" w:rsidTr="002E5D4B">
        <w:trPr>
          <w:trHeight w:val="96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Бает</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xml:space="preserve">баять, по Далю - </w:t>
            </w:r>
            <w:proofErr w:type="spellStart"/>
            <w:r w:rsidRPr="003A6182">
              <w:rPr>
                <w:rFonts w:ascii="Times New Roman" w:eastAsia="Times New Roman" w:hAnsi="Times New Roman"/>
                <w:color w:val="222222"/>
                <w:sz w:val="18"/>
                <w:szCs w:val="18"/>
                <w:lang w:eastAsia="ru-RU"/>
              </w:rPr>
              <w:t>баить</w:t>
            </w:r>
            <w:proofErr w:type="spellEnd"/>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Говорить, толковать.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сев</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 xml:space="preserve"> </w:t>
            </w:r>
            <w:proofErr w:type="gramStart"/>
            <w:r w:rsidRPr="003A6182">
              <w:rPr>
                <w:rFonts w:ascii="Times New Roman" w:eastAsia="Times New Roman" w:hAnsi="Times New Roman"/>
                <w:color w:val="000000"/>
                <w:sz w:val="18"/>
                <w:szCs w:val="18"/>
                <w:lang w:eastAsia="ru-RU"/>
              </w:rPr>
              <w:t>и</w:t>
            </w:r>
            <w:proofErr w:type="gramEnd"/>
            <w:r w:rsidRPr="003A6182">
              <w:rPr>
                <w:rFonts w:ascii="Times New Roman" w:eastAsia="Times New Roman" w:hAnsi="Times New Roman"/>
                <w:color w:val="000000"/>
                <w:sz w:val="18"/>
                <w:szCs w:val="18"/>
                <w:lang w:eastAsia="ru-RU"/>
              </w:rPr>
              <w:t xml:space="preserve"> вост. также в </w:t>
            </w:r>
            <w:proofErr w:type="spellStart"/>
            <w:r w:rsidRPr="003A6182">
              <w:rPr>
                <w:rFonts w:ascii="Times New Roman" w:eastAsia="Times New Roman" w:hAnsi="Times New Roman"/>
                <w:color w:val="000000"/>
                <w:sz w:val="18"/>
                <w:szCs w:val="18"/>
                <w:lang w:eastAsia="ru-RU"/>
              </w:rPr>
              <w:t>зап</w:t>
            </w:r>
            <w:proofErr w:type="spellEnd"/>
            <w:r w:rsidRPr="003A6182">
              <w:rPr>
                <w:rFonts w:ascii="Times New Roman" w:eastAsia="Times New Roman" w:hAnsi="Times New Roman"/>
                <w:color w:val="000000"/>
                <w:sz w:val="18"/>
                <w:szCs w:val="18"/>
                <w:lang w:eastAsia="ru-RU"/>
              </w:rPr>
              <w:t xml:space="preserve">. губ. говорить, болтать, беседовать, рассказывать, разговаривать, толковать; </w:t>
            </w:r>
            <w:proofErr w:type="spellStart"/>
            <w:r w:rsidRPr="003A6182">
              <w:rPr>
                <w:rFonts w:ascii="Times New Roman" w:eastAsia="Times New Roman" w:hAnsi="Times New Roman"/>
                <w:color w:val="000000"/>
                <w:sz w:val="18"/>
                <w:szCs w:val="18"/>
                <w:lang w:eastAsia="ru-RU"/>
              </w:rPr>
              <w:t>бахорить</w:t>
            </w:r>
            <w:proofErr w:type="spellEnd"/>
            <w:r w:rsidRPr="003A6182">
              <w:rPr>
                <w:rFonts w:ascii="Times New Roman" w:eastAsia="Times New Roman" w:hAnsi="Times New Roman"/>
                <w:color w:val="000000"/>
                <w:sz w:val="18"/>
                <w:szCs w:val="18"/>
                <w:lang w:eastAsia="ru-RU"/>
              </w:rPr>
              <w:t xml:space="preserve">,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Говорить, рассказывать. </w:t>
            </w:r>
          </w:p>
        </w:tc>
      </w:tr>
      <w:tr w:rsidR="00FB1E44" w:rsidRPr="005C368E" w:rsidTr="002E5D4B">
        <w:trPr>
          <w:trHeight w:val="72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Безделка</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xml:space="preserve">(разг. устар.). То же, что безделица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Нечто, не имеющее никакой ценности или значения, ничтожный пустяк.</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Маловажное, незначительное дело, не заслуживающее серьезного отношения обстоятельство; пустяк</w:t>
            </w:r>
          </w:p>
        </w:tc>
      </w:tr>
      <w:tr w:rsidR="00FB1E44" w:rsidRPr="005C368E" w:rsidTr="002E5D4B">
        <w:trPr>
          <w:trHeight w:val="2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Брег</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(церк.-книжн., поэт</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 xml:space="preserve"> </w:t>
            </w:r>
            <w:proofErr w:type="gramStart"/>
            <w:r w:rsidRPr="003A6182">
              <w:rPr>
                <w:rFonts w:ascii="Times New Roman" w:eastAsia="Times New Roman" w:hAnsi="Times New Roman"/>
                <w:color w:val="000000"/>
                <w:sz w:val="18"/>
                <w:szCs w:val="18"/>
                <w:lang w:eastAsia="ru-RU"/>
              </w:rPr>
              <w:t>у</w:t>
            </w:r>
            <w:proofErr w:type="gramEnd"/>
            <w:r w:rsidRPr="003A6182">
              <w:rPr>
                <w:rFonts w:ascii="Times New Roman" w:eastAsia="Times New Roman" w:hAnsi="Times New Roman"/>
                <w:color w:val="000000"/>
                <w:sz w:val="18"/>
                <w:szCs w:val="18"/>
                <w:lang w:eastAsia="ru-RU"/>
              </w:rPr>
              <w:t>стар.). Берег</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То же, что берег</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14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Булат</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Старинная узорчатая азиатская сталь для клинков (</w:t>
            </w:r>
            <w:proofErr w:type="spellStart"/>
            <w:r w:rsidRPr="003A6182">
              <w:rPr>
                <w:rFonts w:ascii="Times New Roman" w:eastAsia="Times New Roman" w:hAnsi="Times New Roman"/>
                <w:color w:val="000000"/>
                <w:sz w:val="18"/>
                <w:szCs w:val="18"/>
                <w:lang w:eastAsia="ru-RU"/>
              </w:rPr>
              <w:t>истор</w:t>
            </w:r>
            <w:proofErr w:type="spellEnd"/>
            <w:r w:rsidRPr="003A6182">
              <w:rPr>
                <w:rFonts w:ascii="Times New Roman" w:eastAsia="Times New Roman" w:hAnsi="Times New Roman"/>
                <w:color w:val="000000"/>
                <w:sz w:val="18"/>
                <w:szCs w:val="18"/>
                <w:lang w:eastAsia="ru-RU"/>
              </w:rPr>
              <w:t>.)</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 xml:space="preserve"> || </w:t>
            </w:r>
            <w:proofErr w:type="gramStart"/>
            <w:r w:rsidRPr="003A6182">
              <w:rPr>
                <w:rFonts w:ascii="Times New Roman" w:eastAsia="Times New Roman" w:hAnsi="Times New Roman"/>
                <w:color w:val="000000"/>
                <w:sz w:val="18"/>
                <w:szCs w:val="18"/>
                <w:lang w:eastAsia="ru-RU"/>
              </w:rPr>
              <w:t>п</w:t>
            </w:r>
            <w:proofErr w:type="gramEnd"/>
            <w:r w:rsidRPr="003A6182">
              <w:rPr>
                <w:rFonts w:ascii="Times New Roman" w:eastAsia="Times New Roman" w:hAnsi="Times New Roman"/>
                <w:color w:val="000000"/>
                <w:sz w:val="18"/>
                <w:szCs w:val="18"/>
                <w:lang w:eastAsia="ru-RU"/>
              </w:rPr>
              <w:t>ерен. Стальной клинок, меч (поэт. устар.).</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азиатская узорочная сталь; красный или травчатый уклад; дамаск. Красное, витое, узорочное железо, не булат, не сталь, а мягкое железо, на лучшие ружейные стволы.</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Старинная, твердая и упругая, с узорчатой поверхностью сталь для клинков;</w:t>
            </w:r>
            <w:r w:rsidRPr="003A6182">
              <w:rPr>
                <w:rFonts w:ascii="Times New Roman" w:eastAsia="Times New Roman" w:hAnsi="Times New Roman"/>
                <w:color w:val="000000"/>
                <w:sz w:val="18"/>
                <w:szCs w:val="18"/>
                <w:lang w:eastAsia="ru-RU"/>
              </w:rPr>
              <w:br/>
              <w:t xml:space="preserve">Стальной клинок, меч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1. Старинная особо прочная сталь, употреблявшаяся обычно для изготовления холодного оружия. </w:t>
            </w:r>
            <w:r w:rsidRPr="003A6182">
              <w:rPr>
                <w:rFonts w:ascii="Times New Roman" w:eastAsia="Times New Roman" w:hAnsi="Times New Roman"/>
                <w:color w:val="000000"/>
                <w:sz w:val="18"/>
                <w:szCs w:val="18"/>
                <w:lang w:eastAsia="ru-RU"/>
              </w:rPr>
              <w:br/>
              <w:t xml:space="preserve">2. устар. Меч, клинок, кинжал и т.п. из такой стали. </w:t>
            </w:r>
          </w:p>
        </w:tc>
      </w:tr>
      <w:tr w:rsidR="00FB1E44" w:rsidRPr="005C368E" w:rsidTr="002E5D4B">
        <w:trPr>
          <w:trHeight w:val="2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В те поры</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(Устар.) - в то время</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96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Ввек</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нареч. (только при отриц.) (разг.). Никогда.</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proofErr w:type="gramStart"/>
            <w:r w:rsidRPr="003A6182">
              <w:rPr>
                <w:rFonts w:ascii="Times New Roman" w:eastAsia="Times New Roman" w:hAnsi="Times New Roman"/>
                <w:color w:val="000000"/>
                <w:sz w:val="18"/>
                <w:szCs w:val="18"/>
                <w:lang w:eastAsia="ru-RU"/>
              </w:rPr>
              <w:t>н</w:t>
            </w:r>
            <w:proofErr w:type="gramEnd"/>
            <w:r w:rsidRPr="003A6182">
              <w:rPr>
                <w:rFonts w:ascii="Times New Roman" w:eastAsia="Times New Roman" w:hAnsi="Times New Roman"/>
                <w:color w:val="000000"/>
                <w:sz w:val="18"/>
                <w:szCs w:val="18"/>
                <w:lang w:eastAsia="ru-RU"/>
              </w:rPr>
              <w:t xml:space="preserve">ареч. от века, до веку, во веки веков; вечно, </w:t>
            </w:r>
            <w:proofErr w:type="spellStart"/>
            <w:r w:rsidRPr="003A6182">
              <w:rPr>
                <w:rFonts w:ascii="Times New Roman" w:eastAsia="Times New Roman" w:hAnsi="Times New Roman"/>
                <w:color w:val="000000"/>
                <w:sz w:val="18"/>
                <w:szCs w:val="18"/>
                <w:lang w:eastAsia="ru-RU"/>
              </w:rPr>
              <w:t>всевечно</w:t>
            </w:r>
            <w:proofErr w:type="spellEnd"/>
            <w:r w:rsidRPr="003A6182">
              <w:rPr>
                <w:rFonts w:ascii="Times New Roman" w:eastAsia="Times New Roman" w:hAnsi="Times New Roman"/>
                <w:color w:val="000000"/>
                <w:sz w:val="18"/>
                <w:szCs w:val="18"/>
                <w:lang w:eastAsia="ru-RU"/>
              </w:rPr>
              <w:t>, вековечно, всегда, никогда; в продолжение своего века, жизни.</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1. разг. Никогда. </w:t>
            </w:r>
            <w:r w:rsidRPr="003A6182">
              <w:rPr>
                <w:rFonts w:ascii="Times New Roman" w:eastAsia="Times New Roman" w:hAnsi="Times New Roman"/>
                <w:color w:val="000000"/>
                <w:sz w:val="18"/>
                <w:szCs w:val="18"/>
                <w:lang w:eastAsia="ru-RU"/>
              </w:rPr>
              <w:br/>
              <w:t xml:space="preserve">2. устар. Всегда, навеки. </w:t>
            </w:r>
          </w:p>
        </w:tc>
      </w:tr>
      <w:tr w:rsidR="00FB1E44" w:rsidRPr="005C368E" w:rsidTr="002E5D4B">
        <w:trPr>
          <w:trHeight w:val="216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lastRenderedPageBreak/>
              <w:t>Величава</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xml:space="preserve">Краткое прилагательное от </w:t>
            </w:r>
            <w:proofErr w:type="gramStart"/>
            <w:r w:rsidRPr="003A6182">
              <w:rPr>
                <w:rFonts w:ascii="Times New Roman" w:eastAsia="Times New Roman" w:hAnsi="Times New Roman"/>
                <w:color w:val="222222"/>
                <w:sz w:val="18"/>
                <w:szCs w:val="18"/>
                <w:lang w:eastAsia="ru-RU"/>
              </w:rPr>
              <w:t>величавый</w:t>
            </w:r>
            <w:proofErr w:type="gramEnd"/>
            <w:r w:rsidRPr="003A6182">
              <w:rPr>
                <w:rFonts w:ascii="Times New Roman" w:eastAsia="Times New Roman" w:hAnsi="Times New Roman"/>
                <w:color w:val="222222"/>
                <w:sz w:val="18"/>
                <w:szCs w:val="18"/>
                <w:lang w:eastAsia="ru-RU"/>
              </w:rPr>
              <w:t>.</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(книжн.). </w:t>
            </w:r>
            <w:proofErr w:type="gramStart"/>
            <w:r w:rsidRPr="003A6182">
              <w:rPr>
                <w:rFonts w:ascii="Times New Roman" w:eastAsia="Times New Roman" w:hAnsi="Times New Roman"/>
                <w:color w:val="000000"/>
                <w:sz w:val="18"/>
                <w:szCs w:val="18"/>
                <w:lang w:eastAsia="ru-RU"/>
              </w:rPr>
              <w:t>Величественный</w:t>
            </w:r>
            <w:proofErr w:type="gramEnd"/>
            <w:r w:rsidRPr="003A6182">
              <w:rPr>
                <w:rFonts w:ascii="Times New Roman" w:eastAsia="Times New Roman" w:hAnsi="Times New Roman"/>
                <w:color w:val="000000"/>
                <w:sz w:val="18"/>
                <w:szCs w:val="18"/>
                <w:lang w:eastAsia="ru-RU"/>
              </w:rPr>
              <w:t>, важный, внушающий уважение (о внешнем облике)</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proofErr w:type="gramStart"/>
            <w:r w:rsidRPr="003A6182">
              <w:rPr>
                <w:rFonts w:ascii="Times New Roman" w:eastAsia="Times New Roman" w:hAnsi="Times New Roman"/>
                <w:color w:val="000000"/>
                <w:sz w:val="18"/>
                <w:szCs w:val="18"/>
                <w:lang w:eastAsia="ru-RU"/>
              </w:rPr>
              <w:t>Исполненный</w:t>
            </w:r>
            <w:proofErr w:type="gramEnd"/>
            <w:r w:rsidRPr="003A6182">
              <w:rPr>
                <w:rFonts w:ascii="Times New Roman" w:eastAsia="Times New Roman" w:hAnsi="Times New Roman"/>
                <w:color w:val="000000"/>
                <w:sz w:val="18"/>
                <w:szCs w:val="18"/>
                <w:lang w:eastAsia="ru-RU"/>
              </w:rPr>
              <w:t xml:space="preserve"> внутреннего достоинства, величия, внушающий почтение к себе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1. </w:t>
            </w:r>
            <w:proofErr w:type="gramStart"/>
            <w:r w:rsidRPr="003A6182">
              <w:rPr>
                <w:rFonts w:ascii="Times New Roman" w:eastAsia="Times New Roman" w:hAnsi="Times New Roman"/>
                <w:color w:val="000000"/>
                <w:sz w:val="18"/>
                <w:szCs w:val="18"/>
                <w:lang w:eastAsia="ru-RU"/>
              </w:rPr>
              <w:t>Преисполненный</w:t>
            </w:r>
            <w:proofErr w:type="gramEnd"/>
            <w:r w:rsidRPr="003A6182">
              <w:rPr>
                <w:rFonts w:ascii="Times New Roman" w:eastAsia="Times New Roman" w:hAnsi="Times New Roman"/>
                <w:color w:val="000000"/>
                <w:sz w:val="18"/>
                <w:szCs w:val="18"/>
                <w:lang w:eastAsia="ru-RU"/>
              </w:rPr>
              <w:t xml:space="preserve"> торжественной красоты, величия. </w:t>
            </w:r>
            <w:r w:rsidRPr="003A6182">
              <w:rPr>
                <w:rFonts w:ascii="Times New Roman" w:eastAsia="Times New Roman" w:hAnsi="Times New Roman"/>
                <w:color w:val="000000"/>
                <w:sz w:val="18"/>
                <w:szCs w:val="18"/>
                <w:lang w:eastAsia="ru-RU"/>
              </w:rPr>
              <w:br/>
              <w:t xml:space="preserve">2. Имеющий внушительный вид: высокий рост, горделивую осанку и т.п. (о человеке). </w:t>
            </w:r>
            <w:r w:rsidRPr="003A6182">
              <w:rPr>
                <w:rFonts w:ascii="Times New Roman" w:eastAsia="Times New Roman" w:hAnsi="Times New Roman"/>
                <w:color w:val="000000"/>
                <w:sz w:val="18"/>
                <w:szCs w:val="18"/>
                <w:lang w:eastAsia="ru-RU"/>
              </w:rPr>
              <w:br/>
              <w:t xml:space="preserve">3. </w:t>
            </w:r>
            <w:proofErr w:type="gramStart"/>
            <w:r w:rsidRPr="003A6182">
              <w:rPr>
                <w:rFonts w:ascii="Times New Roman" w:eastAsia="Times New Roman" w:hAnsi="Times New Roman"/>
                <w:color w:val="000000"/>
                <w:sz w:val="18"/>
                <w:szCs w:val="18"/>
                <w:lang w:eastAsia="ru-RU"/>
              </w:rPr>
              <w:t>Преисполненный</w:t>
            </w:r>
            <w:proofErr w:type="gramEnd"/>
            <w:r w:rsidRPr="003A6182">
              <w:rPr>
                <w:rFonts w:ascii="Times New Roman" w:eastAsia="Times New Roman" w:hAnsi="Times New Roman"/>
                <w:color w:val="000000"/>
                <w:sz w:val="18"/>
                <w:szCs w:val="18"/>
                <w:lang w:eastAsia="ru-RU"/>
              </w:rPr>
              <w:t xml:space="preserve"> достоинства, благородства. </w:t>
            </w:r>
            <w:r w:rsidRPr="003A6182">
              <w:rPr>
                <w:rFonts w:ascii="Times New Roman" w:eastAsia="Times New Roman" w:hAnsi="Times New Roman"/>
                <w:color w:val="000000"/>
                <w:sz w:val="18"/>
                <w:szCs w:val="18"/>
                <w:lang w:eastAsia="ru-RU"/>
              </w:rPr>
              <w:br/>
              <w:t xml:space="preserve">4. </w:t>
            </w:r>
            <w:proofErr w:type="gramStart"/>
            <w:r w:rsidRPr="003A6182">
              <w:rPr>
                <w:rFonts w:ascii="Times New Roman" w:eastAsia="Times New Roman" w:hAnsi="Times New Roman"/>
                <w:color w:val="000000"/>
                <w:sz w:val="18"/>
                <w:szCs w:val="18"/>
                <w:lang w:eastAsia="ru-RU"/>
              </w:rPr>
              <w:t>Выдающийся</w:t>
            </w:r>
            <w:proofErr w:type="gramEnd"/>
            <w:r w:rsidRPr="003A6182">
              <w:rPr>
                <w:rFonts w:ascii="Times New Roman" w:eastAsia="Times New Roman" w:hAnsi="Times New Roman"/>
                <w:color w:val="000000"/>
                <w:sz w:val="18"/>
                <w:szCs w:val="18"/>
                <w:lang w:eastAsia="ru-RU"/>
              </w:rPr>
              <w:t xml:space="preserve"> по своим достоинствам, по своей значимости. </w:t>
            </w:r>
          </w:p>
        </w:tc>
      </w:tr>
      <w:tr w:rsidR="00FB1E44" w:rsidRPr="005C368E" w:rsidTr="002E5D4B">
        <w:trPr>
          <w:trHeight w:val="26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Величают</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1.Называть по титулу или званию (устар., теперь ирон.).  2. Чествовать поздравительными песнями, обрядами (</w:t>
            </w:r>
            <w:proofErr w:type="spellStart"/>
            <w:r w:rsidRPr="003A6182">
              <w:rPr>
                <w:rFonts w:ascii="Times New Roman" w:eastAsia="Times New Roman" w:hAnsi="Times New Roman"/>
                <w:color w:val="000000"/>
                <w:sz w:val="18"/>
                <w:szCs w:val="18"/>
                <w:lang w:eastAsia="ru-RU"/>
              </w:rPr>
              <w:t>нар</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поэт</w:t>
            </w:r>
            <w:proofErr w:type="spellEnd"/>
            <w:r w:rsidRPr="003A6182">
              <w:rPr>
                <w:rFonts w:ascii="Times New Roman" w:eastAsia="Times New Roman" w:hAnsi="Times New Roman"/>
                <w:color w:val="000000"/>
                <w:sz w:val="18"/>
                <w:szCs w:val="18"/>
                <w:lang w:eastAsia="ru-RU"/>
              </w:rPr>
              <w:t xml:space="preserve">.)3. Прославлять, превозносить (церк.-книжн. устар.).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Чествовать поздравительной песней</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1. Называть кого-л. почтительно, выражая уважение. // Давать название более значительное, чем следует (обычно с оттенком иронии или шутливости)</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 xml:space="preserve"> // </w:t>
            </w:r>
            <w:proofErr w:type="gramStart"/>
            <w:r w:rsidRPr="003A6182">
              <w:rPr>
                <w:rFonts w:ascii="Times New Roman" w:eastAsia="Times New Roman" w:hAnsi="Times New Roman"/>
                <w:color w:val="000000"/>
                <w:sz w:val="18"/>
                <w:szCs w:val="18"/>
                <w:lang w:eastAsia="ru-RU"/>
              </w:rPr>
              <w:t>у</w:t>
            </w:r>
            <w:proofErr w:type="gramEnd"/>
            <w:r w:rsidRPr="003A6182">
              <w:rPr>
                <w:rFonts w:ascii="Times New Roman" w:eastAsia="Times New Roman" w:hAnsi="Times New Roman"/>
                <w:color w:val="000000"/>
                <w:sz w:val="18"/>
                <w:szCs w:val="18"/>
                <w:lang w:eastAsia="ru-RU"/>
              </w:rPr>
              <w:t xml:space="preserve">стар. Называть по имени, по имени и отчеству, по фамилии. </w:t>
            </w:r>
            <w:r w:rsidRPr="003A6182">
              <w:rPr>
                <w:rFonts w:ascii="Times New Roman" w:eastAsia="Times New Roman" w:hAnsi="Times New Roman"/>
                <w:color w:val="000000"/>
                <w:sz w:val="18"/>
                <w:szCs w:val="18"/>
                <w:lang w:eastAsia="ru-RU"/>
              </w:rPr>
              <w:br/>
              <w:t xml:space="preserve">2. </w:t>
            </w:r>
            <w:proofErr w:type="gramStart"/>
            <w:r w:rsidRPr="003A6182">
              <w:rPr>
                <w:rFonts w:ascii="Times New Roman" w:eastAsia="Times New Roman" w:hAnsi="Times New Roman"/>
                <w:color w:val="000000"/>
                <w:sz w:val="18"/>
                <w:szCs w:val="18"/>
                <w:lang w:eastAsia="ru-RU"/>
              </w:rPr>
              <w:t xml:space="preserve">Чествовать кого-л. песней, припевами (в народных свадебных или праздничных обрядах). </w:t>
            </w:r>
            <w:r w:rsidRPr="003A6182">
              <w:rPr>
                <w:rFonts w:ascii="Times New Roman" w:eastAsia="Times New Roman" w:hAnsi="Times New Roman"/>
                <w:color w:val="000000"/>
                <w:sz w:val="18"/>
                <w:szCs w:val="18"/>
                <w:lang w:eastAsia="ru-RU"/>
              </w:rPr>
              <w:br/>
              <w:t xml:space="preserve">3. устар. Прославлять, возвеличивать, восхвалять. </w:t>
            </w:r>
            <w:proofErr w:type="gramEnd"/>
          </w:p>
        </w:tc>
      </w:tr>
      <w:tr w:rsidR="00FB1E44" w:rsidRPr="005C368E" w:rsidTr="002E5D4B">
        <w:trPr>
          <w:trHeight w:val="120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Венец</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Головной убор, род металлического венка или короны, возлагавшийся на кого-н. в знак присвоения ему высокого звания или в знак почетной награды за заслуги (книжн. устар.).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царское головное украшенье, корона</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Драгоценный головной убор в виде венка или короны, надеваемый - как символ власти монарха - при совершении обряда возведения на престол</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Вести торг</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устар</w:t>
            </w:r>
            <w:proofErr w:type="gramStart"/>
            <w:r w:rsidRPr="003A6182">
              <w:rPr>
                <w:rFonts w:ascii="Times New Roman" w:eastAsia="Times New Roman" w:hAnsi="Times New Roman"/>
                <w:color w:val="222222"/>
                <w:sz w:val="18"/>
                <w:szCs w:val="18"/>
                <w:lang w:eastAsia="ru-RU"/>
              </w:rPr>
              <w:t>.с</w:t>
            </w:r>
            <w:proofErr w:type="gramEnd"/>
            <w:r w:rsidRPr="003A6182">
              <w:rPr>
                <w:rFonts w:ascii="Times New Roman" w:eastAsia="Times New Roman" w:hAnsi="Times New Roman"/>
                <w:color w:val="222222"/>
                <w:sz w:val="18"/>
                <w:szCs w:val="18"/>
                <w:lang w:eastAsia="ru-RU"/>
              </w:rPr>
              <w:t>иноним торговать</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72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Витязь</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(поэт</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 xml:space="preserve"> </w:t>
            </w:r>
            <w:proofErr w:type="gramStart"/>
            <w:r w:rsidRPr="003A6182">
              <w:rPr>
                <w:rFonts w:ascii="Times New Roman" w:eastAsia="Times New Roman" w:hAnsi="Times New Roman"/>
                <w:color w:val="000000"/>
                <w:sz w:val="18"/>
                <w:szCs w:val="18"/>
                <w:lang w:eastAsia="ru-RU"/>
              </w:rPr>
              <w:t>у</w:t>
            </w:r>
            <w:proofErr w:type="gramEnd"/>
            <w:r w:rsidRPr="003A6182">
              <w:rPr>
                <w:rFonts w:ascii="Times New Roman" w:eastAsia="Times New Roman" w:hAnsi="Times New Roman"/>
                <w:color w:val="000000"/>
                <w:sz w:val="18"/>
                <w:szCs w:val="18"/>
                <w:lang w:eastAsia="ru-RU"/>
              </w:rPr>
              <w:t>стар.). Храбрый воин, богатырь</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храбрый и удачливый воин, доблестный ратник, герой, воитель, рыцарь, богатырь.</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Отважный, доблестный воин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Храбрый, доблестный воин (на Руси IX-XIII вв.). </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Вкруг</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нареч. устар.- вокруг</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То же, что вокруг</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вокруг, кругом, в окружности, по окружности</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Кругом, окружив </w:t>
            </w:r>
            <w:proofErr w:type="spellStart"/>
            <w:r w:rsidRPr="003A6182">
              <w:rPr>
                <w:rFonts w:ascii="Times New Roman" w:eastAsia="Times New Roman" w:hAnsi="Times New Roman"/>
                <w:color w:val="000000"/>
                <w:sz w:val="18"/>
                <w:szCs w:val="18"/>
                <w:lang w:eastAsia="ru-RU"/>
              </w:rPr>
              <w:t>кого-что-н</w:t>
            </w:r>
            <w:proofErr w:type="spellEnd"/>
            <w:r w:rsidRPr="003A6182">
              <w:rPr>
                <w:rFonts w:ascii="Times New Roman" w:eastAsia="Times New Roman" w:hAnsi="Times New Roman"/>
                <w:color w:val="000000"/>
                <w:sz w:val="18"/>
                <w:szCs w:val="18"/>
                <w:lang w:eastAsia="ru-RU"/>
              </w:rPr>
              <w:t>.; то же, что вокруг</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То же, что вокруг</w:t>
            </w:r>
          </w:p>
        </w:tc>
      </w:tr>
      <w:tr w:rsidR="00FB1E44" w:rsidRPr="005C368E" w:rsidTr="002E5D4B">
        <w:trPr>
          <w:trHeight w:val="192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Внимать</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Слушать </w:t>
            </w:r>
            <w:proofErr w:type="spellStart"/>
            <w:r w:rsidRPr="003A6182">
              <w:rPr>
                <w:rFonts w:ascii="Times New Roman" w:eastAsia="Times New Roman" w:hAnsi="Times New Roman"/>
                <w:color w:val="000000"/>
                <w:sz w:val="18"/>
                <w:szCs w:val="18"/>
                <w:lang w:eastAsia="ru-RU"/>
              </w:rPr>
              <w:t>кого-что-н</w:t>
            </w:r>
            <w:proofErr w:type="spellEnd"/>
            <w:r w:rsidRPr="003A6182">
              <w:rPr>
                <w:rFonts w:ascii="Times New Roman" w:eastAsia="Times New Roman" w:hAnsi="Times New Roman"/>
                <w:color w:val="000000"/>
                <w:sz w:val="18"/>
                <w:szCs w:val="18"/>
                <w:lang w:eastAsia="ru-RU"/>
              </w:rPr>
              <w:t xml:space="preserve">., устремлять внимание на </w:t>
            </w:r>
            <w:proofErr w:type="spellStart"/>
            <w:r w:rsidRPr="003A6182">
              <w:rPr>
                <w:rFonts w:ascii="Times New Roman" w:eastAsia="Times New Roman" w:hAnsi="Times New Roman"/>
                <w:color w:val="000000"/>
                <w:sz w:val="18"/>
                <w:szCs w:val="18"/>
                <w:lang w:eastAsia="ru-RU"/>
              </w:rPr>
              <w:t>кого-что-н</w:t>
            </w:r>
            <w:proofErr w:type="spellEnd"/>
            <w:r w:rsidRPr="003A6182">
              <w:rPr>
                <w:rFonts w:ascii="Times New Roman" w:eastAsia="Times New Roman" w:hAnsi="Times New Roman"/>
                <w:color w:val="000000"/>
                <w:sz w:val="18"/>
                <w:szCs w:val="18"/>
                <w:lang w:eastAsia="ru-RU"/>
              </w:rPr>
              <w:t>.</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proofErr w:type="gramStart"/>
            <w:r w:rsidRPr="003A6182">
              <w:rPr>
                <w:rFonts w:ascii="Times New Roman" w:eastAsia="Times New Roman" w:hAnsi="Times New Roman"/>
                <w:color w:val="000000"/>
                <w:sz w:val="18"/>
                <w:szCs w:val="18"/>
                <w:lang w:eastAsia="ru-RU"/>
              </w:rPr>
              <w:t xml:space="preserve">сторожко слушать, прислушиваться, жадно поглощать слухом; усваивать себе слышанное или читанное, устремлять на это мысли и волю свою; | слушаться, применять наставления к делу </w:t>
            </w:r>
            <w:proofErr w:type="gramEnd"/>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Слушать с особым вниманием, заинтересованностью. // Принимать во внимание чьи-л. слова, проявляя готовность им следовать. </w:t>
            </w:r>
            <w:r w:rsidRPr="003A6182">
              <w:rPr>
                <w:rFonts w:ascii="Times New Roman" w:eastAsia="Times New Roman" w:hAnsi="Times New Roman"/>
                <w:color w:val="000000"/>
                <w:sz w:val="18"/>
                <w:szCs w:val="18"/>
                <w:lang w:eastAsia="ru-RU"/>
              </w:rPr>
              <w:br/>
              <w:t xml:space="preserve">2. Слушать, прислушиваться к чему-л., стараясь услышать. </w:t>
            </w:r>
          </w:p>
        </w:tc>
      </w:tr>
      <w:tr w:rsidR="00FB1E44" w:rsidRPr="005C368E" w:rsidTr="002E5D4B">
        <w:trPr>
          <w:trHeight w:val="72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lastRenderedPageBreak/>
              <w:t>Возглашать</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Громко, торжественно произнести, громко заявить.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Громко, торжественно произнести, объявить</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устар. Объявлять, провозглашать кем-л. </w:t>
            </w:r>
          </w:p>
        </w:tc>
      </w:tr>
      <w:tr w:rsidR="00FB1E44" w:rsidRPr="005C368E" w:rsidTr="002E5D4B">
        <w:trPr>
          <w:trHeight w:val="120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Возопить</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Громко, пронзительно закричать</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Начать </w:t>
            </w:r>
            <w:proofErr w:type="gramStart"/>
            <w:r w:rsidRPr="003A6182">
              <w:rPr>
                <w:rFonts w:ascii="Times New Roman" w:eastAsia="Times New Roman" w:hAnsi="Times New Roman"/>
                <w:color w:val="000000"/>
                <w:sz w:val="18"/>
                <w:szCs w:val="18"/>
                <w:lang w:eastAsia="ru-RU"/>
              </w:rPr>
              <w:t>вопить</w:t>
            </w:r>
            <w:proofErr w:type="gramEnd"/>
            <w:r w:rsidRPr="003A6182">
              <w:rPr>
                <w:rFonts w:ascii="Times New Roman" w:eastAsia="Times New Roman" w:hAnsi="Times New Roman"/>
                <w:color w:val="000000"/>
                <w:sz w:val="18"/>
                <w:szCs w:val="18"/>
                <w:lang w:eastAsia="ru-RU"/>
              </w:rPr>
              <w:t xml:space="preserve">, кричать, выть, голосить; </w:t>
            </w:r>
            <w:proofErr w:type="spellStart"/>
            <w:r w:rsidRPr="003A6182">
              <w:rPr>
                <w:rFonts w:ascii="Times New Roman" w:eastAsia="Times New Roman" w:hAnsi="Times New Roman"/>
                <w:color w:val="000000"/>
                <w:sz w:val="18"/>
                <w:szCs w:val="18"/>
                <w:lang w:eastAsia="ru-RU"/>
              </w:rPr>
              <w:t>взвопить</w:t>
            </w:r>
            <w:proofErr w:type="spellEnd"/>
            <w:r w:rsidRPr="003A6182">
              <w:rPr>
                <w:rFonts w:ascii="Times New Roman" w:eastAsia="Times New Roman" w:hAnsi="Times New Roman"/>
                <w:color w:val="000000"/>
                <w:sz w:val="18"/>
                <w:szCs w:val="18"/>
                <w:lang w:eastAsia="ru-RU"/>
              </w:rPr>
              <w:t xml:space="preserve">; но возопить более означает взывание словесное, а </w:t>
            </w:r>
            <w:proofErr w:type="spellStart"/>
            <w:r w:rsidRPr="003A6182">
              <w:rPr>
                <w:rFonts w:ascii="Times New Roman" w:eastAsia="Times New Roman" w:hAnsi="Times New Roman"/>
                <w:color w:val="000000"/>
                <w:sz w:val="18"/>
                <w:szCs w:val="18"/>
                <w:lang w:eastAsia="ru-RU"/>
              </w:rPr>
              <w:t>взвопить</w:t>
            </w:r>
            <w:proofErr w:type="spellEnd"/>
            <w:r w:rsidRPr="003A6182">
              <w:rPr>
                <w:rFonts w:ascii="Times New Roman" w:eastAsia="Times New Roman" w:hAnsi="Times New Roman"/>
                <w:color w:val="000000"/>
                <w:sz w:val="18"/>
                <w:szCs w:val="18"/>
                <w:lang w:eastAsia="ru-RU"/>
              </w:rPr>
              <w:t xml:space="preserve">, </w:t>
            </w:r>
            <w:proofErr w:type="spellStart"/>
            <w:r w:rsidRPr="003A6182">
              <w:rPr>
                <w:rFonts w:ascii="Times New Roman" w:eastAsia="Times New Roman" w:hAnsi="Times New Roman"/>
                <w:color w:val="000000"/>
                <w:sz w:val="18"/>
                <w:szCs w:val="18"/>
                <w:lang w:eastAsia="ru-RU"/>
              </w:rPr>
              <w:t>голосное</w:t>
            </w:r>
            <w:proofErr w:type="spellEnd"/>
            <w:r w:rsidRPr="003A6182">
              <w:rPr>
                <w:rFonts w:ascii="Times New Roman" w:eastAsia="Times New Roman" w:hAnsi="Times New Roman"/>
                <w:color w:val="000000"/>
                <w:sz w:val="18"/>
                <w:szCs w:val="18"/>
                <w:lang w:eastAsia="ru-RU"/>
              </w:rPr>
              <w:t xml:space="preserve">, одно рыдание.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Начать </w:t>
            </w:r>
            <w:proofErr w:type="gramStart"/>
            <w:r w:rsidRPr="003A6182">
              <w:rPr>
                <w:rFonts w:ascii="Times New Roman" w:eastAsia="Times New Roman" w:hAnsi="Times New Roman"/>
                <w:color w:val="000000"/>
                <w:sz w:val="18"/>
                <w:szCs w:val="18"/>
                <w:lang w:eastAsia="ru-RU"/>
              </w:rPr>
              <w:t>вопить</w:t>
            </w:r>
            <w:proofErr w:type="gramEnd"/>
            <w:r w:rsidRPr="003A6182">
              <w:rPr>
                <w:rFonts w:ascii="Times New Roman" w:eastAsia="Times New Roman" w:hAnsi="Times New Roman"/>
                <w:color w:val="000000"/>
                <w:sz w:val="18"/>
                <w:szCs w:val="18"/>
                <w:lang w:eastAsia="ru-RU"/>
              </w:rPr>
              <w:t>, громко закричать</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Начать громко кричать, завопить</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Вон</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как наречие</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Прочь, наружу</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Прочь, вне чего, прочь, </w:t>
            </w:r>
            <w:proofErr w:type="gramStart"/>
            <w:r w:rsidRPr="003A6182">
              <w:rPr>
                <w:rFonts w:ascii="Times New Roman" w:eastAsia="Times New Roman" w:hAnsi="Times New Roman"/>
                <w:color w:val="000000"/>
                <w:sz w:val="18"/>
                <w:szCs w:val="18"/>
                <w:lang w:eastAsia="ru-RU"/>
              </w:rPr>
              <w:t>из</w:t>
            </w:r>
            <w:proofErr w:type="gramEnd"/>
            <w:r w:rsidRPr="003A6182">
              <w:rPr>
                <w:rFonts w:ascii="Times New Roman" w:eastAsia="Times New Roman" w:hAnsi="Times New Roman"/>
                <w:color w:val="000000"/>
                <w:sz w:val="18"/>
                <w:szCs w:val="18"/>
                <w:lang w:eastAsia="ru-RU"/>
              </w:rPr>
              <w:t>, наружи.</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Наружу, за пределы чего-либо</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Вопрошает</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(книжн. устар., теперь ритор</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 xml:space="preserve"> </w:t>
            </w:r>
            <w:proofErr w:type="gramStart"/>
            <w:r w:rsidRPr="003A6182">
              <w:rPr>
                <w:rFonts w:ascii="Times New Roman" w:eastAsia="Times New Roman" w:hAnsi="Times New Roman"/>
                <w:color w:val="000000"/>
                <w:sz w:val="18"/>
                <w:szCs w:val="18"/>
                <w:lang w:eastAsia="ru-RU"/>
              </w:rPr>
              <w:t>и</w:t>
            </w:r>
            <w:proofErr w:type="gramEnd"/>
            <w:r w:rsidRPr="003A6182">
              <w:rPr>
                <w:rFonts w:ascii="Times New Roman" w:eastAsia="Times New Roman" w:hAnsi="Times New Roman"/>
                <w:color w:val="000000"/>
                <w:sz w:val="18"/>
                <w:szCs w:val="18"/>
                <w:lang w:eastAsia="ru-RU"/>
              </w:rPr>
              <w:t xml:space="preserve">ли ирон.). Спрашивать, задавать вопрос.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спрашивать, предлагать или делать вопрос</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Спрашивать, задавать вопросы (обычно значительным, важным тоном).</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Воротись</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То же, что вернуться</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1. Возвратиться, вернуться обратно. </w:t>
            </w:r>
            <w:r w:rsidRPr="003A6182">
              <w:rPr>
                <w:rFonts w:ascii="Times New Roman" w:eastAsia="Times New Roman" w:hAnsi="Times New Roman"/>
                <w:color w:val="000000"/>
                <w:sz w:val="18"/>
                <w:szCs w:val="18"/>
                <w:lang w:eastAsia="ru-RU"/>
              </w:rPr>
              <w:br/>
              <w:t xml:space="preserve">2. Появиться вновь. </w:t>
            </w:r>
          </w:p>
        </w:tc>
      </w:tr>
      <w:tr w:rsidR="00FB1E44" w:rsidRPr="005C368E" w:rsidTr="002E5D4B">
        <w:trPr>
          <w:trHeight w:val="96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Восвояси</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Домой, к себе.</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1. Обратно (туда, откуда пришел, приехал и т.п.). </w:t>
            </w:r>
            <w:r w:rsidRPr="003A6182">
              <w:rPr>
                <w:rFonts w:ascii="Times New Roman" w:eastAsia="Times New Roman" w:hAnsi="Times New Roman"/>
                <w:color w:val="000000"/>
                <w:sz w:val="18"/>
                <w:szCs w:val="18"/>
                <w:lang w:eastAsia="ru-RU"/>
              </w:rPr>
              <w:br/>
              <w:t xml:space="preserve">2. На место постоянного жительства, пребывания. </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Вышел срок</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разг. Оканчиваться, истекать (о сроке чего-л.). </w:t>
            </w:r>
          </w:p>
        </w:tc>
      </w:tr>
      <w:tr w:rsidR="00FB1E44" w:rsidRPr="005C368E" w:rsidTr="002E5D4B">
        <w:trPr>
          <w:trHeight w:val="72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Гонец</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Лицо, спешно посланное с каким-н. сообщением в далекое место, нарочный, курьер</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Человек, посылаемый куда-нибудь со срочным известием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1. Тот, кто послан </w:t>
            </w:r>
            <w:proofErr w:type="spellStart"/>
            <w:proofErr w:type="gramStart"/>
            <w:r w:rsidRPr="003A6182">
              <w:rPr>
                <w:rFonts w:ascii="Times New Roman" w:eastAsia="Times New Roman" w:hAnsi="Times New Roman"/>
                <w:color w:val="000000"/>
                <w:sz w:val="18"/>
                <w:szCs w:val="18"/>
                <w:lang w:eastAsia="ru-RU"/>
              </w:rPr>
              <w:t>куда-л</w:t>
            </w:r>
            <w:proofErr w:type="spellEnd"/>
            <w:proofErr w:type="gramEnd"/>
            <w:r w:rsidRPr="003A6182">
              <w:rPr>
                <w:rFonts w:ascii="Times New Roman" w:eastAsia="Times New Roman" w:hAnsi="Times New Roman"/>
                <w:color w:val="000000"/>
                <w:sz w:val="18"/>
                <w:szCs w:val="18"/>
                <w:lang w:eastAsia="ru-RU"/>
              </w:rPr>
              <w:t xml:space="preserve">. со срочным поручением, известием. </w:t>
            </w:r>
            <w:r w:rsidRPr="003A6182">
              <w:rPr>
                <w:rFonts w:ascii="Times New Roman" w:eastAsia="Times New Roman" w:hAnsi="Times New Roman"/>
                <w:color w:val="000000"/>
                <w:sz w:val="18"/>
                <w:szCs w:val="18"/>
                <w:lang w:eastAsia="ru-RU"/>
              </w:rPr>
              <w:br/>
              <w:t xml:space="preserve">2. Посланец, прибывший </w:t>
            </w:r>
            <w:proofErr w:type="spellStart"/>
            <w:r w:rsidRPr="003A6182">
              <w:rPr>
                <w:rFonts w:ascii="Times New Roman" w:eastAsia="Times New Roman" w:hAnsi="Times New Roman"/>
                <w:color w:val="000000"/>
                <w:sz w:val="18"/>
                <w:szCs w:val="18"/>
                <w:lang w:eastAsia="ru-RU"/>
              </w:rPr>
              <w:t>откуда-л</w:t>
            </w:r>
            <w:proofErr w:type="spellEnd"/>
            <w:r w:rsidRPr="003A6182">
              <w:rPr>
                <w:rFonts w:ascii="Times New Roman" w:eastAsia="Times New Roman" w:hAnsi="Times New Roman"/>
                <w:color w:val="000000"/>
                <w:sz w:val="18"/>
                <w:szCs w:val="18"/>
                <w:lang w:eastAsia="ru-RU"/>
              </w:rPr>
              <w:t xml:space="preserve">. </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Гость</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первонач. купец, преимущ. Иностранный</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Купец, ведущий заморскую торговлю</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устар. Купец (обычно иноземный). </w:t>
            </w:r>
          </w:p>
        </w:tc>
      </w:tr>
      <w:tr w:rsidR="00FB1E44" w:rsidRPr="005C368E" w:rsidTr="002E5D4B">
        <w:trPr>
          <w:trHeight w:val="16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Грамота</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Официальный документ</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Официальный документ; в старину: документ, письмо</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1. Официальный письменный документ, устанавливающий или удостоверяющий что-л. // Деловой документ официального или частного характера (в Российском государстве до начала XX в.). </w:t>
            </w:r>
            <w:r w:rsidRPr="003A6182">
              <w:rPr>
                <w:rFonts w:ascii="Times New Roman" w:eastAsia="Times New Roman" w:hAnsi="Times New Roman"/>
                <w:color w:val="000000"/>
                <w:sz w:val="18"/>
                <w:szCs w:val="18"/>
                <w:lang w:eastAsia="ru-RU"/>
              </w:rPr>
              <w:br/>
              <w:t xml:space="preserve">2. Послание, письмо, записка. </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proofErr w:type="spellStart"/>
            <w:r w:rsidRPr="003A6182">
              <w:rPr>
                <w:rFonts w:ascii="Times New Roman" w:eastAsia="Times New Roman" w:hAnsi="Times New Roman"/>
                <w:b/>
                <w:bCs/>
                <w:color w:val="222222"/>
                <w:sz w:val="18"/>
                <w:szCs w:val="18"/>
                <w:lang w:eastAsia="ru-RU"/>
              </w:rPr>
              <w:t>Гульлива</w:t>
            </w:r>
            <w:proofErr w:type="spellEnd"/>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гулливый</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proofErr w:type="gramStart"/>
            <w:r w:rsidRPr="003A6182">
              <w:rPr>
                <w:rFonts w:ascii="Times New Roman" w:eastAsia="Times New Roman" w:hAnsi="Times New Roman"/>
                <w:color w:val="000000"/>
                <w:sz w:val="18"/>
                <w:szCs w:val="18"/>
                <w:lang w:eastAsia="ru-RU"/>
              </w:rPr>
              <w:t>Склонный</w:t>
            </w:r>
            <w:proofErr w:type="gramEnd"/>
            <w:r w:rsidRPr="003A6182">
              <w:rPr>
                <w:rFonts w:ascii="Times New Roman" w:eastAsia="Times New Roman" w:hAnsi="Times New Roman"/>
                <w:color w:val="000000"/>
                <w:sz w:val="18"/>
                <w:szCs w:val="18"/>
                <w:lang w:eastAsia="ru-RU"/>
              </w:rPr>
              <w:t xml:space="preserve"> к разгулу, постоянно гуляющий</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Любящий гулять, разгульный</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1. Любящий гулять, постоянно гуляющий. </w:t>
            </w:r>
            <w:r w:rsidRPr="003A6182">
              <w:rPr>
                <w:rFonts w:ascii="Times New Roman" w:eastAsia="Times New Roman" w:hAnsi="Times New Roman"/>
                <w:color w:val="000000"/>
                <w:sz w:val="18"/>
                <w:szCs w:val="18"/>
                <w:lang w:eastAsia="ru-RU"/>
              </w:rPr>
              <w:br/>
              <w:t xml:space="preserve">2. Разгульный. </w:t>
            </w:r>
          </w:p>
        </w:tc>
      </w:tr>
      <w:tr w:rsidR="00FB1E44" w:rsidRPr="005C368E" w:rsidTr="002E5D4B">
        <w:trPr>
          <w:trHeight w:val="2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proofErr w:type="gramStart"/>
            <w:r w:rsidRPr="003A6182">
              <w:rPr>
                <w:rFonts w:ascii="Times New Roman" w:eastAsia="Times New Roman" w:hAnsi="Times New Roman"/>
                <w:b/>
                <w:bCs/>
                <w:color w:val="222222"/>
                <w:sz w:val="18"/>
                <w:szCs w:val="18"/>
                <w:lang w:eastAsia="ru-RU"/>
              </w:rPr>
              <w:t>Дале</w:t>
            </w:r>
            <w:proofErr w:type="gramEnd"/>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нареч. (поэт</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 xml:space="preserve"> </w:t>
            </w:r>
            <w:proofErr w:type="gramStart"/>
            <w:r w:rsidRPr="003A6182">
              <w:rPr>
                <w:rFonts w:ascii="Times New Roman" w:eastAsia="Times New Roman" w:hAnsi="Times New Roman"/>
                <w:color w:val="000000"/>
                <w:sz w:val="18"/>
                <w:szCs w:val="18"/>
                <w:lang w:eastAsia="ru-RU"/>
              </w:rPr>
              <w:t>у</w:t>
            </w:r>
            <w:proofErr w:type="gramEnd"/>
            <w:r w:rsidRPr="003A6182">
              <w:rPr>
                <w:rFonts w:ascii="Times New Roman" w:eastAsia="Times New Roman" w:hAnsi="Times New Roman"/>
                <w:color w:val="000000"/>
                <w:sz w:val="18"/>
                <w:szCs w:val="18"/>
                <w:lang w:eastAsia="ru-RU"/>
              </w:rPr>
              <w:t>стар.). Далее, дальше.</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96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lastRenderedPageBreak/>
              <w:t>Де</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xml:space="preserve"> частица </w:t>
            </w:r>
            <w:proofErr w:type="gramStart"/>
            <w:r w:rsidRPr="003A6182">
              <w:rPr>
                <w:rFonts w:ascii="Times New Roman" w:eastAsia="Times New Roman" w:hAnsi="Times New Roman"/>
                <w:color w:val="222222"/>
                <w:sz w:val="18"/>
                <w:szCs w:val="18"/>
                <w:lang w:eastAsia="ru-RU"/>
              </w:rPr>
              <w:t>-д</w:t>
            </w:r>
            <w:proofErr w:type="gramEnd"/>
            <w:r w:rsidRPr="003A6182">
              <w:rPr>
                <w:rFonts w:ascii="Times New Roman" w:eastAsia="Times New Roman" w:hAnsi="Times New Roman"/>
                <w:color w:val="222222"/>
                <w:sz w:val="18"/>
                <w:szCs w:val="18"/>
                <w:lang w:eastAsia="ru-RU"/>
              </w:rPr>
              <w:t>е синонимична с мол, дескать</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Употр. при передаче чужой речи в знач. дескать, мол.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Де </w:t>
            </w:r>
            <w:r w:rsidRPr="003A6182">
              <w:rPr>
                <w:rFonts w:ascii="Times New Roman" w:eastAsia="Times New Roman" w:hAnsi="Times New Roman"/>
                <w:color w:val="000000"/>
                <w:sz w:val="18"/>
                <w:szCs w:val="18"/>
                <w:lang w:eastAsia="ru-RU"/>
              </w:rPr>
              <w:br/>
              <w:t xml:space="preserve">частица, означающая вводные слова другого, передачу чужих слов; дескать, </w:t>
            </w:r>
            <w:proofErr w:type="spellStart"/>
            <w:r w:rsidRPr="003A6182">
              <w:rPr>
                <w:rFonts w:ascii="Times New Roman" w:eastAsia="Times New Roman" w:hAnsi="Times New Roman"/>
                <w:color w:val="000000"/>
                <w:sz w:val="18"/>
                <w:szCs w:val="18"/>
                <w:lang w:eastAsia="ru-RU"/>
              </w:rPr>
              <w:t>дискать</w:t>
            </w:r>
            <w:proofErr w:type="spellEnd"/>
            <w:r w:rsidRPr="003A6182">
              <w:rPr>
                <w:rFonts w:ascii="Times New Roman" w:eastAsia="Times New Roman" w:hAnsi="Times New Roman"/>
                <w:color w:val="000000"/>
                <w:sz w:val="18"/>
                <w:szCs w:val="18"/>
                <w:lang w:eastAsia="ru-RU"/>
              </w:rPr>
              <w:t xml:space="preserve">, мол, мл.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Употр. при передаче чужой речи; соответствует по значению сл.: говорит, говорят, дескать, мол. </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Держать (ответ)</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держать (речь); синоним - отвечать</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произносить (речь)</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Дивясь</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дивиться</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Приходить в удивление от </w:t>
            </w:r>
            <w:proofErr w:type="spellStart"/>
            <w:r w:rsidRPr="003A6182">
              <w:rPr>
                <w:rFonts w:ascii="Times New Roman" w:eastAsia="Times New Roman" w:hAnsi="Times New Roman"/>
                <w:color w:val="000000"/>
                <w:sz w:val="18"/>
                <w:szCs w:val="18"/>
                <w:lang w:eastAsia="ru-RU"/>
              </w:rPr>
              <w:t>кого-чего-н</w:t>
            </w:r>
            <w:proofErr w:type="spellEnd"/>
            <w:r w:rsidRPr="003A6182">
              <w:rPr>
                <w:rFonts w:ascii="Times New Roman" w:eastAsia="Times New Roman" w:hAnsi="Times New Roman"/>
                <w:color w:val="000000"/>
                <w:sz w:val="18"/>
                <w:szCs w:val="18"/>
                <w:lang w:eastAsia="ru-RU"/>
              </w:rPr>
              <w:t>.</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Удивляться, поражаться чему-л. </w:t>
            </w:r>
          </w:p>
        </w:tc>
      </w:tr>
      <w:tr w:rsidR="00FB1E44" w:rsidRPr="005C368E" w:rsidTr="002E5D4B">
        <w:trPr>
          <w:trHeight w:val="2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Дичина</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То же, что дичь</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дичь</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дичь</w:t>
            </w:r>
          </w:p>
        </w:tc>
      </w:tr>
      <w:tr w:rsidR="00FB1E44" w:rsidRPr="005C368E" w:rsidTr="002E5D4B">
        <w:trPr>
          <w:trHeight w:val="192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Дозор</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1. Обход для осмотра (устар.).  2. Мелкая разведочная партия (воен.).</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Небольшая разведывательная, наблюдательная группа от воинского подразделения; вообще высылаемая куда-нибудь группа наблюдателей.  Обход для осмотра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1. Наблюдение с целью охраны, разведки. // Служба, обязанности по охране, разведке. 2. Небольшая группа из воинского подразделения сухопутных или иных войск, выполняющая задачи разведки, охраны и связи. </w:t>
            </w:r>
          </w:p>
        </w:tc>
      </w:tr>
      <w:tr w:rsidR="00FB1E44" w:rsidRPr="005C368E" w:rsidTr="002E5D4B">
        <w:trPr>
          <w:trHeight w:val="391"/>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Доселе</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нареч. (устар.). Доныне, до сих пор.</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1. Прежде, ранее. // До сих пор, до настоящего времени. </w:t>
            </w:r>
            <w:r w:rsidRPr="003A6182">
              <w:rPr>
                <w:rFonts w:ascii="Times New Roman" w:eastAsia="Times New Roman" w:hAnsi="Times New Roman"/>
                <w:color w:val="000000"/>
                <w:sz w:val="18"/>
                <w:szCs w:val="18"/>
                <w:lang w:eastAsia="ru-RU"/>
              </w:rPr>
              <w:br/>
              <w:t xml:space="preserve">2. До данного места. </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Дума</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1. Размышление, мысль (поэт</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 xml:space="preserve"> </w:t>
            </w:r>
            <w:proofErr w:type="gramStart"/>
            <w:r w:rsidRPr="003A6182">
              <w:rPr>
                <w:rFonts w:ascii="Times New Roman" w:eastAsia="Times New Roman" w:hAnsi="Times New Roman"/>
                <w:color w:val="000000"/>
                <w:sz w:val="18"/>
                <w:szCs w:val="18"/>
                <w:lang w:eastAsia="ru-RU"/>
              </w:rPr>
              <w:t>у</w:t>
            </w:r>
            <w:proofErr w:type="gramEnd"/>
            <w:r w:rsidRPr="003A6182">
              <w:rPr>
                <w:rFonts w:ascii="Times New Roman" w:eastAsia="Times New Roman" w:hAnsi="Times New Roman"/>
                <w:color w:val="000000"/>
                <w:sz w:val="18"/>
                <w:szCs w:val="18"/>
                <w:lang w:eastAsia="ru-RU"/>
              </w:rPr>
              <w:t>стар. и обл.).</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Мысль, размышление</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1. Мысль. </w:t>
            </w:r>
            <w:r w:rsidRPr="003A6182">
              <w:rPr>
                <w:rFonts w:ascii="Times New Roman" w:eastAsia="Times New Roman" w:hAnsi="Times New Roman"/>
                <w:color w:val="000000"/>
                <w:sz w:val="18"/>
                <w:szCs w:val="18"/>
                <w:lang w:eastAsia="ru-RU"/>
              </w:rPr>
              <w:br/>
              <w:t>2. устар. Раздумье, размышление.</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 xml:space="preserve">Дух </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дух занялся</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чувствуется стеснение в груди, остановка дыхания</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72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Дьяк</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xml:space="preserve">По Далю - </w:t>
            </w:r>
            <w:proofErr w:type="spellStart"/>
            <w:r w:rsidRPr="003A6182">
              <w:rPr>
                <w:rFonts w:ascii="Times New Roman" w:eastAsia="Times New Roman" w:hAnsi="Times New Roman"/>
                <w:color w:val="222222"/>
                <w:sz w:val="18"/>
                <w:szCs w:val="18"/>
                <w:lang w:eastAsia="ru-RU"/>
              </w:rPr>
              <w:t>диак</w:t>
            </w:r>
            <w:proofErr w:type="spellEnd"/>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w:t>
            </w:r>
            <w:proofErr w:type="spellStart"/>
            <w:r w:rsidRPr="003A6182">
              <w:rPr>
                <w:rFonts w:ascii="Times New Roman" w:eastAsia="Times New Roman" w:hAnsi="Times New Roman"/>
                <w:color w:val="000000"/>
                <w:sz w:val="18"/>
                <w:szCs w:val="18"/>
                <w:lang w:eastAsia="ru-RU"/>
              </w:rPr>
              <w:t>истор</w:t>
            </w:r>
            <w:proofErr w:type="spellEnd"/>
            <w:r w:rsidRPr="003A6182">
              <w:rPr>
                <w:rFonts w:ascii="Times New Roman" w:eastAsia="Times New Roman" w:hAnsi="Times New Roman"/>
                <w:color w:val="000000"/>
                <w:sz w:val="18"/>
                <w:szCs w:val="18"/>
                <w:lang w:eastAsia="ru-RU"/>
              </w:rPr>
              <w:t>.). Чиновник в древней Руси, исполнявший обязанности секретаря отдельного учреждения (приказа).</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(стар.) </w:t>
            </w:r>
            <w:proofErr w:type="spellStart"/>
            <w:r w:rsidRPr="003A6182">
              <w:rPr>
                <w:rFonts w:ascii="Times New Roman" w:eastAsia="Times New Roman" w:hAnsi="Times New Roman"/>
                <w:color w:val="000000"/>
                <w:sz w:val="18"/>
                <w:szCs w:val="18"/>
                <w:lang w:eastAsia="ru-RU"/>
              </w:rPr>
              <w:t>письмовод</w:t>
            </w:r>
            <w:proofErr w:type="spellEnd"/>
            <w:r w:rsidRPr="003A6182">
              <w:rPr>
                <w:rFonts w:ascii="Times New Roman" w:eastAsia="Times New Roman" w:hAnsi="Times New Roman"/>
                <w:color w:val="000000"/>
                <w:sz w:val="18"/>
                <w:szCs w:val="18"/>
                <w:lang w:eastAsia="ru-RU"/>
              </w:rPr>
              <w:t>, письмоводитель, секретарь, правитель канцелярии.</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Должностное лицо в государственных учреждениях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Начальник или письмоводитель в канцелярии разных ведомств (на Руси до XVIII </w:t>
            </w:r>
            <w:proofErr w:type="gramStart"/>
            <w:r w:rsidRPr="003A6182">
              <w:rPr>
                <w:rFonts w:ascii="Times New Roman" w:eastAsia="Times New Roman" w:hAnsi="Times New Roman"/>
                <w:color w:val="000000"/>
                <w:sz w:val="18"/>
                <w:szCs w:val="18"/>
                <w:lang w:eastAsia="ru-RU"/>
              </w:rPr>
              <w:t>в</w:t>
            </w:r>
            <w:proofErr w:type="gramEnd"/>
            <w:r w:rsidRPr="003A6182">
              <w:rPr>
                <w:rFonts w:ascii="Times New Roman" w:eastAsia="Times New Roman" w:hAnsi="Times New Roman"/>
                <w:color w:val="000000"/>
                <w:sz w:val="18"/>
                <w:szCs w:val="18"/>
                <w:lang w:eastAsia="ru-RU"/>
              </w:rPr>
              <w:t>.).</w:t>
            </w:r>
          </w:p>
        </w:tc>
      </w:tr>
      <w:tr w:rsidR="00FB1E44" w:rsidRPr="005C368E" w:rsidTr="002E5D4B">
        <w:trPr>
          <w:trHeight w:val="72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proofErr w:type="spellStart"/>
            <w:r w:rsidRPr="003A6182">
              <w:rPr>
                <w:rFonts w:ascii="Times New Roman" w:eastAsia="Times New Roman" w:hAnsi="Times New Roman"/>
                <w:b/>
                <w:bCs/>
                <w:color w:val="222222"/>
                <w:sz w:val="18"/>
                <w:szCs w:val="18"/>
                <w:lang w:eastAsia="ru-RU"/>
              </w:rPr>
              <w:t>Ежеденно</w:t>
            </w:r>
            <w:proofErr w:type="spellEnd"/>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То же, что ежедневно.</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proofErr w:type="gramStart"/>
            <w:r w:rsidRPr="003A6182">
              <w:rPr>
                <w:rFonts w:ascii="Times New Roman" w:eastAsia="Times New Roman" w:hAnsi="Times New Roman"/>
                <w:color w:val="000000"/>
                <w:sz w:val="18"/>
                <w:szCs w:val="18"/>
                <w:lang w:eastAsia="ru-RU"/>
              </w:rPr>
              <w:t xml:space="preserve">Образовано от "денно" - Только в выражении: денно и нощно (разг.) - беспрерывно, неустанно, день и ночь. </w:t>
            </w:r>
            <w:proofErr w:type="gramEnd"/>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2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Житьё</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(разг.). То же, что жизнь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16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 xml:space="preserve">Тридевять </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за тридевять земель</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Только в выражении: за тридевять земель - 1) в отдаленной стране (употр. обычно в сказочных формулах; </w:t>
            </w:r>
            <w:proofErr w:type="spellStart"/>
            <w:r w:rsidRPr="003A6182">
              <w:rPr>
                <w:rFonts w:ascii="Times New Roman" w:eastAsia="Times New Roman" w:hAnsi="Times New Roman"/>
                <w:color w:val="000000"/>
                <w:sz w:val="18"/>
                <w:szCs w:val="18"/>
                <w:lang w:eastAsia="ru-RU"/>
              </w:rPr>
              <w:t>нар</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поэт</w:t>
            </w:r>
            <w:proofErr w:type="spellEnd"/>
            <w:r w:rsidRPr="003A6182">
              <w:rPr>
                <w:rFonts w:ascii="Times New Roman" w:eastAsia="Times New Roman" w:hAnsi="Times New Roman"/>
                <w:color w:val="000000"/>
                <w:sz w:val="18"/>
                <w:szCs w:val="18"/>
                <w:lang w:eastAsia="ru-RU"/>
              </w:rPr>
              <w:t xml:space="preserve">.) 2) в знач. нареч. Очень далеко (разг. шутл.).(Тридевять в старинном счете по девяткам означало число 27.)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Название числа ""27"" (в счете девятками).</w:t>
            </w:r>
            <w:r w:rsidRPr="003A6182">
              <w:rPr>
                <w:rFonts w:ascii="Times New Roman" w:eastAsia="Times New Roman" w:hAnsi="Times New Roman"/>
                <w:color w:val="000000"/>
                <w:sz w:val="18"/>
                <w:szCs w:val="18"/>
                <w:lang w:eastAsia="ru-RU"/>
              </w:rPr>
              <w:br/>
              <w:t xml:space="preserve">Очень далеко. </w:t>
            </w:r>
          </w:p>
        </w:tc>
      </w:tr>
      <w:tr w:rsidR="00FB1E44" w:rsidRPr="005C368E" w:rsidTr="002E5D4B">
        <w:trPr>
          <w:trHeight w:val="2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proofErr w:type="spellStart"/>
            <w:r w:rsidRPr="003A6182">
              <w:rPr>
                <w:rFonts w:ascii="Times New Roman" w:eastAsia="Times New Roman" w:hAnsi="Times New Roman"/>
                <w:b/>
                <w:bCs/>
                <w:color w:val="222222"/>
                <w:sz w:val="18"/>
                <w:szCs w:val="18"/>
                <w:lang w:eastAsia="ru-RU"/>
              </w:rPr>
              <w:t>Завострил</w:t>
            </w:r>
            <w:proofErr w:type="spellEnd"/>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вострить</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Делать острым</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Делать острым, заострять, точить</w:t>
            </w:r>
          </w:p>
        </w:tc>
      </w:tr>
      <w:tr w:rsidR="00FB1E44" w:rsidRPr="005C368E" w:rsidTr="002E5D4B">
        <w:trPr>
          <w:trHeight w:val="360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lastRenderedPageBreak/>
              <w:t>Застава</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1. Место выезда и въезда в город; пункт, бывший прежде таким местом.                       2. Заградительный, Сторожевой пункт на границах города, области, государства (</w:t>
            </w:r>
            <w:proofErr w:type="spellStart"/>
            <w:r w:rsidRPr="003A6182">
              <w:rPr>
                <w:rFonts w:ascii="Times New Roman" w:eastAsia="Times New Roman" w:hAnsi="Times New Roman"/>
                <w:color w:val="000000"/>
                <w:sz w:val="18"/>
                <w:szCs w:val="18"/>
                <w:lang w:eastAsia="ru-RU"/>
              </w:rPr>
              <w:t>истор</w:t>
            </w:r>
            <w:proofErr w:type="spellEnd"/>
            <w:r w:rsidRPr="003A6182">
              <w:rPr>
                <w:rFonts w:ascii="Times New Roman" w:eastAsia="Times New Roman" w:hAnsi="Times New Roman"/>
                <w:color w:val="000000"/>
                <w:sz w:val="18"/>
                <w:szCs w:val="18"/>
                <w:lang w:eastAsia="ru-RU"/>
              </w:rPr>
              <w:t>.).             3. Сторожевой отряд в охраняемом пункте (</w:t>
            </w:r>
            <w:proofErr w:type="spellStart"/>
            <w:r w:rsidRPr="003A6182">
              <w:rPr>
                <w:rFonts w:ascii="Times New Roman" w:eastAsia="Times New Roman" w:hAnsi="Times New Roman"/>
                <w:color w:val="000000"/>
                <w:sz w:val="18"/>
                <w:szCs w:val="18"/>
                <w:lang w:eastAsia="ru-RU"/>
              </w:rPr>
              <w:t>истор</w:t>
            </w:r>
            <w:proofErr w:type="spellEnd"/>
            <w:r w:rsidRPr="003A6182">
              <w:rPr>
                <w:rFonts w:ascii="Times New Roman" w:eastAsia="Times New Roman" w:hAnsi="Times New Roman"/>
                <w:color w:val="000000"/>
                <w:sz w:val="18"/>
                <w:szCs w:val="18"/>
                <w:lang w:eastAsia="ru-RU"/>
              </w:rPr>
              <w:t>. и воен.)</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1. Место въезда в город или выезда из него, охраняемое стражей (в Российском государстве и в ряде государств Европы в XVI-XIX вв.). // Отдаленная от центра часть города. </w:t>
            </w:r>
            <w:r w:rsidRPr="003A6182">
              <w:rPr>
                <w:rFonts w:ascii="Times New Roman" w:eastAsia="Times New Roman" w:hAnsi="Times New Roman"/>
                <w:color w:val="000000"/>
                <w:sz w:val="18"/>
                <w:szCs w:val="18"/>
                <w:lang w:eastAsia="ru-RU"/>
              </w:rPr>
              <w:br/>
              <w:t xml:space="preserve">2. Воинское подразделение, охраняющее войска на марше и при расположении на месте. </w:t>
            </w:r>
            <w:r w:rsidRPr="003A6182">
              <w:rPr>
                <w:rFonts w:ascii="Times New Roman" w:eastAsia="Times New Roman" w:hAnsi="Times New Roman"/>
                <w:color w:val="000000"/>
                <w:sz w:val="18"/>
                <w:szCs w:val="18"/>
                <w:lang w:eastAsia="ru-RU"/>
              </w:rPr>
              <w:br/>
              <w:t xml:space="preserve">3. Воинское подразделение, охраняющее определенный участок границы; место его расположения. </w:t>
            </w:r>
            <w:r w:rsidRPr="003A6182">
              <w:rPr>
                <w:rFonts w:ascii="Times New Roman" w:eastAsia="Times New Roman" w:hAnsi="Times New Roman"/>
                <w:color w:val="000000"/>
                <w:sz w:val="18"/>
                <w:szCs w:val="18"/>
                <w:lang w:eastAsia="ru-RU"/>
              </w:rPr>
              <w:br/>
              <w:t xml:space="preserve">4. устар. Подъемная перекладина для открытия и закрытия пути на переездах; шлагбаум. </w:t>
            </w:r>
          </w:p>
        </w:tc>
      </w:tr>
      <w:tr w:rsidR="00FB1E44" w:rsidRPr="005C368E" w:rsidTr="002E5D4B">
        <w:trPr>
          <w:trHeight w:val="2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proofErr w:type="gramStart"/>
            <w:r w:rsidRPr="003A6182">
              <w:rPr>
                <w:rFonts w:ascii="Times New Roman" w:eastAsia="Times New Roman" w:hAnsi="Times New Roman"/>
                <w:b/>
                <w:bCs/>
                <w:color w:val="222222"/>
                <w:sz w:val="18"/>
                <w:szCs w:val="18"/>
                <w:lang w:eastAsia="ru-RU"/>
              </w:rPr>
              <w:t>Злате</w:t>
            </w:r>
            <w:proofErr w:type="gramEnd"/>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(церк.-книжн., поэт</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 xml:space="preserve"> </w:t>
            </w:r>
            <w:proofErr w:type="gramStart"/>
            <w:r w:rsidRPr="003A6182">
              <w:rPr>
                <w:rFonts w:ascii="Times New Roman" w:eastAsia="Times New Roman" w:hAnsi="Times New Roman"/>
                <w:color w:val="000000"/>
                <w:sz w:val="18"/>
                <w:szCs w:val="18"/>
                <w:lang w:eastAsia="ru-RU"/>
              </w:rPr>
              <w:t>у</w:t>
            </w:r>
            <w:proofErr w:type="gramEnd"/>
            <w:r w:rsidRPr="003A6182">
              <w:rPr>
                <w:rFonts w:ascii="Times New Roman" w:eastAsia="Times New Roman" w:hAnsi="Times New Roman"/>
                <w:color w:val="000000"/>
                <w:sz w:val="18"/>
                <w:szCs w:val="18"/>
                <w:lang w:eastAsia="ru-RU"/>
              </w:rPr>
              <w:t xml:space="preserve">стар.) Золото.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16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Зыбей</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1. только ед. Мелкое волнение без ветра на водной поверхности (моря, рек, озер). 2. Волны, преимущ. морские (поэт.).</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Легкая рябь на водной поверхности</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1. Незначительное колебание водной поверхности; рябь на водной поверхности. </w:t>
            </w:r>
            <w:r w:rsidRPr="003A6182">
              <w:rPr>
                <w:rFonts w:ascii="Times New Roman" w:eastAsia="Times New Roman" w:hAnsi="Times New Roman"/>
                <w:color w:val="000000"/>
                <w:sz w:val="18"/>
                <w:szCs w:val="18"/>
                <w:lang w:eastAsia="ru-RU"/>
              </w:rPr>
              <w:br/>
              <w:t>2. Длинные и пологие волны, остающиеся после прекращения ветра или вызванные ветром в другом районе моря</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 xml:space="preserve"> // </w:t>
            </w:r>
            <w:proofErr w:type="gramStart"/>
            <w:r w:rsidRPr="003A6182">
              <w:rPr>
                <w:rFonts w:ascii="Times New Roman" w:eastAsia="Times New Roman" w:hAnsi="Times New Roman"/>
                <w:color w:val="000000"/>
                <w:sz w:val="18"/>
                <w:szCs w:val="18"/>
                <w:lang w:eastAsia="ru-RU"/>
              </w:rPr>
              <w:t>п</w:t>
            </w:r>
            <w:proofErr w:type="gramEnd"/>
            <w:r w:rsidRPr="003A6182">
              <w:rPr>
                <w:rFonts w:ascii="Times New Roman" w:eastAsia="Times New Roman" w:hAnsi="Times New Roman"/>
                <w:color w:val="000000"/>
                <w:sz w:val="18"/>
                <w:szCs w:val="18"/>
                <w:lang w:eastAsia="ru-RU"/>
              </w:rPr>
              <w:t xml:space="preserve">ерен. Волнообразное колебание растительности. </w:t>
            </w:r>
          </w:p>
        </w:tc>
      </w:tr>
      <w:tr w:rsidR="00FB1E44" w:rsidRPr="005C368E" w:rsidTr="002E5D4B">
        <w:trPr>
          <w:trHeight w:val="72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proofErr w:type="spellStart"/>
            <w:r w:rsidRPr="003A6182">
              <w:rPr>
                <w:rFonts w:ascii="Times New Roman" w:eastAsia="Times New Roman" w:hAnsi="Times New Roman"/>
                <w:b/>
                <w:bCs/>
                <w:color w:val="222222"/>
                <w:sz w:val="18"/>
                <w:szCs w:val="18"/>
                <w:lang w:eastAsia="ru-RU"/>
              </w:rPr>
              <w:t>Исподтиха</w:t>
            </w:r>
            <w:proofErr w:type="spellEnd"/>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исподтишка нареч. тихомолком, незаметно, </w:t>
            </w:r>
            <w:proofErr w:type="spellStart"/>
            <w:r w:rsidRPr="003A6182">
              <w:rPr>
                <w:rFonts w:ascii="Times New Roman" w:eastAsia="Times New Roman" w:hAnsi="Times New Roman"/>
                <w:color w:val="000000"/>
                <w:sz w:val="18"/>
                <w:szCs w:val="18"/>
                <w:lang w:eastAsia="ru-RU"/>
              </w:rPr>
              <w:t>украдкою</w:t>
            </w:r>
            <w:proofErr w:type="spellEnd"/>
            <w:r w:rsidRPr="003A6182">
              <w:rPr>
                <w:rFonts w:ascii="Times New Roman" w:eastAsia="Times New Roman" w:hAnsi="Times New Roman"/>
                <w:color w:val="000000"/>
                <w:sz w:val="18"/>
                <w:szCs w:val="18"/>
                <w:lang w:eastAsia="ru-RU"/>
              </w:rPr>
              <w:t>, скрытно; лукаво.</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2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К исходу</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исход</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Окончание, завершение, результат.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Завершение, конец</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Окончание, завершение чего-либо</w:t>
            </w:r>
          </w:p>
        </w:tc>
      </w:tr>
      <w:tr w:rsidR="00FB1E44" w:rsidRPr="005C368E" w:rsidTr="002E5D4B">
        <w:trPr>
          <w:trHeight w:val="2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proofErr w:type="gramStart"/>
            <w:r w:rsidRPr="003A6182">
              <w:rPr>
                <w:rFonts w:ascii="Times New Roman" w:eastAsia="Times New Roman" w:hAnsi="Times New Roman"/>
                <w:b/>
                <w:bCs/>
                <w:color w:val="222222"/>
                <w:sz w:val="18"/>
                <w:szCs w:val="18"/>
                <w:lang w:eastAsia="ru-RU"/>
              </w:rPr>
              <w:t>Кабы</w:t>
            </w:r>
            <w:proofErr w:type="gramEnd"/>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Если бы.</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как бы, когда бы, если бы</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Если бы</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Клёв</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устар., то же, что клюв</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То же, что клюв.</w:t>
            </w:r>
          </w:p>
        </w:tc>
      </w:tr>
      <w:tr w:rsidR="00FB1E44" w:rsidRPr="005C368E" w:rsidTr="002E5D4B">
        <w:trPr>
          <w:trHeight w:val="16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Колымага</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Телега для перевозки камней, песку и т. п.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карета, коляска, всякая барская повозка на летнем ходу; громоздкая или старинная карета, дормез вор</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 xml:space="preserve"> </w:t>
            </w:r>
            <w:proofErr w:type="gramStart"/>
            <w:r w:rsidRPr="003A6182">
              <w:rPr>
                <w:rFonts w:ascii="Times New Roman" w:eastAsia="Times New Roman" w:hAnsi="Times New Roman"/>
                <w:color w:val="000000"/>
                <w:sz w:val="18"/>
                <w:szCs w:val="18"/>
                <w:lang w:eastAsia="ru-RU"/>
              </w:rPr>
              <w:t>к</w:t>
            </w:r>
            <w:proofErr w:type="gramEnd"/>
            <w:r w:rsidRPr="003A6182">
              <w:rPr>
                <w:rFonts w:ascii="Times New Roman" w:eastAsia="Times New Roman" w:hAnsi="Times New Roman"/>
                <w:color w:val="000000"/>
                <w:sz w:val="18"/>
                <w:szCs w:val="18"/>
                <w:lang w:eastAsia="ru-RU"/>
              </w:rPr>
              <w:t xml:space="preserve">ур. повозка с верхом, длинная кибитка, тарантас; </w:t>
            </w:r>
            <w:proofErr w:type="spellStart"/>
            <w:r w:rsidRPr="003A6182">
              <w:rPr>
                <w:rFonts w:ascii="Times New Roman" w:eastAsia="Times New Roman" w:hAnsi="Times New Roman"/>
                <w:color w:val="000000"/>
                <w:sz w:val="18"/>
                <w:szCs w:val="18"/>
                <w:lang w:eastAsia="ru-RU"/>
              </w:rPr>
              <w:t>ниж</w:t>
            </w:r>
            <w:proofErr w:type="spellEnd"/>
            <w:r w:rsidRPr="003A6182">
              <w:rPr>
                <w:rFonts w:ascii="Times New Roman" w:eastAsia="Times New Roman" w:hAnsi="Times New Roman"/>
                <w:color w:val="000000"/>
                <w:sz w:val="18"/>
                <w:szCs w:val="18"/>
                <w:lang w:eastAsia="ru-RU"/>
              </w:rPr>
              <w:t xml:space="preserve">. сноповая телега, </w:t>
            </w:r>
            <w:proofErr w:type="spellStart"/>
            <w:r w:rsidRPr="003A6182">
              <w:rPr>
                <w:rFonts w:ascii="Times New Roman" w:eastAsia="Times New Roman" w:hAnsi="Times New Roman"/>
                <w:color w:val="000000"/>
                <w:sz w:val="18"/>
                <w:szCs w:val="18"/>
                <w:lang w:eastAsia="ru-RU"/>
              </w:rPr>
              <w:t>сноповозка</w:t>
            </w:r>
            <w:proofErr w:type="spellEnd"/>
            <w:r w:rsidRPr="003A6182">
              <w:rPr>
                <w:rFonts w:ascii="Times New Roman" w:eastAsia="Times New Roman" w:hAnsi="Times New Roman"/>
                <w:color w:val="000000"/>
                <w:sz w:val="18"/>
                <w:szCs w:val="18"/>
                <w:lang w:eastAsia="ru-RU"/>
              </w:rPr>
              <w:t xml:space="preserve">, рыдван,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Тяжелая, громоздкая, неуклюжая повозка</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1. Старинный тяжелый крытый четырехколесный экипаж. </w:t>
            </w:r>
            <w:r w:rsidRPr="003A6182">
              <w:rPr>
                <w:rFonts w:ascii="Times New Roman" w:eastAsia="Times New Roman" w:hAnsi="Times New Roman"/>
                <w:color w:val="000000"/>
                <w:sz w:val="18"/>
                <w:szCs w:val="18"/>
                <w:lang w:eastAsia="ru-RU"/>
              </w:rPr>
              <w:br/>
              <w:t>2. перен. Тяжелая, громоздкая, неуклюжая повозка, машина и т.п.</w:t>
            </w:r>
          </w:p>
        </w:tc>
      </w:tr>
      <w:tr w:rsidR="00FB1E44" w:rsidRPr="005C368E" w:rsidTr="002E5D4B">
        <w:trPr>
          <w:trHeight w:val="72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Корабельщик</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xml:space="preserve">Пушкин употребляет это слово в значении </w:t>
            </w:r>
            <w:r w:rsidRPr="003A6182">
              <w:rPr>
                <w:rFonts w:ascii="Times New Roman" w:eastAsia="Times New Roman" w:hAnsi="Times New Roman"/>
                <w:color w:val="222222"/>
                <w:sz w:val="18"/>
                <w:szCs w:val="18"/>
                <w:lang w:eastAsia="ru-RU"/>
              </w:rPr>
              <w:lastRenderedPageBreak/>
              <w:t>"купец"</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lastRenderedPageBreak/>
              <w:t xml:space="preserve"> (устар.). Владелец корабля, моряк.</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устар. Тот, кто плавает на корабле (обычно торговом); моряк. </w:t>
            </w:r>
          </w:p>
        </w:tc>
      </w:tr>
      <w:tr w:rsidR="00FB1E44" w:rsidRPr="005C368E" w:rsidTr="002E5D4B">
        <w:trPr>
          <w:trHeight w:val="120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lastRenderedPageBreak/>
              <w:t>Крылами</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xml:space="preserve">То же, что и крыльями. Здесь устар. форма употребления суффикса </w:t>
            </w:r>
            <w:proofErr w:type="gramStart"/>
            <w:r w:rsidRPr="003A6182">
              <w:rPr>
                <w:rFonts w:ascii="Times New Roman" w:eastAsia="Times New Roman" w:hAnsi="Times New Roman"/>
                <w:color w:val="222222"/>
                <w:sz w:val="18"/>
                <w:szCs w:val="18"/>
                <w:lang w:eastAsia="ru-RU"/>
              </w:rPr>
              <w:t>-</w:t>
            </w:r>
            <w:proofErr w:type="spellStart"/>
            <w:r w:rsidRPr="003A6182">
              <w:rPr>
                <w:rFonts w:ascii="Times New Roman" w:eastAsia="Times New Roman" w:hAnsi="Times New Roman"/>
                <w:color w:val="222222"/>
                <w:sz w:val="18"/>
                <w:szCs w:val="18"/>
                <w:lang w:eastAsia="ru-RU"/>
              </w:rPr>
              <w:t>а</w:t>
            </w:r>
            <w:proofErr w:type="gramEnd"/>
            <w:r w:rsidRPr="003A6182">
              <w:rPr>
                <w:rFonts w:ascii="Times New Roman" w:eastAsia="Times New Roman" w:hAnsi="Times New Roman"/>
                <w:color w:val="222222"/>
                <w:sz w:val="18"/>
                <w:szCs w:val="18"/>
                <w:lang w:eastAsia="ru-RU"/>
              </w:rPr>
              <w:t>м</w:t>
            </w:r>
            <w:proofErr w:type="spellEnd"/>
            <w:r w:rsidRPr="003A6182">
              <w:rPr>
                <w:rFonts w:ascii="Times New Roman" w:eastAsia="Times New Roman" w:hAnsi="Times New Roman"/>
                <w:color w:val="222222"/>
                <w:sz w:val="18"/>
                <w:szCs w:val="18"/>
                <w:lang w:eastAsia="ru-RU"/>
              </w:rPr>
              <w:t xml:space="preserve">-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120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Ладно</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Хорошо, мирно, в ладу. || Успешно, удачно.</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1. Подходяще, удобно. </w:t>
            </w:r>
            <w:r w:rsidRPr="003A6182">
              <w:rPr>
                <w:rFonts w:ascii="Times New Roman" w:eastAsia="Times New Roman" w:hAnsi="Times New Roman"/>
                <w:color w:val="000000"/>
                <w:sz w:val="18"/>
                <w:szCs w:val="18"/>
                <w:lang w:eastAsia="ru-RU"/>
              </w:rPr>
              <w:br/>
              <w:t xml:space="preserve">2. Спокойно, мирно, в ладу. </w:t>
            </w:r>
            <w:r w:rsidRPr="003A6182">
              <w:rPr>
                <w:rFonts w:ascii="Times New Roman" w:eastAsia="Times New Roman" w:hAnsi="Times New Roman"/>
                <w:color w:val="000000"/>
                <w:sz w:val="18"/>
                <w:szCs w:val="18"/>
                <w:lang w:eastAsia="ru-RU"/>
              </w:rPr>
              <w:br/>
              <w:t xml:space="preserve">3. Хорошо, дельно. // Успешно, удачно. </w:t>
            </w:r>
            <w:r w:rsidRPr="003A6182">
              <w:rPr>
                <w:rFonts w:ascii="Times New Roman" w:eastAsia="Times New Roman" w:hAnsi="Times New Roman"/>
                <w:color w:val="000000"/>
                <w:sz w:val="18"/>
                <w:szCs w:val="18"/>
                <w:lang w:eastAsia="ru-RU"/>
              </w:rPr>
              <w:br/>
              <w:t xml:space="preserve">4. Аккуратно, статно. </w:t>
            </w:r>
            <w:r w:rsidRPr="003A6182">
              <w:rPr>
                <w:rFonts w:ascii="Times New Roman" w:eastAsia="Times New Roman" w:hAnsi="Times New Roman"/>
                <w:color w:val="000000"/>
                <w:sz w:val="18"/>
                <w:szCs w:val="18"/>
                <w:lang w:eastAsia="ru-RU"/>
              </w:rPr>
              <w:br/>
              <w:t>5. Добротно.</w:t>
            </w:r>
          </w:p>
        </w:tc>
      </w:tr>
      <w:tr w:rsidR="00FB1E44" w:rsidRPr="005C368E" w:rsidTr="002E5D4B">
        <w:trPr>
          <w:trHeight w:val="2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Лазоревый</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Голубой, </w:t>
            </w:r>
            <w:proofErr w:type="gramStart"/>
            <w:r w:rsidRPr="003A6182">
              <w:rPr>
                <w:rFonts w:ascii="Times New Roman" w:eastAsia="Times New Roman" w:hAnsi="Times New Roman"/>
                <w:color w:val="000000"/>
                <w:sz w:val="18"/>
                <w:szCs w:val="18"/>
                <w:lang w:eastAsia="ru-RU"/>
              </w:rPr>
              <w:t>лазурный</w:t>
            </w:r>
            <w:proofErr w:type="gramEnd"/>
            <w:r w:rsidRPr="003A6182">
              <w:rPr>
                <w:rFonts w:ascii="Times New Roman" w:eastAsia="Times New Roman" w:hAnsi="Times New Roman"/>
                <w:color w:val="000000"/>
                <w:sz w:val="18"/>
                <w:szCs w:val="18"/>
                <w:lang w:eastAsia="ru-RU"/>
              </w:rPr>
              <w:t>.</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То же, что </w:t>
            </w:r>
            <w:proofErr w:type="gramStart"/>
            <w:r w:rsidRPr="003A6182">
              <w:rPr>
                <w:rFonts w:ascii="Times New Roman" w:eastAsia="Times New Roman" w:hAnsi="Times New Roman"/>
                <w:color w:val="000000"/>
                <w:sz w:val="18"/>
                <w:szCs w:val="18"/>
                <w:lang w:eastAsia="ru-RU"/>
              </w:rPr>
              <w:t>лазурный</w:t>
            </w:r>
            <w:proofErr w:type="gramEnd"/>
            <w:r w:rsidRPr="003A6182">
              <w:rPr>
                <w:rFonts w:ascii="Times New Roman" w:eastAsia="Times New Roman" w:hAnsi="Times New Roman"/>
                <w:color w:val="000000"/>
                <w:sz w:val="18"/>
                <w:szCs w:val="18"/>
                <w:lang w:eastAsia="ru-RU"/>
              </w:rPr>
              <w:t>.</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14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Лихо</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Зло.</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То же, что зло.</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1. </w:t>
            </w:r>
            <w:proofErr w:type="spellStart"/>
            <w:r w:rsidRPr="003A6182">
              <w:rPr>
                <w:rFonts w:ascii="Times New Roman" w:eastAsia="Times New Roman" w:hAnsi="Times New Roman"/>
                <w:color w:val="000000"/>
                <w:sz w:val="18"/>
                <w:szCs w:val="18"/>
                <w:lang w:eastAsia="ru-RU"/>
              </w:rPr>
              <w:t>разг</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сниж</w:t>
            </w:r>
            <w:proofErr w:type="spellEnd"/>
            <w:r w:rsidRPr="003A6182">
              <w:rPr>
                <w:rFonts w:ascii="Times New Roman" w:eastAsia="Times New Roman" w:hAnsi="Times New Roman"/>
                <w:color w:val="000000"/>
                <w:sz w:val="18"/>
                <w:szCs w:val="18"/>
                <w:lang w:eastAsia="ru-RU"/>
              </w:rPr>
              <w:t xml:space="preserve">. Зло. // Несчастье. </w:t>
            </w:r>
            <w:r w:rsidRPr="003A6182">
              <w:rPr>
                <w:rFonts w:ascii="Times New Roman" w:eastAsia="Times New Roman" w:hAnsi="Times New Roman"/>
                <w:color w:val="000000"/>
                <w:sz w:val="18"/>
                <w:szCs w:val="18"/>
                <w:lang w:eastAsia="ru-RU"/>
              </w:rPr>
              <w:br/>
              <w:t xml:space="preserve">2. </w:t>
            </w:r>
            <w:proofErr w:type="spellStart"/>
            <w:r w:rsidRPr="003A6182">
              <w:rPr>
                <w:rFonts w:ascii="Times New Roman" w:eastAsia="Times New Roman" w:hAnsi="Times New Roman"/>
                <w:color w:val="000000"/>
                <w:sz w:val="18"/>
                <w:szCs w:val="18"/>
                <w:lang w:eastAsia="ru-RU"/>
              </w:rPr>
              <w:t>нар</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поэт</w:t>
            </w:r>
            <w:proofErr w:type="spellEnd"/>
            <w:r w:rsidRPr="003A6182">
              <w:rPr>
                <w:rFonts w:ascii="Times New Roman" w:eastAsia="Times New Roman" w:hAnsi="Times New Roman"/>
                <w:color w:val="000000"/>
                <w:sz w:val="18"/>
                <w:szCs w:val="18"/>
                <w:lang w:eastAsia="ru-RU"/>
              </w:rPr>
              <w:t>. Нечистая сила.</w:t>
            </w:r>
            <w:r w:rsidRPr="003A6182">
              <w:rPr>
                <w:rFonts w:ascii="Times New Roman" w:eastAsia="Times New Roman" w:hAnsi="Times New Roman"/>
                <w:color w:val="000000"/>
                <w:sz w:val="18"/>
                <w:szCs w:val="18"/>
                <w:lang w:eastAsia="ru-RU"/>
              </w:rPr>
              <w:br/>
              <w:t>Соотносится по знач. с прил.: лихой (2*).</w:t>
            </w:r>
            <w:r w:rsidRPr="003A6182">
              <w:rPr>
                <w:rFonts w:ascii="Times New Roman" w:eastAsia="Times New Roman" w:hAnsi="Times New Roman"/>
                <w:color w:val="000000"/>
                <w:sz w:val="18"/>
                <w:szCs w:val="18"/>
                <w:lang w:eastAsia="ru-RU"/>
              </w:rPr>
              <w:br/>
              <w:t xml:space="preserve">1. Оценка какой-л. ситуации как тяжелой. </w:t>
            </w:r>
            <w:r w:rsidRPr="003A6182">
              <w:rPr>
                <w:rFonts w:ascii="Times New Roman" w:eastAsia="Times New Roman" w:hAnsi="Times New Roman"/>
                <w:color w:val="000000"/>
                <w:sz w:val="18"/>
                <w:szCs w:val="18"/>
                <w:lang w:eastAsia="ru-RU"/>
              </w:rPr>
              <w:br/>
              <w:t xml:space="preserve">2. перен. </w:t>
            </w:r>
            <w:proofErr w:type="gramStart"/>
            <w:r w:rsidRPr="003A6182">
              <w:rPr>
                <w:rFonts w:ascii="Times New Roman" w:eastAsia="Times New Roman" w:hAnsi="Times New Roman"/>
                <w:color w:val="000000"/>
                <w:sz w:val="18"/>
                <w:szCs w:val="18"/>
                <w:lang w:eastAsia="ru-RU"/>
              </w:rPr>
              <w:t>Оценка</w:t>
            </w:r>
            <w:proofErr w:type="gramEnd"/>
            <w:r w:rsidRPr="003A6182">
              <w:rPr>
                <w:rFonts w:ascii="Times New Roman" w:eastAsia="Times New Roman" w:hAnsi="Times New Roman"/>
                <w:color w:val="000000"/>
                <w:sz w:val="18"/>
                <w:szCs w:val="18"/>
                <w:lang w:eastAsia="ru-RU"/>
              </w:rPr>
              <w:t xml:space="preserve"> какой-л. ситуации как чрезвычайной. </w:t>
            </w:r>
          </w:p>
        </w:tc>
      </w:tr>
      <w:tr w:rsidR="00FB1E44" w:rsidRPr="005C368E" w:rsidTr="002E5D4B">
        <w:trPr>
          <w:trHeight w:val="72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Ломит</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напирать, налегать на что-либо, гнуть с такой силой, которая может сломить предмет</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Нажимая, ломать, отламывать</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напирать, налегать на что-либо, гнуть с такой силой, что можно сломать предмет</w:t>
            </w:r>
          </w:p>
        </w:tc>
      </w:tr>
      <w:tr w:rsidR="00FB1E44" w:rsidRPr="005C368E" w:rsidTr="002E5D4B">
        <w:trPr>
          <w:trHeight w:val="240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Ль</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То же, что и ли</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(ставится после слова, к </w:t>
            </w:r>
            <w:proofErr w:type="spellStart"/>
            <w:r w:rsidRPr="003A6182">
              <w:rPr>
                <w:rFonts w:ascii="Times New Roman" w:eastAsia="Times New Roman" w:hAnsi="Times New Roman"/>
                <w:color w:val="000000"/>
                <w:sz w:val="18"/>
                <w:szCs w:val="18"/>
                <w:lang w:eastAsia="ru-RU"/>
              </w:rPr>
              <w:t>к-рому</w:t>
            </w:r>
            <w:proofErr w:type="spellEnd"/>
            <w:r w:rsidRPr="003A6182">
              <w:rPr>
                <w:rFonts w:ascii="Times New Roman" w:eastAsia="Times New Roman" w:hAnsi="Times New Roman"/>
                <w:color w:val="000000"/>
                <w:sz w:val="18"/>
                <w:szCs w:val="18"/>
                <w:lang w:eastAsia="ru-RU"/>
              </w:rPr>
              <w:t xml:space="preserve"> относится). 1. </w:t>
            </w:r>
            <w:proofErr w:type="gramStart"/>
            <w:r w:rsidRPr="003A6182">
              <w:rPr>
                <w:rFonts w:ascii="Times New Roman" w:eastAsia="Times New Roman" w:hAnsi="Times New Roman"/>
                <w:color w:val="000000"/>
                <w:sz w:val="18"/>
                <w:szCs w:val="18"/>
                <w:lang w:eastAsia="ru-RU"/>
              </w:rPr>
              <w:t xml:space="preserve">Вопросительная Частица в прямом вопросе без отрицания.  2.Частица, употр. в </w:t>
            </w:r>
            <w:proofErr w:type="spellStart"/>
            <w:r w:rsidRPr="003A6182">
              <w:rPr>
                <w:rFonts w:ascii="Times New Roman" w:eastAsia="Times New Roman" w:hAnsi="Times New Roman"/>
                <w:color w:val="000000"/>
                <w:sz w:val="18"/>
                <w:szCs w:val="18"/>
                <w:lang w:eastAsia="ru-RU"/>
              </w:rPr>
              <w:t>нек-рых</w:t>
            </w:r>
            <w:proofErr w:type="spellEnd"/>
            <w:r w:rsidRPr="003A6182">
              <w:rPr>
                <w:rFonts w:ascii="Times New Roman" w:eastAsia="Times New Roman" w:hAnsi="Times New Roman"/>
                <w:color w:val="000000"/>
                <w:sz w:val="18"/>
                <w:szCs w:val="18"/>
                <w:lang w:eastAsia="ru-RU"/>
              </w:rPr>
              <w:t xml:space="preserve"> выражениях, первоначально бывших вопросительными, а теперь потерявших такое значение, напр.: вряд ли, едва ли, едва ли не, чуть ли не, мало ли, то ли дело, шутка ли, и т.п.</w:t>
            </w:r>
            <w:proofErr w:type="gramEnd"/>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w:t>
            </w:r>
            <w:proofErr w:type="gramStart"/>
            <w:r w:rsidRPr="003A6182">
              <w:rPr>
                <w:rFonts w:ascii="Times New Roman" w:eastAsia="Times New Roman" w:hAnsi="Times New Roman"/>
                <w:color w:val="000000"/>
                <w:sz w:val="18"/>
                <w:szCs w:val="18"/>
                <w:lang w:eastAsia="ru-RU"/>
              </w:rPr>
              <w:t xml:space="preserve">союз </w:t>
            </w:r>
            <w:proofErr w:type="spellStart"/>
            <w:r w:rsidRPr="003A6182">
              <w:rPr>
                <w:rFonts w:ascii="Times New Roman" w:eastAsia="Times New Roman" w:hAnsi="Times New Roman"/>
                <w:color w:val="000000"/>
                <w:sz w:val="18"/>
                <w:szCs w:val="18"/>
                <w:lang w:eastAsia="ru-RU"/>
              </w:rPr>
              <w:t>послесловный</w:t>
            </w:r>
            <w:proofErr w:type="spellEnd"/>
            <w:r w:rsidRPr="003A6182">
              <w:rPr>
                <w:rFonts w:ascii="Times New Roman" w:eastAsia="Times New Roman" w:hAnsi="Times New Roman"/>
                <w:color w:val="000000"/>
                <w:sz w:val="18"/>
                <w:szCs w:val="18"/>
                <w:lang w:eastAsia="ru-RU"/>
              </w:rPr>
              <w:t xml:space="preserve">, приставочный, означающий вопрос, но иногда: | либо, </w:t>
            </w:r>
            <w:proofErr w:type="spellStart"/>
            <w:r w:rsidRPr="003A6182">
              <w:rPr>
                <w:rFonts w:ascii="Times New Roman" w:eastAsia="Times New Roman" w:hAnsi="Times New Roman"/>
                <w:color w:val="000000"/>
                <w:sz w:val="18"/>
                <w:szCs w:val="18"/>
                <w:lang w:eastAsia="ru-RU"/>
              </w:rPr>
              <w:t>нибудь</w:t>
            </w:r>
            <w:proofErr w:type="spellEnd"/>
            <w:r w:rsidRPr="003A6182">
              <w:rPr>
                <w:rFonts w:ascii="Times New Roman" w:eastAsia="Times New Roman" w:hAnsi="Times New Roman"/>
                <w:color w:val="000000"/>
                <w:sz w:val="18"/>
                <w:szCs w:val="18"/>
                <w:lang w:eastAsia="ru-RU"/>
              </w:rPr>
              <w:t xml:space="preserve">; | хотя, хоть бы; а повторенный, выражает: или, либо, и нередко предлагает выбор. </w:t>
            </w:r>
            <w:proofErr w:type="gramEnd"/>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1. Употр. при усилении вопросительности. </w:t>
            </w:r>
            <w:r w:rsidRPr="003A6182">
              <w:rPr>
                <w:rFonts w:ascii="Times New Roman" w:eastAsia="Times New Roman" w:hAnsi="Times New Roman"/>
                <w:color w:val="000000"/>
                <w:sz w:val="18"/>
                <w:szCs w:val="18"/>
                <w:lang w:eastAsia="ru-RU"/>
              </w:rPr>
              <w:br/>
              <w:t xml:space="preserve">2. Употр. при выражении сомнения, удивления. </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Маковки</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маковка</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Церковная глава, купол круглой или овальной формы (разг.)</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1. Верх, купол церковного здания. </w:t>
            </w:r>
            <w:r w:rsidRPr="003A6182">
              <w:rPr>
                <w:rFonts w:ascii="Times New Roman" w:eastAsia="Times New Roman" w:hAnsi="Times New Roman"/>
                <w:color w:val="000000"/>
                <w:sz w:val="18"/>
                <w:szCs w:val="18"/>
                <w:lang w:eastAsia="ru-RU"/>
              </w:rPr>
              <w:br/>
              <w:t xml:space="preserve">2. разг. То же, что: макушка. </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Молвил</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Сказать, проговорить что-нибудь.</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proofErr w:type="spellStart"/>
            <w:r w:rsidRPr="003A6182">
              <w:rPr>
                <w:rFonts w:ascii="Times New Roman" w:eastAsia="Times New Roman" w:hAnsi="Times New Roman"/>
                <w:color w:val="000000"/>
                <w:sz w:val="18"/>
                <w:szCs w:val="18"/>
                <w:lang w:eastAsia="ru-RU"/>
              </w:rPr>
              <w:t>Молвливать</w:t>
            </w:r>
            <w:proofErr w:type="spellEnd"/>
            <w:r w:rsidRPr="003A6182">
              <w:rPr>
                <w:rFonts w:ascii="Times New Roman" w:eastAsia="Times New Roman" w:hAnsi="Times New Roman"/>
                <w:color w:val="000000"/>
                <w:sz w:val="18"/>
                <w:szCs w:val="18"/>
                <w:lang w:eastAsia="ru-RU"/>
              </w:rPr>
              <w:t xml:space="preserve"> что, вост. </w:t>
            </w:r>
            <w:proofErr w:type="spellStart"/>
            <w:r w:rsidRPr="003A6182">
              <w:rPr>
                <w:rFonts w:ascii="Times New Roman" w:eastAsia="Times New Roman" w:hAnsi="Times New Roman"/>
                <w:color w:val="000000"/>
                <w:sz w:val="18"/>
                <w:szCs w:val="18"/>
                <w:lang w:eastAsia="ru-RU"/>
              </w:rPr>
              <w:t>баить</w:t>
            </w:r>
            <w:proofErr w:type="spellEnd"/>
            <w:r w:rsidRPr="003A6182">
              <w:rPr>
                <w:rFonts w:ascii="Times New Roman" w:eastAsia="Times New Roman" w:hAnsi="Times New Roman"/>
                <w:color w:val="000000"/>
                <w:sz w:val="18"/>
                <w:szCs w:val="18"/>
                <w:lang w:eastAsia="ru-RU"/>
              </w:rPr>
              <w:t>, говорить, сказывать</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Сказать, произнести</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Говорить, произносить что-либо.</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Молодица</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Молодая крестьянская замужняя женщина</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Молодая женщина</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Молодая замужняя женщина</w:t>
            </w:r>
          </w:p>
        </w:tc>
      </w:tr>
      <w:tr w:rsidR="00FB1E44" w:rsidRPr="005C368E" w:rsidTr="002E5D4B">
        <w:trPr>
          <w:trHeight w:val="96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lastRenderedPageBreak/>
              <w:t>Нарёкся</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наречь, нарекать</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1. Назвать кого-нибудь каким-нибудь именем, дать имя</w:t>
            </w:r>
            <w:r w:rsidRPr="003A6182">
              <w:rPr>
                <w:rFonts w:ascii="Times New Roman" w:eastAsia="Times New Roman" w:hAnsi="Times New Roman"/>
                <w:color w:val="000000"/>
                <w:sz w:val="18"/>
                <w:szCs w:val="18"/>
                <w:lang w:eastAsia="ru-RU"/>
              </w:rPr>
              <w:br/>
              <w:t>2.Объявить кого-нибудь кем-нибудь (сущ.; жених)</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называть, именовать; давать имя, названье, зов, </w:t>
            </w:r>
            <w:proofErr w:type="spellStart"/>
            <w:r w:rsidRPr="003A6182">
              <w:rPr>
                <w:rFonts w:ascii="Times New Roman" w:eastAsia="Times New Roman" w:hAnsi="Times New Roman"/>
                <w:color w:val="000000"/>
                <w:sz w:val="18"/>
                <w:szCs w:val="18"/>
                <w:lang w:eastAsia="ru-RU"/>
              </w:rPr>
              <w:t>кличк</w:t>
            </w:r>
            <w:proofErr w:type="spellEnd"/>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Называть каким-либо именем</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1. Называться каким-л. именем; объявляться кем-л., чем-л.</w:t>
            </w:r>
          </w:p>
        </w:tc>
      </w:tr>
      <w:tr w:rsidR="00FB1E44" w:rsidRPr="005C368E" w:rsidTr="002E5D4B">
        <w:trPr>
          <w:trHeight w:val="14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proofErr w:type="spellStart"/>
            <w:r w:rsidRPr="003A6182">
              <w:rPr>
                <w:rFonts w:ascii="Times New Roman" w:eastAsia="Times New Roman" w:hAnsi="Times New Roman"/>
                <w:b/>
                <w:bCs/>
                <w:color w:val="222222"/>
                <w:sz w:val="18"/>
                <w:szCs w:val="18"/>
                <w:lang w:eastAsia="ru-RU"/>
              </w:rPr>
              <w:t>Неведому</w:t>
            </w:r>
            <w:proofErr w:type="spellEnd"/>
            <w:r w:rsidRPr="003A6182">
              <w:rPr>
                <w:rFonts w:ascii="Times New Roman" w:eastAsia="Times New Roman" w:hAnsi="Times New Roman"/>
                <w:b/>
                <w:bCs/>
                <w:color w:val="222222"/>
                <w:sz w:val="18"/>
                <w:szCs w:val="18"/>
                <w:lang w:eastAsia="ru-RU"/>
              </w:rPr>
              <w:t xml:space="preserve">, </w:t>
            </w:r>
            <w:proofErr w:type="spellStart"/>
            <w:r w:rsidRPr="003A6182">
              <w:rPr>
                <w:rFonts w:ascii="Times New Roman" w:eastAsia="Times New Roman" w:hAnsi="Times New Roman"/>
                <w:b/>
                <w:bCs/>
                <w:color w:val="222222"/>
                <w:sz w:val="18"/>
                <w:szCs w:val="18"/>
                <w:lang w:eastAsia="ru-RU"/>
              </w:rPr>
              <w:t>царску</w:t>
            </w:r>
            <w:proofErr w:type="spellEnd"/>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w:t>
            </w:r>
            <w:proofErr w:type="gramStart"/>
            <w:r w:rsidRPr="003A6182">
              <w:rPr>
                <w:rFonts w:ascii="Times New Roman" w:eastAsia="Times New Roman" w:hAnsi="Times New Roman"/>
                <w:color w:val="222222"/>
                <w:sz w:val="18"/>
                <w:szCs w:val="18"/>
                <w:lang w:eastAsia="ru-RU"/>
              </w:rPr>
              <w:t>неведомую</w:t>
            </w:r>
            <w:proofErr w:type="gramEnd"/>
            <w:r w:rsidRPr="003A6182">
              <w:rPr>
                <w:rFonts w:ascii="Times New Roman" w:eastAsia="Times New Roman" w:hAnsi="Times New Roman"/>
                <w:color w:val="222222"/>
                <w:sz w:val="18"/>
                <w:szCs w:val="18"/>
                <w:lang w:eastAsia="ru-RU"/>
              </w:rPr>
              <w:t xml:space="preserve">) </w:t>
            </w:r>
            <w:proofErr w:type="spellStart"/>
            <w:r w:rsidRPr="003A6182">
              <w:rPr>
                <w:rFonts w:ascii="Times New Roman" w:eastAsia="Times New Roman" w:hAnsi="Times New Roman"/>
                <w:color w:val="222222"/>
                <w:sz w:val="18"/>
                <w:szCs w:val="18"/>
                <w:lang w:eastAsia="ru-RU"/>
              </w:rPr>
              <w:t>простореч</w:t>
            </w:r>
            <w:proofErr w:type="spellEnd"/>
            <w:r w:rsidRPr="003A6182">
              <w:rPr>
                <w:rFonts w:ascii="Times New Roman" w:eastAsia="Times New Roman" w:hAnsi="Times New Roman"/>
                <w:color w:val="222222"/>
                <w:sz w:val="18"/>
                <w:szCs w:val="18"/>
                <w:lang w:eastAsia="ru-RU"/>
              </w:rPr>
              <w:t xml:space="preserve">. сокращенная форма окончания </w:t>
            </w:r>
            <w:proofErr w:type="spellStart"/>
            <w:r w:rsidRPr="003A6182">
              <w:rPr>
                <w:rFonts w:ascii="Times New Roman" w:eastAsia="Times New Roman" w:hAnsi="Times New Roman"/>
                <w:color w:val="222222"/>
                <w:sz w:val="18"/>
                <w:szCs w:val="18"/>
                <w:lang w:eastAsia="ru-RU"/>
              </w:rPr>
              <w:t>прилагальных</w:t>
            </w:r>
            <w:proofErr w:type="spellEnd"/>
            <w:r w:rsidRPr="003A6182">
              <w:rPr>
                <w:rFonts w:ascii="Times New Roman" w:eastAsia="Times New Roman" w:hAnsi="Times New Roman"/>
                <w:color w:val="222222"/>
                <w:sz w:val="18"/>
                <w:szCs w:val="18"/>
                <w:lang w:eastAsia="ru-RU"/>
              </w:rPr>
              <w:t xml:space="preserve"> ж. и ср. родов</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proofErr w:type="gramStart"/>
            <w:r w:rsidRPr="003A6182">
              <w:rPr>
                <w:rFonts w:ascii="Times New Roman" w:eastAsia="Times New Roman" w:hAnsi="Times New Roman"/>
                <w:b/>
                <w:bCs/>
                <w:color w:val="222222"/>
                <w:sz w:val="18"/>
                <w:szCs w:val="18"/>
                <w:lang w:eastAsia="ru-RU"/>
              </w:rPr>
              <w:t>Неужто</w:t>
            </w:r>
            <w:proofErr w:type="gramEnd"/>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частица, синоним разве, неужели</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То же, что неужели</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То же, что неужели</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То же, что неужели</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Неуказанный</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неуказанный (товар)</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(офиц. устар.).  </w:t>
            </w:r>
            <w:proofErr w:type="gramStart"/>
            <w:r w:rsidRPr="003A6182">
              <w:rPr>
                <w:rFonts w:ascii="Times New Roman" w:eastAsia="Times New Roman" w:hAnsi="Times New Roman"/>
                <w:color w:val="000000"/>
                <w:sz w:val="18"/>
                <w:szCs w:val="18"/>
                <w:lang w:eastAsia="ru-RU"/>
              </w:rPr>
              <w:t>Непозволенный</w:t>
            </w:r>
            <w:proofErr w:type="gramEnd"/>
            <w:r w:rsidRPr="003A6182">
              <w:rPr>
                <w:rFonts w:ascii="Times New Roman" w:eastAsia="Times New Roman" w:hAnsi="Times New Roman"/>
                <w:color w:val="000000"/>
                <w:sz w:val="18"/>
                <w:szCs w:val="18"/>
                <w:lang w:eastAsia="ru-RU"/>
              </w:rPr>
              <w:t>,  нарушающий правила.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w:t>
            </w:r>
            <w:proofErr w:type="spellStart"/>
            <w:r w:rsidRPr="003A6182">
              <w:rPr>
                <w:rFonts w:ascii="Times New Roman" w:eastAsia="Times New Roman" w:hAnsi="Times New Roman"/>
                <w:color w:val="000000"/>
                <w:sz w:val="18"/>
                <w:szCs w:val="18"/>
                <w:lang w:eastAsia="ru-RU"/>
              </w:rPr>
              <w:t>синониим</w:t>
            </w:r>
            <w:proofErr w:type="spellEnd"/>
            <w:r w:rsidRPr="003A6182">
              <w:rPr>
                <w:rFonts w:ascii="Times New Roman" w:eastAsia="Times New Roman" w:hAnsi="Times New Roman"/>
                <w:color w:val="000000"/>
                <w:sz w:val="18"/>
                <w:szCs w:val="18"/>
                <w:lang w:eastAsia="ru-RU"/>
              </w:rPr>
              <w:t>) недозволенный</w:t>
            </w:r>
          </w:p>
        </w:tc>
      </w:tr>
      <w:tr w:rsidR="00FB1E44" w:rsidRPr="005C368E" w:rsidTr="002E5D4B">
        <w:trPr>
          <w:trHeight w:val="72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Оборотился</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xml:space="preserve">оборотиться - </w:t>
            </w:r>
            <w:proofErr w:type="spellStart"/>
            <w:r w:rsidRPr="003A6182">
              <w:rPr>
                <w:rFonts w:ascii="Times New Roman" w:eastAsia="Times New Roman" w:hAnsi="Times New Roman"/>
                <w:color w:val="222222"/>
                <w:sz w:val="18"/>
                <w:szCs w:val="18"/>
                <w:lang w:eastAsia="ru-RU"/>
              </w:rPr>
              <w:t>простнарод</w:t>
            </w:r>
            <w:proofErr w:type="spellEnd"/>
            <w:r w:rsidRPr="003A6182">
              <w:rPr>
                <w:rFonts w:ascii="Times New Roman" w:eastAsia="Times New Roman" w:hAnsi="Times New Roman"/>
                <w:color w:val="222222"/>
                <w:sz w:val="18"/>
                <w:szCs w:val="18"/>
                <w:lang w:eastAsia="ru-RU"/>
              </w:rPr>
              <w:t xml:space="preserve">. </w:t>
            </w:r>
            <w:proofErr w:type="gramStart"/>
            <w:r w:rsidRPr="003A6182">
              <w:rPr>
                <w:rFonts w:ascii="Times New Roman" w:eastAsia="Times New Roman" w:hAnsi="Times New Roman"/>
                <w:color w:val="222222"/>
                <w:sz w:val="18"/>
                <w:szCs w:val="18"/>
                <w:lang w:eastAsia="ru-RU"/>
              </w:rPr>
              <w:t>от обратиться</w:t>
            </w:r>
            <w:proofErr w:type="gramEnd"/>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Превратиться в </w:t>
            </w:r>
            <w:proofErr w:type="spellStart"/>
            <w:r w:rsidRPr="003A6182">
              <w:rPr>
                <w:rFonts w:ascii="Times New Roman" w:eastAsia="Times New Roman" w:hAnsi="Times New Roman"/>
                <w:color w:val="000000"/>
                <w:sz w:val="18"/>
                <w:szCs w:val="18"/>
                <w:lang w:eastAsia="ru-RU"/>
              </w:rPr>
              <w:t>кого-что-н</w:t>
            </w:r>
            <w:proofErr w:type="spellEnd"/>
            <w:r w:rsidRPr="003A6182">
              <w:rPr>
                <w:rFonts w:ascii="Times New Roman" w:eastAsia="Times New Roman" w:hAnsi="Times New Roman"/>
                <w:color w:val="000000"/>
                <w:sz w:val="18"/>
                <w:szCs w:val="18"/>
                <w:lang w:eastAsia="ru-RU"/>
              </w:rPr>
              <w:t>., принять новую форму, вид, строение, содержание</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72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Одолеть</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1.Обессилить, замучить (разг.)  2. перен., Целиком подчинить себе, завладеть кем-н. полностью</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Лишить покоя, замучить</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2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proofErr w:type="spellStart"/>
            <w:r w:rsidRPr="003A6182">
              <w:rPr>
                <w:rFonts w:ascii="Times New Roman" w:eastAsia="Times New Roman" w:hAnsi="Times New Roman"/>
                <w:b/>
                <w:bCs/>
                <w:color w:val="222222"/>
                <w:sz w:val="18"/>
                <w:szCs w:val="18"/>
                <w:lang w:eastAsia="ru-RU"/>
              </w:rPr>
              <w:t>Окиян</w:t>
            </w:r>
            <w:proofErr w:type="spellEnd"/>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w:t>
            </w:r>
            <w:proofErr w:type="spellStart"/>
            <w:r w:rsidRPr="003A6182">
              <w:rPr>
                <w:rFonts w:ascii="Times New Roman" w:eastAsia="Times New Roman" w:hAnsi="Times New Roman"/>
                <w:color w:val="000000"/>
                <w:sz w:val="18"/>
                <w:szCs w:val="18"/>
                <w:lang w:eastAsia="ru-RU"/>
              </w:rPr>
              <w:t>нар</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поэт</w:t>
            </w:r>
            <w:proofErr w:type="spellEnd"/>
            <w:r w:rsidRPr="003A6182">
              <w:rPr>
                <w:rFonts w:ascii="Times New Roman" w:eastAsia="Times New Roman" w:hAnsi="Times New Roman"/>
                <w:color w:val="000000"/>
                <w:sz w:val="18"/>
                <w:szCs w:val="18"/>
                <w:lang w:eastAsia="ru-RU"/>
              </w:rPr>
              <w:t>.) Океан</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w:t>
            </w:r>
            <w:proofErr w:type="spellStart"/>
            <w:r w:rsidRPr="003A6182">
              <w:rPr>
                <w:rFonts w:ascii="Times New Roman" w:eastAsia="Times New Roman" w:hAnsi="Times New Roman"/>
                <w:color w:val="000000"/>
                <w:sz w:val="18"/>
                <w:szCs w:val="18"/>
                <w:lang w:eastAsia="ru-RU"/>
              </w:rPr>
              <w:t>нар</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поэт</w:t>
            </w:r>
            <w:proofErr w:type="spellEnd"/>
            <w:r w:rsidRPr="003A6182">
              <w:rPr>
                <w:rFonts w:ascii="Times New Roman" w:eastAsia="Times New Roman" w:hAnsi="Times New Roman"/>
                <w:color w:val="000000"/>
                <w:sz w:val="18"/>
                <w:szCs w:val="18"/>
                <w:lang w:eastAsia="ru-RU"/>
              </w:rPr>
              <w:t>.) Океан, море</w:t>
            </w:r>
          </w:p>
        </w:tc>
      </w:tr>
      <w:tr w:rsidR="00FB1E44" w:rsidRPr="005C368E" w:rsidTr="002E5D4B">
        <w:trPr>
          <w:trHeight w:val="2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proofErr w:type="spellStart"/>
            <w:r w:rsidRPr="003A6182">
              <w:rPr>
                <w:rFonts w:ascii="Times New Roman" w:eastAsia="Times New Roman" w:hAnsi="Times New Roman"/>
                <w:b/>
                <w:bCs/>
                <w:color w:val="222222"/>
                <w:sz w:val="18"/>
                <w:szCs w:val="18"/>
                <w:lang w:eastAsia="ru-RU"/>
              </w:rPr>
              <w:t>Окиян</w:t>
            </w:r>
            <w:proofErr w:type="spellEnd"/>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w:t>
            </w:r>
            <w:proofErr w:type="spellStart"/>
            <w:r w:rsidRPr="003A6182">
              <w:rPr>
                <w:rFonts w:ascii="Times New Roman" w:eastAsia="Times New Roman" w:hAnsi="Times New Roman"/>
                <w:color w:val="000000"/>
                <w:sz w:val="18"/>
                <w:szCs w:val="18"/>
                <w:lang w:eastAsia="ru-RU"/>
              </w:rPr>
              <w:t>нар</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поэт</w:t>
            </w:r>
            <w:proofErr w:type="spellEnd"/>
            <w:r w:rsidRPr="003A6182">
              <w:rPr>
                <w:rFonts w:ascii="Times New Roman" w:eastAsia="Times New Roman" w:hAnsi="Times New Roman"/>
                <w:color w:val="000000"/>
                <w:sz w:val="18"/>
                <w:szCs w:val="18"/>
                <w:lang w:eastAsia="ru-RU"/>
              </w:rPr>
              <w:t>.). Океан.</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океан, море</w:t>
            </w:r>
          </w:p>
        </w:tc>
      </w:tr>
      <w:tr w:rsidR="00FB1E44" w:rsidRPr="005C368E" w:rsidTr="002E5D4B">
        <w:trPr>
          <w:trHeight w:val="2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Окривела</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криветь - Слепнуть на один глаз.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Стать кривым, ослепнуть на один глаз. </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proofErr w:type="spellStart"/>
            <w:r w:rsidRPr="003A6182">
              <w:rPr>
                <w:rFonts w:ascii="Times New Roman" w:eastAsia="Times New Roman" w:hAnsi="Times New Roman"/>
                <w:b/>
                <w:bCs/>
                <w:color w:val="222222"/>
                <w:sz w:val="18"/>
                <w:szCs w:val="18"/>
                <w:lang w:eastAsia="ru-RU"/>
              </w:rPr>
              <w:t>Оне</w:t>
            </w:r>
            <w:proofErr w:type="spellEnd"/>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xml:space="preserve">(Устар., </w:t>
            </w:r>
            <w:proofErr w:type="spellStart"/>
            <w:r w:rsidRPr="003A6182">
              <w:rPr>
                <w:rFonts w:ascii="Times New Roman" w:eastAsia="Times New Roman" w:hAnsi="Times New Roman"/>
                <w:color w:val="222222"/>
                <w:sz w:val="18"/>
                <w:szCs w:val="18"/>
                <w:lang w:eastAsia="ru-RU"/>
              </w:rPr>
              <w:t>простореч</w:t>
            </w:r>
            <w:proofErr w:type="spellEnd"/>
            <w:r w:rsidRPr="003A6182">
              <w:rPr>
                <w:rFonts w:ascii="Times New Roman" w:eastAsia="Times New Roman" w:hAnsi="Times New Roman"/>
                <w:color w:val="222222"/>
                <w:sz w:val="18"/>
                <w:szCs w:val="18"/>
                <w:lang w:eastAsia="ru-RU"/>
              </w:rPr>
              <w:t>.) - они</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96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proofErr w:type="spellStart"/>
            <w:r w:rsidRPr="003A6182">
              <w:rPr>
                <w:rFonts w:ascii="Times New Roman" w:eastAsia="Times New Roman" w:hAnsi="Times New Roman"/>
                <w:b/>
                <w:bCs/>
                <w:color w:val="222222"/>
                <w:sz w:val="18"/>
                <w:szCs w:val="18"/>
                <w:lang w:eastAsia="ru-RU"/>
              </w:rPr>
              <w:t>Отвесть</w:t>
            </w:r>
            <w:proofErr w:type="spellEnd"/>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xml:space="preserve">То же, что отвести, отводить. Суффиксы </w:t>
            </w:r>
            <w:proofErr w:type="spellStart"/>
            <w:r w:rsidRPr="003A6182">
              <w:rPr>
                <w:rFonts w:ascii="Times New Roman" w:eastAsia="Times New Roman" w:hAnsi="Times New Roman"/>
                <w:color w:val="222222"/>
                <w:sz w:val="18"/>
                <w:szCs w:val="18"/>
                <w:lang w:eastAsia="ru-RU"/>
              </w:rPr>
              <w:t>ть</w:t>
            </w:r>
            <w:proofErr w:type="spellEnd"/>
            <w:r w:rsidRPr="003A6182">
              <w:rPr>
                <w:rFonts w:ascii="Times New Roman" w:eastAsia="Times New Roman" w:hAnsi="Times New Roman"/>
                <w:color w:val="222222"/>
                <w:sz w:val="18"/>
                <w:szCs w:val="18"/>
                <w:lang w:eastAsia="ru-RU"/>
              </w:rPr>
              <w:t xml:space="preserve"> и </w:t>
            </w:r>
            <w:proofErr w:type="spellStart"/>
            <w:r w:rsidRPr="003A6182">
              <w:rPr>
                <w:rFonts w:ascii="Times New Roman" w:eastAsia="Times New Roman" w:hAnsi="Times New Roman"/>
                <w:color w:val="222222"/>
                <w:sz w:val="18"/>
                <w:szCs w:val="18"/>
                <w:lang w:eastAsia="ru-RU"/>
              </w:rPr>
              <w:t>ти</w:t>
            </w:r>
            <w:proofErr w:type="spellEnd"/>
            <w:r w:rsidRPr="003A6182">
              <w:rPr>
                <w:rFonts w:ascii="Times New Roman" w:eastAsia="Times New Roman" w:hAnsi="Times New Roman"/>
                <w:color w:val="222222"/>
                <w:sz w:val="18"/>
                <w:szCs w:val="18"/>
                <w:lang w:eastAsia="ru-RU"/>
              </w:rPr>
              <w:t xml:space="preserve"> образуют инфинитив глагола.</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Отрясая</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(книжн. устар.). То же, что отряхнуть.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192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Отсель</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нареч. (устар.). Отсюда.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отселе, </w:t>
            </w:r>
            <w:proofErr w:type="spellStart"/>
            <w:r w:rsidRPr="003A6182">
              <w:rPr>
                <w:rFonts w:ascii="Times New Roman" w:eastAsia="Times New Roman" w:hAnsi="Times New Roman"/>
                <w:color w:val="000000"/>
                <w:sz w:val="18"/>
                <w:szCs w:val="18"/>
                <w:lang w:eastAsia="ru-RU"/>
              </w:rPr>
              <w:t>отселева</w:t>
            </w:r>
            <w:proofErr w:type="spellEnd"/>
            <w:r w:rsidRPr="003A6182">
              <w:rPr>
                <w:rFonts w:ascii="Times New Roman" w:eastAsia="Times New Roman" w:hAnsi="Times New Roman"/>
                <w:color w:val="000000"/>
                <w:sz w:val="18"/>
                <w:szCs w:val="18"/>
                <w:lang w:eastAsia="ru-RU"/>
              </w:rPr>
              <w:t xml:space="preserve">, </w:t>
            </w:r>
            <w:proofErr w:type="spellStart"/>
            <w:r w:rsidRPr="003A6182">
              <w:rPr>
                <w:rFonts w:ascii="Times New Roman" w:eastAsia="Times New Roman" w:hAnsi="Times New Roman"/>
                <w:color w:val="000000"/>
                <w:sz w:val="18"/>
                <w:szCs w:val="18"/>
                <w:lang w:eastAsia="ru-RU"/>
              </w:rPr>
              <w:t>отселича</w:t>
            </w:r>
            <w:proofErr w:type="spellEnd"/>
            <w:r w:rsidRPr="003A6182">
              <w:rPr>
                <w:rFonts w:ascii="Times New Roman" w:eastAsia="Times New Roman" w:hAnsi="Times New Roman"/>
                <w:color w:val="000000"/>
                <w:sz w:val="18"/>
                <w:szCs w:val="18"/>
                <w:lang w:eastAsia="ru-RU"/>
              </w:rPr>
              <w:t xml:space="preserve">, </w:t>
            </w:r>
            <w:proofErr w:type="spellStart"/>
            <w:r w:rsidRPr="003A6182">
              <w:rPr>
                <w:rFonts w:ascii="Times New Roman" w:eastAsia="Times New Roman" w:hAnsi="Times New Roman"/>
                <w:color w:val="000000"/>
                <w:sz w:val="18"/>
                <w:szCs w:val="18"/>
                <w:lang w:eastAsia="ru-RU"/>
              </w:rPr>
              <w:t>отсуль</w:t>
            </w:r>
            <w:proofErr w:type="spellEnd"/>
            <w:r w:rsidRPr="003A6182">
              <w:rPr>
                <w:rFonts w:ascii="Times New Roman" w:eastAsia="Times New Roman" w:hAnsi="Times New Roman"/>
                <w:color w:val="000000"/>
                <w:sz w:val="18"/>
                <w:szCs w:val="18"/>
                <w:lang w:eastAsia="ru-RU"/>
              </w:rPr>
              <w:t xml:space="preserve">, </w:t>
            </w:r>
            <w:proofErr w:type="gramStart"/>
            <w:r w:rsidRPr="003A6182">
              <w:rPr>
                <w:rFonts w:ascii="Times New Roman" w:eastAsia="Times New Roman" w:hAnsi="Times New Roman"/>
                <w:color w:val="000000"/>
                <w:sz w:val="18"/>
                <w:szCs w:val="18"/>
                <w:lang w:eastAsia="ru-RU"/>
              </w:rPr>
              <w:t>-</w:t>
            </w:r>
            <w:proofErr w:type="spellStart"/>
            <w:r w:rsidRPr="003A6182">
              <w:rPr>
                <w:rFonts w:ascii="Times New Roman" w:eastAsia="Times New Roman" w:hAnsi="Times New Roman"/>
                <w:color w:val="000000"/>
                <w:sz w:val="18"/>
                <w:szCs w:val="18"/>
                <w:lang w:eastAsia="ru-RU"/>
              </w:rPr>
              <w:t>л</w:t>
            </w:r>
            <w:proofErr w:type="gramEnd"/>
            <w:r w:rsidRPr="003A6182">
              <w:rPr>
                <w:rFonts w:ascii="Times New Roman" w:eastAsia="Times New Roman" w:hAnsi="Times New Roman"/>
                <w:color w:val="000000"/>
                <w:sz w:val="18"/>
                <w:szCs w:val="18"/>
                <w:lang w:eastAsia="ru-RU"/>
              </w:rPr>
              <w:t>ича</w:t>
            </w:r>
            <w:proofErr w:type="spellEnd"/>
            <w:r w:rsidRPr="003A6182">
              <w:rPr>
                <w:rFonts w:ascii="Times New Roman" w:eastAsia="Times New Roman" w:hAnsi="Times New Roman"/>
                <w:color w:val="000000"/>
                <w:sz w:val="18"/>
                <w:szCs w:val="18"/>
                <w:lang w:eastAsia="ru-RU"/>
              </w:rPr>
              <w:t xml:space="preserve"> кур. </w:t>
            </w:r>
            <w:proofErr w:type="spellStart"/>
            <w:r w:rsidRPr="003A6182">
              <w:rPr>
                <w:rFonts w:ascii="Times New Roman" w:eastAsia="Times New Roman" w:hAnsi="Times New Roman"/>
                <w:color w:val="000000"/>
                <w:sz w:val="18"/>
                <w:szCs w:val="18"/>
                <w:lang w:eastAsia="ru-RU"/>
              </w:rPr>
              <w:t>пенз</w:t>
            </w:r>
            <w:proofErr w:type="spellEnd"/>
            <w:r w:rsidRPr="003A6182">
              <w:rPr>
                <w:rFonts w:ascii="Times New Roman" w:eastAsia="Times New Roman" w:hAnsi="Times New Roman"/>
                <w:color w:val="000000"/>
                <w:sz w:val="18"/>
                <w:szCs w:val="18"/>
                <w:lang w:eastAsia="ru-RU"/>
              </w:rPr>
              <w:t xml:space="preserve">. </w:t>
            </w:r>
            <w:proofErr w:type="spellStart"/>
            <w:r w:rsidRPr="003A6182">
              <w:rPr>
                <w:rFonts w:ascii="Times New Roman" w:eastAsia="Times New Roman" w:hAnsi="Times New Roman"/>
                <w:color w:val="000000"/>
                <w:sz w:val="18"/>
                <w:szCs w:val="18"/>
                <w:lang w:eastAsia="ru-RU"/>
              </w:rPr>
              <w:t>отсулинька</w:t>
            </w:r>
            <w:proofErr w:type="spellEnd"/>
            <w:r w:rsidRPr="003A6182">
              <w:rPr>
                <w:rFonts w:ascii="Times New Roman" w:eastAsia="Times New Roman" w:hAnsi="Times New Roman"/>
                <w:color w:val="000000"/>
                <w:sz w:val="18"/>
                <w:szCs w:val="18"/>
                <w:lang w:eastAsia="ru-RU"/>
              </w:rPr>
              <w:t>, -</w:t>
            </w:r>
            <w:proofErr w:type="spellStart"/>
            <w:r w:rsidRPr="003A6182">
              <w:rPr>
                <w:rFonts w:ascii="Times New Roman" w:eastAsia="Times New Roman" w:hAnsi="Times New Roman"/>
                <w:color w:val="000000"/>
                <w:sz w:val="18"/>
                <w:szCs w:val="18"/>
                <w:lang w:eastAsia="ru-RU"/>
              </w:rPr>
              <w:t>личка</w:t>
            </w:r>
            <w:proofErr w:type="spellEnd"/>
            <w:r w:rsidRPr="003A6182">
              <w:rPr>
                <w:rFonts w:ascii="Times New Roman" w:eastAsia="Times New Roman" w:hAnsi="Times New Roman"/>
                <w:color w:val="000000"/>
                <w:sz w:val="18"/>
                <w:szCs w:val="18"/>
                <w:lang w:eastAsia="ru-RU"/>
              </w:rPr>
              <w:t>, отсюда(</w:t>
            </w:r>
            <w:proofErr w:type="spellStart"/>
            <w:r w:rsidRPr="003A6182">
              <w:rPr>
                <w:rFonts w:ascii="Times New Roman" w:eastAsia="Times New Roman" w:hAnsi="Times New Roman"/>
                <w:color w:val="000000"/>
                <w:sz w:val="18"/>
                <w:szCs w:val="18"/>
                <w:lang w:eastAsia="ru-RU"/>
              </w:rPr>
              <w:t>у,ы</w:t>
            </w:r>
            <w:proofErr w:type="spellEnd"/>
            <w:r w:rsidRPr="003A6182">
              <w:rPr>
                <w:rFonts w:ascii="Times New Roman" w:eastAsia="Times New Roman" w:hAnsi="Times New Roman"/>
                <w:color w:val="000000"/>
                <w:sz w:val="18"/>
                <w:szCs w:val="18"/>
                <w:lang w:eastAsia="ru-RU"/>
              </w:rPr>
              <w:t xml:space="preserve">), </w:t>
            </w:r>
            <w:proofErr w:type="spellStart"/>
            <w:r w:rsidRPr="003A6182">
              <w:rPr>
                <w:rFonts w:ascii="Times New Roman" w:eastAsia="Times New Roman" w:hAnsi="Times New Roman"/>
                <w:color w:val="000000"/>
                <w:sz w:val="18"/>
                <w:szCs w:val="18"/>
                <w:lang w:eastAsia="ru-RU"/>
              </w:rPr>
              <w:t>ссюду</w:t>
            </w:r>
            <w:proofErr w:type="spellEnd"/>
            <w:r w:rsidRPr="003A6182">
              <w:rPr>
                <w:rFonts w:ascii="Times New Roman" w:eastAsia="Times New Roman" w:hAnsi="Times New Roman"/>
                <w:color w:val="000000"/>
                <w:sz w:val="18"/>
                <w:szCs w:val="18"/>
                <w:lang w:eastAsia="ru-RU"/>
              </w:rPr>
              <w:t xml:space="preserve">, </w:t>
            </w:r>
            <w:proofErr w:type="spellStart"/>
            <w:r w:rsidRPr="003A6182">
              <w:rPr>
                <w:rFonts w:ascii="Times New Roman" w:eastAsia="Times New Roman" w:hAnsi="Times New Roman"/>
                <w:color w:val="000000"/>
                <w:sz w:val="18"/>
                <w:szCs w:val="18"/>
                <w:lang w:eastAsia="ru-RU"/>
              </w:rPr>
              <w:t>ссюдова</w:t>
            </w:r>
            <w:proofErr w:type="spellEnd"/>
            <w:r w:rsidRPr="003A6182">
              <w:rPr>
                <w:rFonts w:ascii="Times New Roman" w:eastAsia="Times New Roman" w:hAnsi="Times New Roman"/>
                <w:color w:val="000000"/>
                <w:sz w:val="18"/>
                <w:szCs w:val="18"/>
                <w:lang w:eastAsia="ru-RU"/>
              </w:rPr>
              <w:t>; с (от) сего дня, времени, отныне, засим, впредь; | от сего места, от этого знака, метки и далее; | из сего места, области или города.</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2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lastRenderedPageBreak/>
              <w:t>Очи</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Мн. число от "око"</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Глаз.</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очи и очеса мн. глаз.</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То же, что глаза</w:t>
            </w:r>
          </w:p>
        </w:tc>
      </w:tr>
      <w:tr w:rsidR="00FB1E44" w:rsidRPr="005C368E" w:rsidTr="002E5D4B">
        <w:trPr>
          <w:trHeight w:val="96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Пава</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Самка павлина</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 xml:space="preserve"> || </w:t>
            </w:r>
            <w:proofErr w:type="gramStart"/>
            <w:r w:rsidRPr="003A6182">
              <w:rPr>
                <w:rFonts w:ascii="Times New Roman" w:eastAsia="Times New Roman" w:hAnsi="Times New Roman"/>
                <w:color w:val="000000"/>
                <w:sz w:val="18"/>
                <w:szCs w:val="18"/>
                <w:lang w:eastAsia="ru-RU"/>
              </w:rPr>
              <w:t>п</w:t>
            </w:r>
            <w:proofErr w:type="gramEnd"/>
            <w:r w:rsidRPr="003A6182">
              <w:rPr>
                <w:rFonts w:ascii="Times New Roman" w:eastAsia="Times New Roman" w:hAnsi="Times New Roman"/>
                <w:color w:val="000000"/>
                <w:sz w:val="18"/>
                <w:szCs w:val="18"/>
                <w:lang w:eastAsia="ru-RU"/>
              </w:rPr>
              <w:t>ерен. Употр. в сравнениях о женщине с горделивой, величавой осанкой и плавной походкой (разг.)</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Самка павлина</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1. Самка павлина. </w:t>
            </w:r>
            <w:r w:rsidRPr="003A6182">
              <w:rPr>
                <w:rFonts w:ascii="Times New Roman" w:eastAsia="Times New Roman" w:hAnsi="Times New Roman"/>
                <w:color w:val="000000"/>
                <w:sz w:val="18"/>
                <w:szCs w:val="18"/>
                <w:lang w:eastAsia="ru-RU"/>
              </w:rPr>
              <w:br/>
              <w:t xml:space="preserve">2. перен. разг. Женщина с горделивой, величавой осанкой и плавной походкой. </w:t>
            </w:r>
          </w:p>
        </w:tc>
      </w:tr>
      <w:tr w:rsidR="00FB1E44" w:rsidRPr="005C368E" w:rsidTr="002E5D4B">
        <w:trPr>
          <w:trHeight w:val="96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Пенять</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Сетовать, жаловаться на кого-н., выговаривать кому-н., укорять </w:t>
            </w:r>
            <w:proofErr w:type="spellStart"/>
            <w:r w:rsidRPr="003A6182">
              <w:rPr>
                <w:rFonts w:ascii="Times New Roman" w:eastAsia="Times New Roman" w:hAnsi="Times New Roman"/>
                <w:color w:val="000000"/>
                <w:sz w:val="18"/>
                <w:szCs w:val="18"/>
                <w:lang w:eastAsia="ru-RU"/>
              </w:rPr>
              <w:t>кого-н</w:t>
            </w:r>
            <w:proofErr w:type="spellEnd"/>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Укорять кого-нибудь, сетовать на </w:t>
            </w:r>
            <w:proofErr w:type="spellStart"/>
            <w:r w:rsidRPr="003A6182">
              <w:rPr>
                <w:rFonts w:ascii="Times New Roman" w:eastAsia="Times New Roman" w:hAnsi="Times New Roman"/>
                <w:color w:val="000000"/>
                <w:sz w:val="18"/>
                <w:szCs w:val="18"/>
                <w:lang w:eastAsia="ru-RU"/>
              </w:rPr>
              <w:t>кого-что-нибудь</w:t>
            </w:r>
            <w:proofErr w:type="spellEnd"/>
            <w:r w:rsidRPr="003A6182">
              <w:rPr>
                <w:rFonts w:ascii="Times New Roman" w:eastAsia="Times New Roman" w:hAnsi="Times New Roman"/>
                <w:color w:val="000000"/>
                <w:sz w:val="18"/>
                <w:szCs w:val="18"/>
                <w:lang w:eastAsia="ru-RU"/>
              </w:rPr>
              <w:t xml:space="preserve">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1. Сетовать, жаловаться на кого-л., что-л., укорять, упрекать кого-л. </w:t>
            </w:r>
            <w:r w:rsidRPr="003A6182">
              <w:rPr>
                <w:rFonts w:ascii="Times New Roman" w:eastAsia="Times New Roman" w:hAnsi="Times New Roman"/>
                <w:color w:val="000000"/>
                <w:sz w:val="18"/>
                <w:szCs w:val="18"/>
                <w:lang w:eastAsia="ru-RU"/>
              </w:rPr>
              <w:br/>
              <w:t xml:space="preserve">2. Выговаривать кому-л. за что-л., выражать недовольство по поводу чего-л. </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Подымаешь</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xml:space="preserve">разговорная форма </w:t>
            </w:r>
            <w:proofErr w:type="gramStart"/>
            <w:r w:rsidRPr="003A6182">
              <w:rPr>
                <w:rFonts w:ascii="Times New Roman" w:eastAsia="Times New Roman" w:hAnsi="Times New Roman"/>
                <w:color w:val="222222"/>
                <w:sz w:val="18"/>
                <w:szCs w:val="18"/>
                <w:lang w:eastAsia="ru-RU"/>
              </w:rPr>
              <w:t>от</w:t>
            </w:r>
            <w:proofErr w:type="gramEnd"/>
            <w:r w:rsidRPr="003A6182">
              <w:rPr>
                <w:rFonts w:ascii="Times New Roman" w:eastAsia="Times New Roman" w:hAnsi="Times New Roman"/>
                <w:color w:val="222222"/>
                <w:sz w:val="18"/>
                <w:szCs w:val="18"/>
                <w:lang w:eastAsia="ru-RU"/>
              </w:rPr>
              <w:t xml:space="preserve"> поднимать</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2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Позадь</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позади</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Позади.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192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Полно</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нареч. (разг.). 1. </w:t>
            </w:r>
            <w:proofErr w:type="spellStart"/>
            <w:proofErr w:type="gramStart"/>
            <w:r w:rsidRPr="003A6182">
              <w:rPr>
                <w:rFonts w:ascii="Times New Roman" w:eastAsia="Times New Roman" w:hAnsi="Times New Roman"/>
                <w:color w:val="000000"/>
                <w:sz w:val="18"/>
                <w:szCs w:val="18"/>
                <w:lang w:eastAsia="ru-RU"/>
              </w:rPr>
              <w:t>кому-чему</w:t>
            </w:r>
            <w:proofErr w:type="spellEnd"/>
            <w:proofErr w:type="gramEnd"/>
            <w:r w:rsidRPr="003A6182">
              <w:rPr>
                <w:rFonts w:ascii="Times New Roman" w:eastAsia="Times New Roman" w:hAnsi="Times New Roman"/>
                <w:color w:val="000000"/>
                <w:sz w:val="18"/>
                <w:szCs w:val="18"/>
                <w:lang w:eastAsia="ru-RU"/>
              </w:rPr>
              <w:t xml:space="preserve">, с </w:t>
            </w:r>
            <w:proofErr w:type="spellStart"/>
            <w:r w:rsidRPr="003A6182">
              <w:rPr>
                <w:rFonts w:ascii="Times New Roman" w:eastAsia="Times New Roman" w:hAnsi="Times New Roman"/>
                <w:color w:val="000000"/>
                <w:sz w:val="18"/>
                <w:szCs w:val="18"/>
                <w:lang w:eastAsia="ru-RU"/>
              </w:rPr>
              <w:t>инф</w:t>
            </w:r>
            <w:proofErr w:type="spellEnd"/>
            <w:r w:rsidRPr="003A6182">
              <w:rPr>
                <w:rFonts w:ascii="Times New Roman" w:eastAsia="Times New Roman" w:hAnsi="Times New Roman"/>
                <w:color w:val="000000"/>
                <w:sz w:val="18"/>
                <w:szCs w:val="18"/>
                <w:lang w:eastAsia="ru-RU"/>
              </w:rPr>
              <w:t xml:space="preserve">. Довольно, больше не надо. 2. с </w:t>
            </w:r>
            <w:proofErr w:type="spellStart"/>
            <w:r w:rsidRPr="003A6182">
              <w:rPr>
                <w:rFonts w:ascii="Times New Roman" w:eastAsia="Times New Roman" w:hAnsi="Times New Roman"/>
                <w:color w:val="000000"/>
                <w:sz w:val="18"/>
                <w:szCs w:val="18"/>
                <w:lang w:eastAsia="ru-RU"/>
              </w:rPr>
              <w:t>инф</w:t>
            </w:r>
            <w:proofErr w:type="spellEnd"/>
            <w:r w:rsidRPr="003A6182">
              <w:rPr>
                <w:rFonts w:ascii="Times New Roman" w:eastAsia="Times New Roman" w:hAnsi="Times New Roman"/>
                <w:color w:val="000000"/>
                <w:sz w:val="18"/>
                <w:szCs w:val="18"/>
                <w:lang w:eastAsia="ru-RU"/>
              </w:rPr>
              <w:t>. и без него. Употр. как выражение увещания, возражения, при чем в обращении на "вы" или ко многим может употребляться с прибавлением "те" в знач.: да что ты (вы)!, перестан</w:t>
            </w:r>
            <w:proofErr w:type="gramStart"/>
            <w:r w:rsidRPr="003A6182">
              <w:rPr>
                <w:rFonts w:ascii="Times New Roman" w:eastAsia="Times New Roman" w:hAnsi="Times New Roman"/>
                <w:color w:val="000000"/>
                <w:sz w:val="18"/>
                <w:szCs w:val="18"/>
                <w:lang w:eastAsia="ru-RU"/>
              </w:rPr>
              <w:t>ь(</w:t>
            </w:r>
            <w:proofErr w:type="gramEnd"/>
            <w:r w:rsidRPr="003A6182">
              <w:rPr>
                <w:rFonts w:ascii="Times New Roman" w:eastAsia="Times New Roman" w:hAnsi="Times New Roman"/>
                <w:color w:val="000000"/>
                <w:sz w:val="18"/>
                <w:szCs w:val="18"/>
                <w:lang w:eastAsia="ru-RU"/>
              </w:rPr>
              <w:t>те)!, брось(те)!</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Довольно, достаточно, хватит. 1. </w:t>
            </w:r>
            <w:proofErr w:type="gramStart"/>
            <w:r w:rsidRPr="003A6182">
              <w:rPr>
                <w:rFonts w:ascii="Times New Roman" w:eastAsia="Times New Roman" w:hAnsi="Times New Roman"/>
                <w:color w:val="000000"/>
                <w:sz w:val="18"/>
                <w:szCs w:val="18"/>
                <w:lang w:eastAsia="ru-RU"/>
              </w:rPr>
              <w:t xml:space="preserve">Употр. при выражении сомнения, возражения, увещевания; соответствует по значению сл.: да что ты! да что вы! помилуй! помилуйте! </w:t>
            </w:r>
            <w:r w:rsidRPr="003A6182">
              <w:rPr>
                <w:rFonts w:ascii="Times New Roman" w:eastAsia="Times New Roman" w:hAnsi="Times New Roman"/>
                <w:color w:val="000000"/>
                <w:sz w:val="18"/>
                <w:szCs w:val="18"/>
                <w:lang w:eastAsia="ru-RU"/>
              </w:rPr>
              <w:br/>
              <w:t>2.</w:t>
            </w:r>
            <w:proofErr w:type="gramEnd"/>
            <w:r w:rsidRPr="003A6182">
              <w:rPr>
                <w:rFonts w:ascii="Times New Roman" w:eastAsia="Times New Roman" w:hAnsi="Times New Roman"/>
                <w:color w:val="000000"/>
                <w:sz w:val="18"/>
                <w:szCs w:val="18"/>
                <w:lang w:eastAsia="ru-RU"/>
              </w:rPr>
              <w:t xml:space="preserve"> Употр. при выражении несогласия, готовности возражать, совета прекратить что-л. </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Понесла</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proofErr w:type="gramStart"/>
            <w:r w:rsidRPr="003A6182">
              <w:rPr>
                <w:rFonts w:ascii="Times New Roman" w:eastAsia="Times New Roman" w:hAnsi="Times New Roman"/>
                <w:color w:val="000000"/>
                <w:sz w:val="18"/>
                <w:szCs w:val="18"/>
                <w:lang w:eastAsia="ru-RU"/>
              </w:rPr>
              <w:t>(</w:t>
            </w:r>
            <w:proofErr w:type="spellStart"/>
            <w:r w:rsidRPr="003A6182">
              <w:rPr>
                <w:rFonts w:ascii="Times New Roman" w:eastAsia="Times New Roman" w:hAnsi="Times New Roman"/>
                <w:color w:val="000000"/>
                <w:sz w:val="18"/>
                <w:szCs w:val="18"/>
                <w:lang w:eastAsia="ru-RU"/>
              </w:rPr>
              <w:t>простореч</w:t>
            </w:r>
            <w:proofErr w:type="spellEnd"/>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 xml:space="preserve"> </w:t>
            </w:r>
            <w:proofErr w:type="gramStart"/>
            <w:r w:rsidRPr="003A6182">
              <w:rPr>
                <w:rFonts w:ascii="Times New Roman" w:eastAsia="Times New Roman" w:hAnsi="Times New Roman"/>
                <w:color w:val="000000"/>
                <w:sz w:val="18"/>
                <w:szCs w:val="18"/>
                <w:lang w:eastAsia="ru-RU"/>
              </w:rPr>
              <w:t>Устар., обл.) забеременеть</w:t>
            </w:r>
            <w:proofErr w:type="gramEnd"/>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(устар. и обл.) забеременеть</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Забеременеть</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Привальный</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Годный для привала, служащий для привала</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Годный для привала, служащий для привала</w:t>
            </w:r>
          </w:p>
        </w:tc>
      </w:tr>
      <w:tr w:rsidR="00FB1E44" w:rsidRPr="005C368E" w:rsidTr="002E5D4B">
        <w:trPr>
          <w:trHeight w:val="14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Приказный</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В энциклопедическом словаре:</w:t>
            </w:r>
            <w:r w:rsidRPr="003A6182">
              <w:rPr>
                <w:rFonts w:ascii="Times New Roman" w:eastAsia="Times New Roman" w:hAnsi="Times New Roman"/>
                <w:color w:val="222222"/>
                <w:sz w:val="18"/>
                <w:szCs w:val="18"/>
                <w:lang w:eastAsia="ru-RU"/>
              </w:rPr>
              <w:br/>
              <w:t xml:space="preserve">Приказный Дьяк - должность в приказах Русского государства 16-17 вв.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Прил. от "приказ" - Учреждение, ведавшее отдельной отраслью управления в Московском государстве, ведомство (</w:t>
            </w:r>
            <w:proofErr w:type="spellStart"/>
            <w:r w:rsidRPr="003A6182">
              <w:rPr>
                <w:rFonts w:ascii="Times New Roman" w:eastAsia="Times New Roman" w:hAnsi="Times New Roman"/>
                <w:color w:val="000000"/>
                <w:sz w:val="18"/>
                <w:szCs w:val="18"/>
                <w:lang w:eastAsia="ru-RU"/>
              </w:rPr>
              <w:t>истор</w:t>
            </w:r>
            <w:proofErr w:type="spellEnd"/>
            <w:r w:rsidRPr="003A6182">
              <w:rPr>
                <w:rFonts w:ascii="Times New Roman" w:eastAsia="Times New Roman" w:hAnsi="Times New Roman"/>
                <w:color w:val="000000"/>
                <w:sz w:val="18"/>
                <w:szCs w:val="18"/>
                <w:lang w:eastAsia="ru-RU"/>
              </w:rPr>
              <w:t>.)</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Прил. от "приказ" - Учреждение, ведающее отдельной отраслью </w:t>
            </w:r>
            <w:proofErr w:type="spellStart"/>
            <w:proofErr w:type="gramStart"/>
            <w:r w:rsidRPr="003A6182">
              <w:rPr>
                <w:rFonts w:ascii="Times New Roman" w:eastAsia="Times New Roman" w:hAnsi="Times New Roman"/>
                <w:color w:val="000000"/>
                <w:sz w:val="18"/>
                <w:szCs w:val="18"/>
                <w:lang w:eastAsia="ru-RU"/>
              </w:rPr>
              <w:t>уп</w:t>
            </w:r>
            <w:proofErr w:type="spellEnd"/>
            <w:r w:rsidRPr="003A6182">
              <w:rPr>
                <w:rFonts w:ascii="Times New Roman" w:eastAsia="Times New Roman" w:hAnsi="Times New Roman"/>
                <w:color w:val="000000"/>
                <w:sz w:val="18"/>
                <w:szCs w:val="18"/>
                <w:lang w:eastAsia="ru-RU"/>
              </w:rPr>
              <w:t xml:space="preserve"> </w:t>
            </w:r>
            <w:proofErr w:type="spellStart"/>
            <w:r w:rsidRPr="003A6182">
              <w:rPr>
                <w:rFonts w:ascii="Times New Roman" w:eastAsia="Times New Roman" w:hAnsi="Times New Roman"/>
                <w:color w:val="000000"/>
                <w:sz w:val="18"/>
                <w:szCs w:val="18"/>
                <w:lang w:eastAsia="ru-RU"/>
              </w:rPr>
              <w:t>равления</w:t>
            </w:r>
            <w:proofErr w:type="spellEnd"/>
            <w:proofErr w:type="gramEnd"/>
            <w:r w:rsidRPr="003A6182">
              <w:rPr>
                <w:rFonts w:ascii="Times New Roman" w:eastAsia="Times New Roman" w:hAnsi="Times New Roman"/>
                <w:color w:val="000000"/>
                <w:sz w:val="18"/>
                <w:szCs w:val="18"/>
                <w:lang w:eastAsia="ru-RU"/>
              </w:rPr>
              <w:t xml:space="preserve"> или отдельной территорией.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proofErr w:type="gramStart"/>
            <w:r w:rsidRPr="003A6182">
              <w:rPr>
                <w:rFonts w:ascii="Times New Roman" w:eastAsia="Times New Roman" w:hAnsi="Times New Roman"/>
                <w:color w:val="000000"/>
                <w:sz w:val="18"/>
                <w:szCs w:val="18"/>
                <w:lang w:eastAsia="ru-RU"/>
              </w:rPr>
              <w:t>Служащий приказа (учреждения, ведавшем отдельной отраслью управления (на Руси XVI-XVII вв.)</w:t>
            </w:r>
            <w:proofErr w:type="gramEnd"/>
          </w:p>
        </w:tc>
      </w:tr>
      <w:tr w:rsidR="00FB1E44" w:rsidRPr="005C368E" w:rsidTr="002E5D4B">
        <w:trPr>
          <w:trHeight w:val="14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Приплод</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Потомство у животных</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Потомство у животных</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1. Прибыль потомства у животных (обычно домашних или имеющих хозяйственное значение). </w:t>
            </w:r>
            <w:r w:rsidRPr="003A6182">
              <w:rPr>
                <w:rFonts w:ascii="Times New Roman" w:eastAsia="Times New Roman" w:hAnsi="Times New Roman"/>
                <w:color w:val="000000"/>
                <w:sz w:val="18"/>
                <w:szCs w:val="18"/>
                <w:lang w:eastAsia="ru-RU"/>
              </w:rPr>
              <w:br/>
              <w:t xml:space="preserve">2. Само потомство. </w:t>
            </w:r>
            <w:r w:rsidRPr="003A6182">
              <w:rPr>
                <w:rFonts w:ascii="Times New Roman" w:eastAsia="Times New Roman" w:hAnsi="Times New Roman"/>
                <w:color w:val="000000"/>
                <w:sz w:val="18"/>
                <w:szCs w:val="18"/>
                <w:lang w:eastAsia="ru-RU"/>
              </w:rPr>
              <w:br/>
              <w:t xml:space="preserve">3. разг. Человеческое потомство. </w:t>
            </w:r>
          </w:p>
        </w:tc>
      </w:tr>
      <w:tr w:rsidR="00FB1E44" w:rsidRPr="005C368E" w:rsidTr="002E5D4B">
        <w:trPr>
          <w:trHeight w:val="96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proofErr w:type="spellStart"/>
            <w:r w:rsidRPr="003A6182">
              <w:rPr>
                <w:rFonts w:ascii="Times New Roman" w:eastAsia="Times New Roman" w:hAnsi="Times New Roman"/>
                <w:b/>
                <w:bCs/>
                <w:color w:val="222222"/>
                <w:sz w:val="18"/>
                <w:szCs w:val="18"/>
                <w:lang w:eastAsia="ru-RU"/>
              </w:rPr>
              <w:lastRenderedPageBreak/>
              <w:t>Простяся</w:t>
            </w:r>
            <w:proofErr w:type="spellEnd"/>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proofErr w:type="spellStart"/>
            <w:r w:rsidRPr="003A6182">
              <w:rPr>
                <w:rFonts w:ascii="Times New Roman" w:eastAsia="Times New Roman" w:hAnsi="Times New Roman"/>
                <w:color w:val="222222"/>
                <w:sz w:val="18"/>
                <w:szCs w:val="18"/>
                <w:lang w:eastAsia="ru-RU"/>
              </w:rPr>
              <w:t>ся</w:t>
            </w:r>
            <w:proofErr w:type="spellEnd"/>
            <w:r w:rsidRPr="003A6182">
              <w:rPr>
                <w:rFonts w:ascii="Times New Roman" w:eastAsia="Times New Roman" w:hAnsi="Times New Roman"/>
                <w:color w:val="222222"/>
                <w:sz w:val="18"/>
                <w:szCs w:val="18"/>
                <w:lang w:eastAsia="ru-RU"/>
              </w:rPr>
              <w:t xml:space="preserve"> - устаревшая неправильная форма постфикса </w:t>
            </w:r>
            <w:proofErr w:type="gramStart"/>
            <w:r w:rsidRPr="003A6182">
              <w:rPr>
                <w:rFonts w:ascii="Times New Roman" w:eastAsia="Times New Roman" w:hAnsi="Times New Roman"/>
                <w:color w:val="222222"/>
                <w:sz w:val="18"/>
                <w:szCs w:val="18"/>
                <w:lang w:eastAsia="ru-RU"/>
              </w:rPr>
              <w:t>-</w:t>
            </w:r>
            <w:proofErr w:type="spellStart"/>
            <w:r w:rsidRPr="003A6182">
              <w:rPr>
                <w:rFonts w:ascii="Times New Roman" w:eastAsia="Times New Roman" w:hAnsi="Times New Roman"/>
                <w:color w:val="222222"/>
                <w:sz w:val="18"/>
                <w:szCs w:val="18"/>
                <w:lang w:eastAsia="ru-RU"/>
              </w:rPr>
              <w:t>с</w:t>
            </w:r>
            <w:proofErr w:type="gramEnd"/>
            <w:r w:rsidRPr="003A6182">
              <w:rPr>
                <w:rFonts w:ascii="Times New Roman" w:eastAsia="Times New Roman" w:hAnsi="Times New Roman"/>
                <w:color w:val="222222"/>
                <w:sz w:val="18"/>
                <w:szCs w:val="18"/>
                <w:lang w:eastAsia="ru-RU"/>
              </w:rPr>
              <w:t>ь</w:t>
            </w:r>
            <w:proofErr w:type="spellEnd"/>
            <w:r w:rsidRPr="003A6182">
              <w:rPr>
                <w:rFonts w:ascii="Times New Roman" w:eastAsia="Times New Roman" w:hAnsi="Times New Roman"/>
                <w:color w:val="222222"/>
                <w:sz w:val="18"/>
                <w:szCs w:val="18"/>
                <w:lang w:eastAsia="ru-RU"/>
              </w:rPr>
              <w:t xml:space="preserve"> в деепричастиях</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Путём</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нареч. (разг.). Толково, разумно, путно, как следует</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Так, как должно, как следует; надлежащим образом.</w:t>
            </w:r>
          </w:p>
        </w:tc>
      </w:tr>
      <w:tr w:rsidR="00FB1E44" w:rsidRPr="005C368E" w:rsidTr="002E5D4B">
        <w:trPr>
          <w:trHeight w:val="2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Ретивое</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сердце</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сердце</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Родины</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Празднование рождения младенца; то же, что роды</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Празднование рождения младенца</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1)Празднование рождения младенца; 2) то же, что роды</w:t>
            </w:r>
          </w:p>
        </w:tc>
      </w:tr>
      <w:tr w:rsidR="00FB1E44" w:rsidRPr="005C368E" w:rsidTr="002E5D4B">
        <w:trPr>
          <w:trHeight w:val="96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proofErr w:type="spellStart"/>
            <w:r w:rsidRPr="003A6182">
              <w:rPr>
                <w:rFonts w:ascii="Times New Roman" w:eastAsia="Times New Roman" w:hAnsi="Times New Roman"/>
                <w:b/>
                <w:bCs/>
                <w:color w:val="222222"/>
                <w:sz w:val="18"/>
                <w:szCs w:val="18"/>
                <w:lang w:eastAsia="ru-RU"/>
              </w:rPr>
              <w:t>Садяся</w:t>
            </w:r>
            <w:proofErr w:type="spellEnd"/>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proofErr w:type="spellStart"/>
            <w:r w:rsidRPr="003A6182">
              <w:rPr>
                <w:rFonts w:ascii="Times New Roman" w:eastAsia="Times New Roman" w:hAnsi="Times New Roman"/>
                <w:color w:val="222222"/>
                <w:sz w:val="18"/>
                <w:szCs w:val="18"/>
                <w:lang w:eastAsia="ru-RU"/>
              </w:rPr>
              <w:t>ся</w:t>
            </w:r>
            <w:proofErr w:type="spellEnd"/>
            <w:r w:rsidRPr="003A6182">
              <w:rPr>
                <w:rFonts w:ascii="Times New Roman" w:eastAsia="Times New Roman" w:hAnsi="Times New Roman"/>
                <w:color w:val="222222"/>
                <w:sz w:val="18"/>
                <w:szCs w:val="18"/>
                <w:lang w:eastAsia="ru-RU"/>
              </w:rPr>
              <w:t xml:space="preserve"> - устаревшая неправильная форма постфикса </w:t>
            </w:r>
            <w:proofErr w:type="gramStart"/>
            <w:r w:rsidRPr="003A6182">
              <w:rPr>
                <w:rFonts w:ascii="Times New Roman" w:eastAsia="Times New Roman" w:hAnsi="Times New Roman"/>
                <w:color w:val="222222"/>
                <w:sz w:val="18"/>
                <w:szCs w:val="18"/>
                <w:lang w:eastAsia="ru-RU"/>
              </w:rPr>
              <w:t>-</w:t>
            </w:r>
            <w:proofErr w:type="spellStart"/>
            <w:r w:rsidRPr="003A6182">
              <w:rPr>
                <w:rFonts w:ascii="Times New Roman" w:eastAsia="Times New Roman" w:hAnsi="Times New Roman"/>
                <w:color w:val="222222"/>
                <w:sz w:val="18"/>
                <w:szCs w:val="18"/>
                <w:lang w:eastAsia="ru-RU"/>
              </w:rPr>
              <w:t>с</w:t>
            </w:r>
            <w:proofErr w:type="gramEnd"/>
            <w:r w:rsidRPr="003A6182">
              <w:rPr>
                <w:rFonts w:ascii="Times New Roman" w:eastAsia="Times New Roman" w:hAnsi="Times New Roman"/>
                <w:color w:val="222222"/>
                <w:sz w:val="18"/>
                <w:szCs w:val="18"/>
                <w:lang w:eastAsia="ru-RU"/>
              </w:rPr>
              <w:t>ь</w:t>
            </w:r>
            <w:proofErr w:type="spellEnd"/>
            <w:r w:rsidRPr="003A6182">
              <w:rPr>
                <w:rFonts w:ascii="Times New Roman" w:eastAsia="Times New Roman" w:hAnsi="Times New Roman"/>
                <w:color w:val="222222"/>
                <w:sz w:val="18"/>
                <w:szCs w:val="18"/>
                <w:lang w:eastAsia="ru-RU"/>
              </w:rPr>
              <w:t xml:space="preserve"> в деепричастиях</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96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Сватья</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proofErr w:type="gramStart"/>
            <w:r w:rsidRPr="003A6182">
              <w:rPr>
                <w:rFonts w:ascii="Times New Roman" w:eastAsia="Times New Roman" w:hAnsi="Times New Roman"/>
                <w:color w:val="000000"/>
                <w:sz w:val="18"/>
                <w:szCs w:val="18"/>
                <w:lang w:eastAsia="ru-RU"/>
              </w:rPr>
              <w:t>ж</w:t>
            </w:r>
            <w:proofErr w:type="gramEnd"/>
            <w:r w:rsidRPr="003A6182">
              <w:rPr>
                <w:rFonts w:ascii="Times New Roman" w:eastAsia="Times New Roman" w:hAnsi="Times New Roman"/>
                <w:color w:val="000000"/>
                <w:sz w:val="18"/>
                <w:szCs w:val="18"/>
                <w:lang w:eastAsia="ru-RU"/>
              </w:rPr>
              <w:t>.р. от "сват" - родственник или родитель кого-н. из супругов по отношению к другому такому родственнику</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Мать одного из супругов по отношению к родителям другого супруга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Мать или родственница одного из супругов по отношению к родителям или родственникам другого супруга</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Светлица</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Чистая, светлая, парадная комната в доме</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Светлая парадная комната в доме</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Светлая парадная комната (обычно в верхней части дома)</w:t>
            </w:r>
          </w:p>
        </w:tc>
      </w:tr>
      <w:tr w:rsidR="00FB1E44" w:rsidRPr="005C368E" w:rsidTr="002E5D4B">
        <w:trPr>
          <w:trHeight w:val="120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Сени</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В деревенских избах и в старину в городских домах: помещение между жилой частью дома и крыльцом</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В деревенских избах и в старину в городских домах: помещение между жилой частью дома и крыльцом</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а) Нежилая </w:t>
            </w:r>
            <w:proofErr w:type="gramStart"/>
            <w:r w:rsidRPr="003A6182">
              <w:rPr>
                <w:rFonts w:ascii="Times New Roman" w:eastAsia="Times New Roman" w:hAnsi="Times New Roman"/>
                <w:color w:val="000000"/>
                <w:sz w:val="18"/>
                <w:szCs w:val="18"/>
                <w:lang w:eastAsia="ru-RU"/>
              </w:rPr>
              <w:t>часть</w:t>
            </w:r>
            <w:proofErr w:type="gramEnd"/>
            <w:r w:rsidRPr="003A6182">
              <w:rPr>
                <w:rFonts w:ascii="Times New Roman" w:eastAsia="Times New Roman" w:hAnsi="Times New Roman"/>
                <w:color w:val="000000"/>
                <w:sz w:val="18"/>
                <w:szCs w:val="18"/>
                <w:lang w:eastAsia="ru-RU"/>
              </w:rPr>
              <w:t xml:space="preserve"> дома, соединяющая жилое помещение с крыльцом или разделяющая две половины дома (в деревенских избах и небольших городских домах) б) Прихожая господского  дома</w:t>
            </w:r>
          </w:p>
        </w:tc>
      </w:tr>
      <w:tr w:rsidR="00FB1E44" w:rsidRPr="005C368E" w:rsidTr="002E5D4B">
        <w:trPr>
          <w:trHeight w:val="40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lastRenderedPageBreak/>
              <w:t>Синя</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xml:space="preserve">В древности краткие прилагательные ещё склонялись по типу склонения существительных. - Например:  у синя моря, с синя моря, от мала до </w:t>
            </w:r>
            <w:proofErr w:type="gramStart"/>
            <w:r w:rsidRPr="003A6182">
              <w:rPr>
                <w:rFonts w:ascii="Times New Roman" w:eastAsia="Times New Roman" w:hAnsi="Times New Roman"/>
                <w:color w:val="222222"/>
                <w:sz w:val="18"/>
                <w:szCs w:val="18"/>
                <w:lang w:eastAsia="ru-RU"/>
              </w:rPr>
              <w:t>велика</w:t>
            </w:r>
            <w:proofErr w:type="gramEnd"/>
            <w:r w:rsidRPr="003A6182">
              <w:rPr>
                <w:rFonts w:ascii="Times New Roman" w:eastAsia="Times New Roman" w:hAnsi="Times New Roman"/>
                <w:color w:val="222222"/>
                <w:sz w:val="18"/>
                <w:szCs w:val="18"/>
                <w:lang w:eastAsia="ru-RU"/>
              </w:rPr>
              <w:t>, средь бела дня, по белу свету; “Ибо как Василий учил, собрав юношей: ...соблюдать слово господне: “</w:t>
            </w:r>
            <w:proofErr w:type="gramStart"/>
            <w:r w:rsidRPr="003A6182">
              <w:rPr>
                <w:rFonts w:ascii="Times New Roman" w:eastAsia="Times New Roman" w:hAnsi="Times New Roman"/>
                <w:color w:val="222222"/>
                <w:sz w:val="18"/>
                <w:szCs w:val="18"/>
                <w:lang w:eastAsia="ru-RU"/>
              </w:rPr>
              <w:t>Есть</w:t>
            </w:r>
            <w:proofErr w:type="gramEnd"/>
            <w:r w:rsidRPr="003A6182">
              <w:rPr>
                <w:rFonts w:ascii="Times New Roman" w:eastAsia="Times New Roman" w:hAnsi="Times New Roman"/>
                <w:color w:val="222222"/>
                <w:sz w:val="18"/>
                <w:szCs w:val="18"/>
                <w:lang w:eastAsia="ru-RU"/>
              </w:rPr>
              <w:t xml:space="preserve"> и пить без шума велика…” (Поучение Владимира Мономаха)</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480"/>
        </w:trPr>
        <w:tc>
          <w:tcPr>
            <w:tcW w:w="1353" w:type="dxa"/>
            <w:tcBorders>
              <w:top w:val="nil"/>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proofErr w:type="spellStart"/>
            <w:r w:rsidRPr="003A6182">
              <w:rPr>
                <w:rFonts w:ascii="Times New Roman" w:eastAsia="Times New Roman" w:hAnsi="Times New Roman"/>
                <w:b/>
                <w:bCs/>
                <w:color w:val="222222"/>
                <w:sz w:val="18"/>
                <w:szCs w:val="18"/>
                <w:lang w:eastAsia="ru-RU"/>
              </w:rPr>
              <w:t>Снурок</w:t>
            </w:r>
            <w:proofErr w:type="spellEnd"/>
          </w:p>
        </w:tc>
        <w:tc>
          <w:tcPr>
            <w:tcW w:w="1778"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Устар., то же, что шнур, шнурок</w:t>
            </w:r>
          </w:p>
        </w:tc>
        <w:tc>
          <w:tcPr>
            <w:tcW w:w="3015"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522"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960"/>
        </w:trPr>
        <w:tc>
          <w:tcPr>
            <w:tcW w:w="1353" w:type="dxa"/>
            <w:tcBorders>
              <w:top w:val="nil"/>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proofErr w:type="gramStart"/>
            <w:r w:rsidRPr="003A6182">
              <w:rPr>
                <w:rFonts w:ascii="Times New Roman" w:eastAsia="Times New Roman" w:hAnsi="Times New Roman"/>
                <w:b/>
                <w:bCs/>
                <w:color w:val="222222"/>
                <w:sz w:val="18"/>
                <w:szCs w:val="18"/>
                <w:lang w:eastAsia="ru-RU"/>
              </w:rPr>
              <w:t>Со</w:t>
            </w:r>
            <w:proofErr w:type="gramEnd"/>
            <w:r w:rsidRPr="003A6182">
              <w:rPr>
                <w:rFonts w:ascii="Times New Roman" w:eastAsia="Times New Roman" w:hAnsi="Times New Roman"/>
                <w:b/>
                <w:bCs/>
                <w:color w:val="222222"/>
                <w:sz w:val="18"/>
                <w:szCs w:val="18"/>
                <w:lang w:eastAsia="ru-RU"/>
              </w:rPr>
              <w:t xml:space="preserve"> (креста)</w:t>
            </w:r>
          </w:p>
        </w:tc>
        <w:tc>
          <w:tcPr>
            <w:tcW w:w="1778"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То же, что предлог "с"</w:t>
            </w:r>
          </w:p>
        </w:tc>
        <w:tc>
          <w:tcPr>
            <w:tcW w:w="3015"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522"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Предлог, то же, что "с" - в отдельных устар. выражениях и вообще в ритор</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 xml:space="preserve"> </w:t>
            </w:r>
            <w:proofErr w:type="gramStart"/>
            <w:r w:rsidRPr="003A6182">
              <w:rPr>
                <w:rFonts w:ascii="Times New Roman" w:eastAsia="Times New Roman" w:hAnsi="Times New Roman"/>
                <w:color w:val="000000"/>
                <w:sz w:val="18"/>
                <w:szCs w:val="18"/>
                <w:lang w:eastAsia="ru-RU"/>
              </w:rPr>
              <w:t>у</w:t>
            </w:r>
            <w:proofErr w:type="gramEnd"/>
            <w:r w:rsidRPr="003A6182">
              <w:rPr>
                <w:rFonts w:ascii="Times New Roman" w:eastAsia="Times New Roman" w:hAnsi="Times New Roman"/>
                <w:color w:val="000000"/>
                <w:sz w:val="18"/>
                <w:szCs w:val="18"/>
                <w:lang w:eastAsia="ru-RU"/>
              </w:rPr>
              <w:t>стар. речи, сохраняющей традиции старинного литературного языка</w:t>
            </w:r>
          </w:p>
        </w:tc>
      </w:tr>
      <w:tr w:rsidR="00FB1E44" w:rsidRPr="005C368E" w:rsidTr="002E5D4B">
        <w:trPr>
          <w:trHeight w:val="720"/>
        </w:trPr>
        <w:tc>
          <w:tcPr>
            <w:tcW w:w="1353" w:type="dxa"/>
            <w:tcBorders>
              <w:top w:val="nil"/>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Сослужу</w:t>
            </w:r>
          </w:p>
        </w:tc>
        <w:tc>
          <w:tcPr>
            <w:tcW w:w="1778"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сослужить службу кому (разг.) - исполнить что-н. по просьбе кого-н., оказать услугу</w:t>
            </w:r>
          </w:p>
        </w:tc>
        <w:tc>
          <w:tcPr>
            <w:tcW w:w="2522"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proofErr w:type="gramStart"/>
            <w:r w:rsidRPr="003A6182">
              <w:rPr>
                <w:rFonts w:ascii="Times New Roman" w:eastAsia="Times New Roman" w:hAnsi="Times New Roman"/>
                <w:color w:val="000000"/>
                <w:sz w:val="18"/>
                <w:szCs w:val="18"/>
                <w:lang w:eastAsia="ru-RU"/>
              </w:rPr>
              <w:t>Сослужить</w:t>
            </w:r>
            <w:proofErr w:type="gramEnd"/>
            <w:r w:rsidRPr="003A6182">
              <w:rPr>
                <w:rFonts w:ascii="Times New Roman" w:eastAsia="Times New Roman" w:hAnsi="Times New Roman"/>
                <w:color w:val="000000"/>
                <w:sz w:val="18"/>
                <w:szCs w:val="18"/>
                <w:lang w:eastAsia="ru-RU"/>
              </w:rPr>
              <w:t xml:space="preserve"> </w:t>
            </w:r>
            <w:r w:rsidRPr="003A6182">
              <w:rPr>
                <w:rFonts w:ascii="Times New Roman" w:eastAsia="Times New Roman" w:hAnsi="Times New Roman"/>
                <w:color w:val="000000"/>
                <w:sz w:val="18"/>
                <w:szCs w:val="18"/>
                <w:lang w:eastAsia="ru-RU"/>
              </w:rPr>
              <w:br/>
              <w:t>кому службу, услужить, угодить или оказать услугу.</w:t>
            </w:r>
          </w:p>
        </w:tc>
        <w:tc>
          <w:tcPr>
            <w:tcW w:w="224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1. Служа, выполнить, сделать что-л. </w:t>
            </w:r>
            <w:r w:rsidRPr="003A6182">
              <w:rPr>
                <w:rFonts w:ascii="Times New Roman" w:eastAsia="Times New Roman" w:hAnsi="Times New Roman"/>
                <w:color w:val="000000"/>
                <w:sz w:val="18"/>
                <w:szCs w:val="18"/>
                <w:lang w:eastAsia="ru-RU"/>
              </w:rPr>
              <w:br/>
              <w:t xml:space="preserve">2. Оказать услугу. </w:t>
            </w:r>
          </w:p>
        </w:tc>
      </w:tr>
      <w:tr w:rsidR="00FB1E44" w:rsidRPr="005C368E" w:rsidTr="002E5D4B">
        <w:trPr>
          <w:trHeight w:val="96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Спуд</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Только в выражениях: под спудом -   - 1) в скрытом, потаенном месте; 2) перен. без употребления, без применения. </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(церк.) сосуд, кадочка или ведерко, как мера сыпучих тел. Отсюда: под спудом, в </w:t>
            </w:r>
            <w:proofErr w:type="spellStart"/>
            <w:r w:rsidRPr="003A6182">
              <w:rPr>
                <w:rFonts w:ascii="Times New Roman" w:eastAsia="Times New Roman" w:hAnsi="Times New Roman"/>
                <w:color w:val="000000"/>
                <w:sz w:val="18"/>
                <w:szCs w:val="18"/>
                <w:lang w:eastAsia="ru-RU"/>
              </w:rPr>
              <w:t>закрыте</w:t>
            </w:r>
            <w:proofErr w:type="spellEnd"/>
            <w:r w:rsidRPr="003A6182">
              <w:rPr>
                <w:rFonts w:ascii="Times New Roman" w:eastAsia="Times New Roman" w:hAnsi="Times New Roman"/>
                <w:color w:val="000000"/>
                <w:sz w:val="18"/>
                <w:szCs w:val="18"/>
                <w:lang w:eastAsia="ru-RU"/>
              </w:rPr>
              <w:t xml:space="preserve">, в </w:t>
            </w:r>
            <w:proofErr w:type="spellStart"/>
            <w:r w:rsidRPr="003A6182">
              <w:rPr>
                <w:rFonts w:ascii="Times New Roman" w:eastAsia="Times New Roman" w:hAnsi="Times New Roman"/>
                <w:color w:val="000000"/>
                <w:sz w:val="18"/>
                <w:szCs w:val="18"/>
                <w:lang w:eastAsia="ru-RU"/>
              </w:rPr>
              <w:t>закрыве</w:t>
            </w:r>
            <w:proofErr w:type="spellEnd"/>
            <w:r w:rsidRPr="003A6182">
              <w:rPr>
                <w:rFonts w:ascii="Times New Roman" w:eastAsia="Times New Roman" w:hAnsi="Times New Roman"/>
                <w:color w:val="000000"/>
                <w:sz w:val="18"/>
                <w:szCs w:val="18"/>
                <w:lang w:eastAsia="ru-RU"/>
              </w:rPr>
              <w:t>.</w:t>
            </w:r>
          </w:p>
        </w:tc>
        <w:tc>
          <w:tcPr>
            <w:tcW w:w="2247"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1. Тайник, хранилище. </w:t>
            </w:r>
            <w:r w:rsidRPr="003A6182">
              <w:rPr>
                <w:rFonts w:ascii="Times New Roman" w:eastAsia="Times New Roman" w:hAnsi="Times New Roman"/>
                <w:color w:val="000000"/>
                <w:sz w:val="18"/>
                <w:szCs w:val="18"/>
                <w:lang w:eastAsia="ru-RU"/>
              </w:rPr>
              <w:br/>
              <w:t>2. Тяжесть, груз</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 xml:space="preserve"> // </w:t>
            </w:r>
            <w:proofErr w:type="gramStart"/>
            <w:r w:rsidRPr="003A6182">
              <w:rPr>
                <w:rFonts w:ascii="Times New Roman" w:eastAsia="Times New Roman" w:hAnsi="Times New Roman"/>
                <w:color w:val="000000"/>
                <w:sz w:val="18"/>
                <w:szCs w:val="18"/>
                <w:lang w:eastAsia="ru-RU"/>
              </w:rPr>
              <w:t>п</w:t>
            </w:r>
            <w:proofErr w:type="gramEnd"/>
            <w:r w:rsidRPr="003A6182">
              <w:rPr>
                <w:rFonts w:ascii="Times New Roman" w:eastAsia="Times New Roman" w:hAnsi="Times New Roman"/>
                <w:color w:val="000000"/>
                <w:sz w:val="18"/>
                <w:szCs w:val="18"/>
                <w:lang w:eastAsia="ru-RU"/>
              </w:rPr>
              <w:t xml:space="preserve">ерен. Бремя, гнет. </w:t>
            </w:r>
          </w:p>
        </w:tc>
      </w:tr>
      <w:tr w:rsidR="00FB1E44" w:rsidRPr="005C368E"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Средь</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xml:space="preserve">предлог устар.- </w:t>
            </w:r>
            <w:proofErr w:type="gramStart"/>
            <w:r w:rsidRPr="003A6182">
              <w:rPr>
                <w:rFonts w:ascii="Times New Roman" w:eastAsia="Times New Roman" w:hAnsi="Times New Roman"/>
                <w:color w:val="222222"/>
                <w:sz w:val="18"/>
                <w:szCs w:val="18"/>
                <w:lang w:eastAsia="ru-RU"/>
              </w:rPr>
              <w:t>среди</w:t>
            </w:r>
            <w:proofErr w:type="gramEnd"/>
            <w:r w:rsidRPr="003A6182">
              <w:rPr>
                <w:rFonts w:ascii="Times New Roman" w:eastAsia="Times New Roman" w:hAnsi="Times New Roman"/>
                <w:color w:val="222222"/>
                <w:sz w:val="18"/>
                <w:szCs w:val="18"/>
                <w:lang w:eastAsia="ru-RU"/>
              </w:rPr>
              <w:t>, между</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То же, что </w:t>
            </w:r>
            <w:proofErr w:type="gramStart"/>
            <w:r w:rsidRPr="003A6182">
              <w:rPr>
                <w:rFonts w:ascii="Times New Roman" w:eastAsia="Times New Roman" w:hAnsi="Times New Roman"/>
                <w:color w:val="000000"/>
                <w:sz w:val="18"/>
                <w:szCs w:val="18"/>
                <w:lang w:eastAsia="ru-RU"/>
              </w:rPr>
              <w:t>среди</w:t>
            </w:r>
            <w:proofErr w:type="gramEnd"/>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То же, что </w:t>
            </w:r>
            <w:proofErr w:type="gramStart"/>
            <w:r w:rsidRPr="003A6182">
              <w:rPr>
                <w:rFonts w:ascii="Times New Roman" w:eastAsia="Times New Roman" w:hAnsi="Times New Roman"/>
                <w:color w:val="000000"/>
                <w:sz w:val="18"/>
                <w:szCs w:val="18"/>
                <w:lang w:eastAsia="ru-RU"/>
              </w:rPr>
              <w:t>среди</w:t>
            </w:r>
            <w:proofErr w:type="gramEnd"/>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Среди</w:t>
            </w:r>
          </w:p>
        </w:tc>
      </w:tr>
      <w:tr w:rsidR="00FB1E44" w:rsidRPr="005C368E" w:rsidTr="002E5D4B">
        <w:trPr>
          <w:trHeight w:val="960"/>
        </w:trPr>
        <w:tc>
          <w:tcPr>
            <w:tcW w:w="1353" w:type="dxa"/>
            <w:tcBorders>
              <w:top w:val="nil"/>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Сума</w:t>
            </w:r>
          </w:p>
        </w:tc>
        <w:tc>
          <w:tcPr>
            <w:tcW w:w="1778"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То же, что сумка (небольшое вместилище из ткани, кожи, другого плотного материала для ношения чего-либо)</w:t>
            </w:r>
          </w:p>
        </w:tc>
        <w:tc>
          <w:tcPr>
            <w:tcW w:w="2522"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Мешок из ткани, кожи для ношения</w:t>
            </w:r>
            <w:proofErr w:type="gramStart"/>
            <w:r w:rsidRPr="003A6182">
              <w:rPr>
                <w:rFonts w:ascii="Times New Roman" w:eastAsia="Times New Roman" w:hAnsi="Times New Roman"/>
                <w:color w:val="000000"/>
                <w:sz w:val="18"/>
                <w:szCs w:val="18"/>
                <w:lang w:eastAsia="ru-RU"/>
              </w:rPr>
              <w:t xml:space="preserve"> ,</w:t>
            </w:r>
            <w:proofErr w:type="gramEnd"/>
            <w:r w:rsidRPr="003A6182">
              <w:rPr>
                <w:rFonts w:ascii="Times New Roman" w:eastAsia="Times New Roman" w:hAnsi="Times New Roman"/>
                <w:color w:val="000000"/>
                <w:sz w:val="18"/>
                <w:szCs w:val="18"/>
                <w:lang w:eastAsia="ru-RU"/>
              </w:rPr>
              <w:t xml:space="preserve"> перевозки чего-л.</w:t>
            </w:r>
          </w:p>
        </w:tc>
        <w:tc>
          <w:tcPr>
            <w:tcW w:w="297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Мешок из ткани, кожи для переноски, ношения чего-л.</w:t>
            </w:r>
          </w:p>
        </w:tc>
      </w:tr>
      <w:tr w:rsidR="00FB1E44" w:rsidRPr="005C368E" w:rsidTr="002E5D4B">
        <w:trPr>
          <w:trHeight w:val="1680"/>
        </w:trPr>
        <w:tc>
          <w:tcPr>
            <w:tcW w:w="1353" w:type="dxa"/>
            <w:tcBorders>
              <w:top w:val="nil"/>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lastRenderedPageBreak/>
              <w:t>Тешится</w:t>
            </w:r>
          </w:p>
        </w:tc>
        <w:tc>
          <w:tcPr>
            <w:tcW w:w="1778"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тешиться</w:t>
            </w:r>
          </w:p>
        </w:tc>
        <w:tc>
          <w:tcPr>
            <w:tcW w:w="3015"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Забавляться, развлекаться, то же, что потешаться </w:t>
            </w:r>
          </w:p>
        </w:tc>
        <w:tc>
          <w:tcPr>
            <w:tcW w:w="2522"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1. Проводить время в забавах, увеселениях; развлекаться. </w:t>
            </w:r>
            <w:r w:rsidRPr="003A6182">
              <w:rPr>
                <w:rFonts w:ascii="Times New Roman" w:eastAsia="Times New Roman" w:hAnsi="Times New Roman"/>
                <w:color w:val="000000"/>
                <w:sz w:val="18"/>
                <w:szCs w:val="18"/>
                <w:lang w:eastAsia="ru-RU"/>
              </w:rPr>
              <w:br/>
              <w:t xml:space="preserve">2. Доставлять себе удовольствие, радость. // Получать удовлетворение от чего-л. </w:t>
            </w:r>
            <w:r w:rsidRPr="003A6182">
              <w:rPr>
                <w:rFonts w:ascii="Times New Roman" w:eastAsia="Times New Roman" w:hAnsi="Times New Roman"/>
                <w:color w:val="000000"/>
                <w:sz w:val="18"/>
                <w:szCs w:val="18"/>
                <w:lang w:eastAsia="ru-RU"/>
              </w:rPr>
              <w:br/>
              <w:t xml:space="preserve">3. устар. Успокаивать, утешать себя чем-л. </w:t>
            </w:r>
            <w:r w:rsidRPr="003A6182">
              <w:rPr>
                <w:rFonts w:ascii="Times New Roman" w:eastAsia="Times New Roman" w:hAnsi="Times New Roman"/>
                <w:color w:val="000000"/>
                <w:sz w:val="18"/>
                <w:szCs w:val="18"/>
                <w:lang w:eastAsia="ru-RU"/>
              </w:rPr>
              <w:br/>
              <w:t>4. устар. Смеяться, глумиться над кем-л., чем-л.</w:t>
            </w:r>
          </w:p>
        </w:tc>
      </w:tr>
      <w:tr w:rsidR="00FB1E44" w:rsidRPr="005C368E" w:rsidTr="002E5D4B">
        <w:trPr>
          <w:trHeight w:val="480"/>
        </w:trPr>
        <w:tc>
          <w:tcPr>
            <w:tcW w:w="1353" w:type="dxa"/>
            <w:tcBorders>
              <w:top w:val="nil"/>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proofErr w:type="gramStart"/>
            <w:r w:rsidRPr="003A6182">
              <w:rPr>
                <w:rFonts w:ascii="Times New Roman" w:eastAsia="Times New Roman" w:hAnsi="Times New Roman"/>
                <w:b/>
                <w:bCs/>
                <w:color w:val="222222"/>
                <w:sz w:val="18"/>
                <w:szCs w:val="18"/>
                <w:lang w:eastAsia="ru-RU"/>
              </w:rPr>
              <w:t>Тужить</w:t>
            </w:r>
            <w:proofErr w:type="gramEnd"/>
          </w:p>
        </w:tc>
        <w:tc>
          <w:tcPr>
            <w:tcW w:w="1778"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Горевать, тосковать, скорбеть, печалиться</w:t>
            </w:r>
          </w:p>
        </w:tc>
        <w:tc>
          <w:tcPr>
            <w:tcW w:w="2522"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Горевать, кручиниться.</w:t>
            </w:r>
          </w:p>
        </w:tc>
        <w:tc>
          <w:tcPr>
            <w:tcW w:w="224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1. Горевать, тосковать, печалиться. </w:t>
            </w:r>
            <w:r w:rsidRPr="003A6182">
              <w:rPr>
                <w:rFonts w:ascii="Times New Roman" w:eastAsia="Times New Roman" w:hAnsi="Times New Roman"/>
                <w:color w:val="000000"/>
                <w:sz w:val="18"/>
                <w:szCs w:val="18"/>
                <w:lang w:eastAsia="ru-RU"/>
              </w:rPr>
              <w:br/>
              <w:t xml:space="preserve">2. Сожалеть, раскаиваться. </w:t>
            </w:r>
          </w:p>
        </w:tc>
      </w:tr>
      <w:tr w:rsidR="00FB1E44" w:rsidRPr="005C368E" w:rsidTr="002E5D4B">
        <w:trPr>
          <w:trHeight w:val="24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Удалец</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Храбрый, удалой человек. </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Удалой человек, храбрец. </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Удалой, отважный человек. </w:t>
            </w:r>
          </w:p>
        </w:tc>
      </w:tr>
      <w:tr w:rsidR="00FB1E44" w:rsidRPr="00B629C7" w:rsidTr="002E5D4B">
        <w:trPr>
          <w:trHeight w:val="4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B629C7" w:rsidRDefault="00FB1E44" w:rsidP="0047786E">
            <w:pPr>
              <w:spacing w:after="0" w:line="240" w:lineRule="auto"/>
              <w:rPr>
                <w:rFonts w:ascii="Times New Roman" w:eastAsia="Times New Roman" w:hAnsi="Times New Roman"/>
                <w:bCs/>
                <w:color w:val="222222"/>
                <w:sz w:val="18"/>
                <w:szCs w:val="18"/>
                <w:lang w:eastAsia="ru-RU"/>
              </w:rPr>
            </w:pPr>
            <w:r w:rsidRPr="00B629C7">
              <w:rPr>
                <w:rFonts w:ascii="Times New Roman" w:eastAsia="Times New Roman" w:hAnsi="Times New Roman"/>
                <w:bCs/>
                <w:color w:val="222222"/>
                <w:sz w:val="18"/>
                <w:szCs w:val="18"/>
                <w:lang w:eastAsia="ru-RU"/>
              </w:rPr>
              <w:t>Удел</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B629C7" w:rsidRDefault="00FB1E44" w:rsidP="0047786E">
            <w:pPr>
              <w:spacing w:after="0" w:line="240" w:lineRule="auto"/>
              <w:rPr>
                <w:rFonts w:ascii="Times New Roman" w:eastAsia="Times New Roman" w:hAnsi="Times New Roman"/>
                <w:color w:val="222222"/>
                <w:sz w:val="18"/>
                <w:szCs w:val="18"/>
                <w:lang w:eastAsia="ru-RU"/>
              </w:rPr>
            </w:pPr>
            <w:r w:rsidRPr="00B629C7">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B629C7" w:rsidRDefault="00FB1E44" w:rsidP="0047786E">
            <w:pPr>
              <w:spacing w:after="0" w:line="240" w:lineRule="auto"/>
              <w:rPr>
                <w:rFonts w:ascii="Times New Roman" w:eastAsia="Times New Roman" w:hAnsi="Times New Roman"/>
                <w:color w:val="000000"/>
                <w:sz w:val="18"/>
                <w:szCs w:val="18"/>
                <w:lang w:eastAsia="ru-RU"/>
              </w:rPr>
            </w:pPr>
            <w:r w:rsidRPr="00B629C7">
              <w:rPr>
                <w:rFonts w:ascii="Times New Roman" w:eastAsia="Times New Roman" w:hAnsi="Times New Roman"/>
                <w:color w:val="000000"/>
                <w:sz w:val="18"/>
                <w:szCs w:val="18"/>
                <w:lang w:eastAsia="ru-RU"/>
              </w:rPr>
              <w:t>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B629C7" w:rsidRDefault="00FB1E44" w:rsidP="0047786E">
            <w:pPr>
              <w:spacing w:after="0" w:line="240" w:lineRule="auto"/>
              <w:rPr>
                <w:rFonts w:ascii="Times New Roman" w:eastAsia="Times New Roman" w:hAnsi="Times New Roman"/>
                <w:color w:val="000000"/>
                <w:sz w:val="18"/>
                <w:szCs w:val="18"/>
                <w:lang w:eastAsia="ru-RU"/>
              </w:rPr>
            </w:pPr>
            <w:r w:rsidRPr="00B629C7">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B629C7" w:rsidRDefault="00FB1E44" w:rsidP="0047786E">
            <w:pPr>
              <w:spacing w:after="0" w:line="240" w:lineRule="auto"/>
              <w:rPr>
                <w:rFonts w:ascii="Times New Roman" w:eastAsia="Times New Roman" w:hAnsi="Times New Roman"/>
                <w:color w:val="000000"/>
                <w:sz w:val="18"/>
                <w:szCs w:val="18"/>
                <w:lang w:eastAsia="ru-RU"/>
              </w:rPr>
            </w:pPr>
            <w:r w:rsidRPr="00B629C7">
              <w:rPr>
                <w:rFonts w:ascii="Times New Roman" w:eastAsia="Times New Roman" w:hAnsi="Times New Roman"/>
                <w:color w:val="000000"/>
                <w:sz w:val="18"/>
                <w:szCs w:val="18"/>
                <w:lang w:eastAsia="ru-RU"/>
              </w:rPr>
              <w:t>Отдельно управляемая часть княжества</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B629C7" w:rsidRDefault="00FB1E44" w:rsidP="0047786E">
            <w:pPr>
              <w:spacing w:after="0" w:line="240" w:lineRule="auto"/>
              <w:rPr>
                <w:rFonts w:ascii="Times New Roman" w:eastAsia="Times New Roman" w:hAnsi="Times New Roman"/>
                <w:color w:val="000000"/>
                <w:sz w:val="18"/>
                <w:szCs w:val="18"/>
                <w:lang w:eastAsia="ru-RU"/>
              </w:rPr>
            </w:pPr>
            <w:r w:rsidRPr="00B629C7">
              <w:rPr>
                <w:rFonts w:ascii="Times New Roman" w:eastAsia="Times New Roman" w:hAnsi="Times New Roman"/>
                <w:color w:val="000000"/>
                <w:sz w:val="18"/>
                <w:szCs w:val="18"/>
                <w:lang w:eastAsia="ru-RU"/>
              </w:rPr>
              <w:t xml:space="preserve">Область, которой в Древней Руси управлял князь на правах феодального владетеля. </w:t>
            </w:r>
          </w:p>
        </w:tc>
      </w:tr>
      <w:tr w:rsidR="00FB1E44" w:rsidRPr="005C368E" w:rsidTr="002E5D4B">
        <w:trPr>
          <w:trHeight w:val="1440"/>
        </w:trPr>
        <w:tc>
          <w:tcPr>
            <w:tcW w:w="1353" w:type="dxa"/>
            <w:tcBorders>
              <w:top w:val="nil"/>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proofErr w:type="gramStart"/>
            <w:r w:rsidRPr="003A6182">
              <w:rPr>
                <w:rFonts w:ascii="Times New Roman" w:eastAsia="Times New Roman" w:hAnsi="Times New Roman"/>
                <w:b/>
                <w:bCs/>
                <w:color w:val="222222"/>
                <w:sz w:val="18"/>
                <w:szCs w:val="18"/>
                <w:lang w:eastAsia="ru-RU"/>
              </w:rPr>
              <w:t>Ужо</w:t>
            </w:r>
            <w:proofErr w:type="gramEnd"/>
          </w:p>
        </w:tc>
        <w:tc>
          <w:tcPr>
            <w:tcW w:w="1778"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нареч. (</w:t>
            </w:r>
            <w:proofErr w:type="spellStart"/>
            <w:r w:rsidRPr="003A6182">
              <w:rPr>
                <w:rFonts w:ascii="Times New Roman" w:eastAsia="Times New Roman" w:hAnsi="Times New Roman"/>
                <w:color w:val="000000"/>
                <w:sz w:val="18"/>
                <w:szCs w:val="18"/>
                <w:lang w:eastAsia="ru-RU"/>
              </w:rPr>
              <w:t>простореч</w:t>
            </w:r>
            <w:proofErr w:type="spellEnd"/>
            <w:r w:rsidRPr="003A6182">
              <w:rPr>
                <w:rFonts w:ascii="Times New Roman" w:eastAsia="Times New Roman" w:hAnsi="Times New Roman"/>
                <w:color w:val="000000"/>
                <w:sz w:val="18"/>
                <w:szCs w:val="18"/>
                <w:lang w:eastAsia="ru-RU"/>
              </w:rPr>
              <w:t>.). 1. Позже,  2. Употр. как угроза в знач. вот будет время, дай срок, погоди.  3. кому или кого. Употр. как угроза мести, наказания и т. п.</w:t>
            </w:r>
          </w:p>
        </w:tc>
        <w:tc>
          <w:tcPr>
            <w:tcW w:w="2522"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Потом, позже</w:t>
            </w:r>
          </w:p>
        </w:tc>
        <w:tc>
          <w:tcPr>
            <w:tcW w:w="297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Позже, потом, как-нибудь, на досуге. </w:t>
            </w:r>
            <w:proofErr w:type="gramStart"/>
            <w:r w:rsidRPr="003A6182">
              <w:rPr>
                <w:rFonts w:ascii="Times New Roman" w:eastAsia="Times New Roman" w:hAnsi="Times New Roman"/>
                <w:color w:val="000000"/>
                <w:sz w:val="18"/>
                <w:szCs w:val="18"/>
                <w:lang w:eastAsia="ru-RU"/>
              </w:rPr>
              <w:t>(Угроза мести, наказания как действие.</w:t>
            </w:r>
            <w:proofErr w:type="gramEnd"/>
            <w:r w:rsidRPr="003A6182">
              <w:rPr>
                <w:rFonts w:ascii="Times New Roman" w:eastAsia="Times New Roman" w:hAnsi="Times New Roman"/>
                <w:color w:val="000000"/>
                <w:sz w:val="18"/>
                <w:szCs w:val="18"/>
                <w:lang w:eastAsia="ru-RU"/>
              </w:rPr>
              <w:br/>
            </w:r>
            <w:proofErr w:type="gramStart"/>
            <w:r w:rsidRPr="003A6182">
              <w:rPr>
                <w:rFonts w:ascii="Times New Roman" w:eastAsia="Times New Roman" w:hAnsi="Times New Roman"/>
                <w:color w:val="000000"/>
                <w:sz w:val="18"/>
                <w:szCs w:val="18"/>
                <w:lang w:eastAsia="ru-RU"/>
              </w:rPr>
              <w:t xml:space="preserve">Употр. как угроза мести, наказания; соответствует по значению сл.: дай срок, вот будет время.) </w:t>
            </w:r>
            <w:proofErr w:type="gramEnd"/>
          </w:p>
        </w:tc>
      </w:tr>
      <w:tr w:rsidR="00FB1E44" w:rsidRPr="005C368E" w:rsidTr="002E5D4B">
        <w:trPr>
          <w:trHeight w:val="2400"/>
        </w:trPr>
        <w:tc>
          <w:tcPr>
            <w:tcW w:w="1353" w:type="dxa"/>
            <w:tcBorders>
              <w:top w:val="nil"/>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Унимать</w:t>
            </w:r>
          </w:p>
        </w:tc>
        <w:tc>
          <w:tcPr>
            <w:tcW w:w="1778"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1. </w:t>
            </w:r>
            <w:proofErr w:type="spellStart"/>
            <w:proofErr w:type="gramStart"/>
            <w:r w:rsidRPr="003A6182">
              <w:rPr>
                <w:rFonts w:ascii="Times New Roman" w:eastAsia="Times New Roman" w:hAnsi="Times New Roman"/>
                <w:color w:val="000000"/>
                <w:sz w:val="18"/>
                <w:szCs w:val="18"/>
                <w:lang w:eastAsia="ru-RU"/>
              </w:rPr>
              <w:t>кого-что</w:t>
            </w:r>
            <w:proofErr w:type="spellEnd"/>
            <w:proofErr w:type="gramEnd"/>
            <w:r w:rsidRPr="003A6182">
              <w:rPr>
                <w:rFonts w:ascii="Times New Roman" w:eastAsia="Times New Roman" w:hAnsi="Times New Roman"/>
                <w:color w:val="000000"/>
                <w:sz w:val="18"/>
                <w:szCs w:val="18"/>
                <w:lang w:eastAsia="ru-RU"/>
              </w:rPr>
              <w:t>. Усмирить, укротить, Заставить быть спокойным. || Заставить прекратить какие-н. дурные действия, поступки; срочными мерами обезвредить (разг.). 2. что. Остановить, Сдержать действие, движение чего-н.  3. перен., что. Сдержать, подавить, успокоить (какое-н. чувство, внутреннее состояние).</w:t>
            </w:r>
          </w:p>
        </w:tc>
        <w:tc>
          <w:tcPr>
            <w:tcW w:w="2522"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proofErr w:type="gramStart"/>
            <w:r w:rsidRPr="003A6182">
              <w:rPr>
                <w:rFonts w:ascii="Times New Roman" w:eastAsia="Times New Roman" w:hAnsi="Times New Roman"/>
                <w:color w:val="000000"/>
                <w:sz w:val="18"/>
                <w:szCs w:val="18"/>
                <w:lang w:eastAsia="ru-RU"/>
              </w:rPr>
              <w:t>о</w:t>
            </w:r>
            <w:proofErr w:type="gramEnd"/>
            <w:r w:rsidRPr="003A6182">
              <w:rPr>
                <w:rFonts w:ascii="Times New Roman" w:eastAsia="Times New Roman" w:hAnsi="Times New Roman"/>
                <w:color w:val="000000"/>
                <w:sz w:val="18"/>
                <w:szCs w:val="18"/>
                <w:lang w:eastAsia="ru-RU"/>
              </w:rPr>
              <w:t>степенить, ограничить, усмирить, укротить, остановить, успокоить, угомонить</w:t>
            </w:r>
          </w:p>
        </w:tc>
        <w:tc>
          <w:tcPr>
            <w:tcW w:w="224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Прекратить, остановить; успокоить, усмирить.</w:t>
            </w:r>
          </w:p>
        </w:tc>
        <w:tc>
          <w:tcPr>
            <w:tcW w:w="297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1. Заставлять быть спокойным. // Усмирять, призывать к порядку. // </w:t>
            </w:r>
            <w:proofErr w:type="gramStart"/>
            <w:r w:rsidRPr="003A6182">
              <w:rPr>
                <w:rFonts w:ascii="Times New Roman" w:eastAsia="Times New Roman" w:hAnsi="Times New Roman"/>
                <w:color w:val="000000"/>
                <w:sz w:val="18"/>
                <w:szCs w:val="18"/>
                <w:lang w:eastAsia="ru-RU"/>
              </w:rPr>
              <w:t xml:space="preserve">Заставлять прекращать какие-л. нежелательные действия. </w:t>
            </w:r>
            <w:r w:rsidRPr="003A6182">
              <w:rPr>
                <w:rFonts w:ascii="Times New Roman" w:eastAsia="Times New Roman" w:hAnsi="Times New Roman"/>
                <w:color w:val="000000"/>
                <w:sz w:val="18"/>
                <w:szCs w:val="18"/>
                <w:lang w:eastAsia="ru-RU"/>
              </w:rPr>
              <w:br/>
              <w:t xml:space="preserve">2. перен. разг. Останавливать, сдерживать что-л. (стихийные, болезненные, опасные явления). </w:t>
            </w:r>
            <w:r w:rsidRPr="003A6182">
              <w:rPr>
                <w:rFonts w:ascii="Times New Roman" w:eastAsia="Times New Roman" w:hAnsi="Times New Roman"/>
                <w:color w:val="000000"/>
                <w:sz w:val="18"/>
                <w:szCs w:val="18"/>
                <w:lang w:eastAsia="ru-RU"/>
              </w:rPr>
              <w:br/>
              <w:t>3.</w:t>
            </w:r>
            <w:proofErr w:type="gramEnd"/>
            <w:r w:rsidRPr="003A6182">
              <w:rPr>
                <w:rFonts w:ascii="Times New Roman" w:eastAsia="Times New Roman" w:hAnsi="Times New Roman"/>
                <w:color w:val="000000"/>
                <w:sz w:val="18"/>
                <w:szCs w:val="18"/>
                <w:lang w:eastAsia="ru-RU"/>
              </w:rPr>
              <w:t xml:space="preserve"> Сдерживать, подавлять что-л. (чувство, переживание). </w:t>
            </w:r>
          </w:p>
        </w:tc>
      </w:tr>
      <w:tr w:rsidR="00FB1E44" w:rsidRPr="005C368E" w:rsidTr="002E5D4B">
        <w:trPr>
          <w:trHeight w:val="240"/>
        </w:trPr>
        <w:tc>
          <w:tcPr>
            <w:tcW w:w="1353" w:type="dxa"/>
            <w:tcBorders>
              <w:top w:val="nil"/>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 xml:space="preserve">Услужить </w:t>
            </w:r>
          </w:p>
        </w:tc>
        <w:tc>
          <w:tcPr>
            <w:tcW w:w="1778"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Оказать услугу</w:t>
            </w:r>
          </w:p>
        </w:tc>
        <w:tc>
          <w:tcPr>
            <w:tcW w:w="2522"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Оказать услугу</w:t>
            </w:r>
          </w:p>
        </w:tc>
        <w:tc>
          <w:tcPr>
            <w:tcW w:w="297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192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Хмельной</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1. Пьяный, нетрезвый; 2. Опьяняющий. Алкогольный.</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1. То же, что пьяный; 2. алкогольный, пьянящий</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1. Соотносящийся по знач. с сущ.: хмель, связанный с ним. </w:t>
            </w:r>
            <w:r w:rsidRPr="003A6182">
              <w:rPr>
                <w:rFonts w:ascii="Times New Roman" w:eastAsia="Times New Roman" w:hAnsi="Times New Roman"/>
                <w:color w:val="000000"/>
                <w:sz w:val="18"/>
                <w:szCs w:val="18"/>
                <w:lang w:eastAsia="ru-RU"/>
              </w:rPr>
              <w:br/>
              <w:t>2. Пьяный, нетрезвый</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 xml:space="preserve"> // </w:t>
            </w:r>
            <w:proofErr w:type="gramStart"/>
            <w:r w:rsidRPr="003A6182">
              <w:rPr>
                <w:rFonts w:ascii="Times New Roman" w:eastAsia="Times New Roman" w:hAnsi="Times New Roman"/>
                <w:color w:val="000000"/>
                <w:sz w:val="18"/>
                <w:szCs w:val="18"/>
                <w:lang w:eastAsia="ru-RU"/>
              </w:rPr>
              <w:t>п</w:t>
            </w:r>
            <w:proofErr w:type="gramEnd"/>
            <w:r w:rsidRPr="003A6182">
              <w:rPr>
                <w:rFonts w:ascii="Times New Roman" w:eastAsia="Times New Roman" w:hAnsi="Times New Roman"/>
                <w:color w:val="000000"/>
                <w:sz w:val="18"/>
                <w:szCs w:val="18"/>
                <w:lang w:eastAsia="ru-RU"/>
              </w:rPr>
              <w:t xml:space="preserve">ерен. Находящийся в состоянии возбуждения. </w:t>
            </w:r>
            <w:r w:rsidRPr="003A6182">
              <w:rPr>
                <w:rFonts w:ascii="Times New Roman" w:eastAsia="Times New Roman" w:hAnsi="Times New Roman"/>
                <w:color w:val="000000"/>
                <w:sz w:val="18"/>
                <w:szCs w:val="18"/>
                <w:lang w:eastAsia="ru-RU"/>
              </w:rPr>
              <w:br/>
              <w:t>3. Вызывающий опьянение; опьяняющий</w:t>
            </w:r>
            <w:proofErr w:type="gramStart"/>
            <w:r w:rsidRPr="003A6182">
              <w:rPr>
                <w:rFonts w:ascii="Times New Roman" w:eastAsia="Times New Roman" w:hAnsi="Times New Roman"/>
                <w:color w:val="000000"/>
                <w:sz w:val="18"/>
                <w:szCs w:val="18"/>
                <w:lang w:eastAsia="ru-RU"/>
              </w:rPr>
              <w:t>.</w:t>
            </w:r>
            <w:proofErr w:type="gramEnd"/>
            <w:r w:rsidRPr="003A6182">
              <w:rPr>
                <w:rFonts w:ascii="Times New Roman" w:eastAsia="Times New Roman" w:hAnsi="Times New Roman"/>
                <w:color w:val="000000"/>
                <w:sz w:val="18"/>
                <w:szCs w:val="18"/>
                <w:lang w:eastAsia="ru-RU"/>
              </w:rPr>
              <w:t xml:space="preserve"> // </w:t>
            </w:r>
            <w:proofErr w:type="gramStart"/>
            <w:r w:rsidRPr="003A6182">
              <w:rPr>
                <w:rFonts w:ascii="Times New Roman" w:eastAsia="Times New Roman" w:hAnsi="Times New Roman"/>
                <w:color w:val="000000"/>
                <w:sz w:val="18"/>
                <w:szCs w:val="18"/>
                <w:lang w:eastAsia="ru-RU"/>
              </w:rPr>
              <w:t>п</w:t>
            </w:r>
            <w:proofErr w:type="gramEnd"/>
            <w:r w:rsidRPr="003A6182">
              <w:rPr>
                <w:rFonts w:ascii="Times New Roman" w:eastAsia="Times New Roman" w:hAnsi="Times New Roman"/>
                <w:color w:val="000000"/>
                <w:sz w:val="18"/>
                <w:szCs w:val="18"/>
                <w:lang w:eastAsia="ru-RU"/>
              </w:rPr>
              <w:t xml:space="preserve">ерен. Приводящий в состояние возбуждения; пьянящий, возбуждающий. </w:t>
            </w:r>
          </w:p>
        </w:tc>
      </w:tr>
      <w:tr w:rsidR="00FB1E44" w:rsidRPr="005C368E" w:rsidTr="002E5D4B">
        <w:trPr>
          <w:trHeight w:val="96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lastRenderedPageBreak/>
              <w:t>Холят</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Ухаживать за </w:t>
            </w:r>
            <w:proofErr w:type="spellStart"/>
            <w:r w:rsidRPr="003A6182">
              <w:rPr>
                <w:rFonts w:ascii="Times New Roman" w:eastAsia="Times New Roman" w:hAnsi="Times New Roman"/>
                <w:color w:val="000000"/>
                <w:sz w:val="18"/>
                <w:szCs w:val="18"/>
                <w:lang w:eastAsia="ru-RU"/>
              </w:rPr>
              <w:t>кем-чем-н</w:t>
            </w:r>
            <w:proofErr w:type="spellEnd"/>
            <w:r w:rsidRPr="003A6182">
              <w:rPr>
                <w:rFonts w:ascii="Times New Roman" w:eastAsia="Times New Roman" w:hAnsi="Times New Roman"/>
                <w:color w:val="000000"/>
                <w:sz w:val="18"/>
                <w:szCs w:val="18"/>
                <w:lang w:eastAsia="ru-RU"/>
              </w:rPr>
              <w:t xml:space="preserve">., заботиться о </w:t>
            </w:r>
            <w:proofErr w:type="spellStart"/>
            <w:r w:rsidRPr="003A6182">
              <w:rPr>
                <w:rFonts w:ascii="Times New Roman" w:eastAsia="Times New Roman" w:hAnsi="Times New Roman"/>
                <w:color w:val="000000"/>
                <w:sz w:val="18"/>
                <w:szCs w:val="18"/>
                <w:lang w:eastAsia="ru-RU"/>
              </w:rPr>
              <w:t>ком-чем-н</w:t>
            </w:r>
            <w:proofErr w:type="spellEnd"/>
            <w:r w:rsidRPr="003A6182">
              <w:rPr>
                <w:rFonts w:ascii="Times New Roman" w:eastAsia="Times New Roman" w:hAnsi="Times New Roman"/>
                <w:color w:val="000000"/>
                <w:sz w:val="18"/>
                <w:szCs w:val="18"/>
                <w:lang w:eastAsia="ru-RU"/>
              </w:rPr>
              <w:t>., держать в чистоте, тепле, сытости.</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proofErr w:type="spellStart"/>
            <w:r w:rsidRPr="003A6182">
              <w:rPr>
                <w:rFonts w:ascii="Times New Roman" w:eastAsia="Times New Roman" w:hAnsi="Times New Roman"/>
                <w:color w:val="000000"/>
                <w:sz w:val="18"/>
                <w:szCs w:val="18"/>
                <w:lang w:eastAsia="ru-RU"/>
              </w:rPr>
              <w:t>гоить</w:t>
            </w:r>
            <w:proofErr w:type="spellEnd"/>
            <w:r w:rsidRPr="003A6182">
              <w:rPr>
                <w:rFonts w:ascii="Times New Roman" w:eastAsia="Times New Roman" w:hAnsi="Times New Roman"/>
                <w:color w:val="000000"/>
                <w:sz w:val="18"/>
                <w:szCs w:val="18"/>
                <w:lang w:eastAsia="ru-RU"/>
              </w:rPr>
              <w:t xml:space="preserve">, убирать, вообще держать в чистоте, опрятности; ходить, ухаживать </w:t>
            </w:r>
            <w:proofErr w:type="gramStart"/>
            <w:r w:rsidRPr="003A6182">
              <w:rPr>
                <w:rFonts w:ascii="Times New Roman" w:eastAsia="Times New Roman" w:hAnsi="Times New Roman"/>
                <w:color w:val="000000"/>
                <w:sz w:val="18"/>
                <w:szCs w:val="18"/>
                <w:lang w:eastAsia="ru-RU"/>
              </w:rPr>
              <w:t>за чем</w:t>
            </w:r>
            <w:proofErr w:type="gramEnd"/>
            <w:r w:rsidRPr="003A6182">
              <w:rPr>
                <w:rFonts w:ascii="Times New Roman" w:eastAsia="Times New Roman" w:hAnsi="Times New Roman"/>
                <w:color w:val="000000"/>
                <w:sz w:val="18"/>
                <w:szCs w:val="18"/>
                <w:lang w:eastAsia="ru-RU"/>
              </w:rPr>
              <w:t xml:space="preserve">, нежить, баловать уходом.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Заботливо ухаживать, нежить, лелеять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1. Любовно ухаживать за кем-л., чем-л., заботиться о ком-л., чем-л.; нежить. </w:t>
            </w:r>
          </w:p>
        </w:tc>
      </w:tr>
      <w:tr w:rsidR="00FB1E44" w:rsidRPr="005C368E" w:rsidTr="002E5D4B">
        <w:trPr>
          <w:trHeight w:val="1680"/>
        </w:trPr>
        <w:tc>
          <w:tcPr>
            <w:tcW w:w="1353" w:type="dxa"/>
            <w:tcBorders>
              <w:top w:val="nil"/>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Худо</w:t>
            </w:r>
          </w:p>
        </w:tc>
        <w:tc>
          <w:tcPr>
            <w:tcW w:w="1778"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1. в знач. сказуемого, </w:t>
            </w:r>
            <w:proofErr w:type="spellStart"/>
            <w:proofErr w:type="gramStart"/>
            <w:r w:rsidRPr="003A6182">
              <w:rPr>
                <w:rFonts w:ascii="Times New Roman" w:eastAsia="Times New Roman" w:hAnsi="Times New Roman"/>
                <w:color w:val="000000"/>
                <w:sz w:val="18"/>
                <w:szCs w:val="18"/>
                <w:lang w:eastAsia="ru-RU"/>
              </w:rPr>
              <w:t>кому-чему</w:t>
            </w:r>
            <w:proofErr w:type="spellEnd"/>
            <w:proofErr w:type="gramEnd"/>
            <w:r w:rsidRPr="003A6182">
              <w:rPr>
                <w:rFonts w:ascii="Times New Roman" w:eastAsia="Times New Roman" w:hAnsi="Times New Roman"/>
                <w:color w:val="000000"/>
                <w:sz w:val="18"/>
                <w:szCs w:val="18"/>
                <w:lang w:eastAsia="ru-RU"/>
              </w:rPr>
              <w:t>. О плохом физическом самочувствии, о болезненном состоянии; плохо.  || О неприятных ощущениях, переживаниях у кого-н., о неприятном положении кого-н.; плохо.2. То, что плохо, неприятно; зло.</w:t>
            </w:r>
          </w:p>
        </w:tc>
        <w:tc>
          <w:tcPr>
            <w:tcW w:w="2522"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 То, что плохо, неприятно; зло, беда.</w:t>
            </w:r>
          </w:p>
        </w:tc>
      </w:tr>
      <w:tr w:rsidR="00FB1E44" w:rsidRPr="005C368E" w:rsidTr="002E5D4B">
        <w:trPr>
          <w:trHeight w:val="168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Царёва</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xml:space="preserve">устар. суффиксы </w:t>
            </w:r>
            <w:proofErr w:type="gramStart"/>
            <w:r w:rsidRPr="003A6182">
              <w:rPr>
                <w:rFonts w:ascii="Times New Roman" w:eastAsia="Times New Roman" w:hAnsi="Times New Roman"/>
                <w:color w:val="222222"/>
                <w:sz w:val="18"/>
                <w:szCs w:val="18"/>
                <w:lang w:eastAsia="ru-RU"/>
              </w:rPr>
              <w:t>-</w:t>
            </w:r>
            <w:proofErr w:type="spellStart"/>
            <w:r w:rsidRPr="003A6182">
              <w:rPr>
                <w:rFonts w:ascii="Times New Roman" w:eastAsia="Times New Roman" w:hAnsi="Times New Roman"/>
                <w:color w:val="222222"/>
                <w:sz w:val="18"/>
                <w:szCs w:val="18"/>
                <w:lang w:eastAsia="ru-RU"/>
              </w:rPr>
              <w:t>е</w:t>
            </w:r>
            <w:proofErr w:type="gramEnd"/>
            <w:r w:rsidRPr="003A6182">
              <w:rPr>
                <w:rFonts w:ascii="Times New Roman" w:eastAsia="Times New Roman" w:hAnsi="Times New Roman"/>
                <w:color w:val="222222"/>
                <w:sz w:val="18"/>
                <w:szCs w:val="18"/>
                <w:lang w:eastAsia="ru-RU"/>
              </w:rPr>
              <w:t>в,-ёв</w:t>
            </w:r>
            <w:proofErr w:type="spellEnd"/>
            <w:r w:rsidRPr="003A6182">
              <w:rPr>
                <w:rFonts w:ascii="Times New Roman" w:eastAsia="Times New Roman" w:hAnsi="Times New Roman"/>
                <w:color w:val="222222"/>
                <w:sz w:val="18"/>
                <w:szCs w:val="18"/>
                <w:lang w:eastAsia="ru-RU"/>
              </w:rPr>
              <w:t>, -</w:t>
            </w:r>
            <w:proofErr w:type="spellStart"/>
            <w:r w:rsidRPr="003A6182">
              <w:rPr>
                <w:rFonts w:ascii="Times New Roman" w:eastAsia="Times New Roman" w:hAnsi="Times New Roman"/>
                <w:color w:val="222222"/>
                <w:sz w:val="18"/>
                <w:szCs w:val="18"/>
                <w:lang w:eastAsia="ru-RU"/>
              </w:rPr>
              <w:t>ов</w:t>
            </w:r>
            <w:proofErr w:type="spellEnd"/>
            <w:r w:rsidRPr="003A6182">
              <w:rPr>
                <w:rFonts w:ascii="Times New Roman" w:eastAsia="Times New Roman" w:hAnsi="Times New Roman"/>
                <w:color w:val="222222"/>
                <w:sz w:val="18"/>
                <w:szCs w:val="18"/>
                <w:lang w:eastAsia="ru-RU"/>
              </w:rPr>
              <w:t xml:space="preserve"> образуют прилагательные со значением  принадлежности  чего-то лицу) - здесь - возвращение царя.</w:t>
            </w:r>
          </w:p>
        </w:tc>
        <w:tc>
          <w:tcPr>
            <w:tcW w:w="3015"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960"/>
        </w:trPr>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Церквами</w:t>
            </w:r>
          </w:p>
        </w:tc>
        <w:tc>
          <w:tcPr>
            <w:tcW w:w="1778"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xml:space="preserve">То же, что церквями. Здесь устар. форма употребления суффикса </w:t>
            </w:r>
            <w:proofErr w:type="gramStart"/>
            <w:r w:rsidRPr="003A6182">
              <w:rPr>
                <w:rFonts w:ascii="Times New Roman" w:eastAsia="Times New Roman" w:hAnsi="Times New Roman"/>
                <w:color w:val="222222"/>
                <w:sz w:val="18"/>
                <w:szCs w:val="18"/>
                <w:lang w:eastAsia="ru-RU"/>
              </w:rPr>
              <w:t>-</w:t>
            </w:r>
            <w:proofErr w:type="spellStart"/>
            <w:r w:rsidRPr="003A6182">
              <w:rPr>
                <w:rFonts w:ascii="Times New Roman" w:eastAsia="Times New Roman" w:hAnsi="Times New Roman"/>
                <w:color w:val="222222"/>
                <w:sz w:val="18"/>
                <w:szCs w:val="18"/>
                <w:lang w:eastAsia="ru-RU"/>
              </w:rPr>
              <w:t>а</w:t>
            </w:r>
            <w:proofErr w:type="gramEnd"/>
            <w:r w:rsidRPr="003A6182">
              <w:rPr>
                <w:rFonts w:ascii="Times New Roman" w:eastAsia="Times New Roman" w:hAnsi="Times New Roman"/>
                <w:color w:val="222222"/>
                <w:sz w:val="18"/>
                <w:szCs w:val="18"/>
                <w:lang w:eastAsia="ru-RU"/>
              </w:rPr>
              <w:t>м</w:t>
            </w:r>
            <w:proofErr w:type="spellEnd"/>
            <w:r w:rsidRPr="003A6182">
              <w:rPr>
                <w:rFonts w:ascii="Times New Roman" w:eastAsia="Times New Roman" w:hAnsi="Times New Roman"/>
                <w:color w:val="222222"/>
                <w:sz w:val="18"/>
                <w:szCs w:val="18"/>
                <w:lang w:eastAsia="ru-RU"/>
              </w:rPr>
              <w:t xml:space="preserve">- </w:t>
            </w:r>
          </w:p>
        </w:tc>
        <w:tc>
          <w:tcPr>
            <w:tcW w:w="3015"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522"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single" w:sz="4" w:space="0" w:color="auto"/>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r w:rsidR="00FB1E44" w:rsidRPr="005C368E" w:rsidTr="002E5D4B">
        <w:trPr>
          <w:trHeight w:val="720"/>
        </w:trPr>
        <w:tc>
          <w:tcPr>
            <w:tcW w:w="1353" w:type="dxa"/>
            <w:tcBorders>
              <w:top w:val="nil"/>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Честной</w:t>
            </w:r>
          </w:p>
        </w:tc>
        <w:tc>
          <w:tcPr>
            <w:tcW w:w="1778"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1)Почтенный, уважаемый, достойный почета 2) Установленный законом, религией, добрым обычаем; святой.</w:t>
            </w:r>
          </w:p>
        </w:tc>
        <w:tc>
          <w:tcPr>
            <w:tcW w:w="2522"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почтенный, уважаемый. Честная компания - дружная или веселая компания.</w:t>
            </w:r>
          </w:p>
        </w:tc>
        <w:tc>
          <w:tcPr>
            <w:tcW w:w="297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1)Почтенный, уважаемый, достойный почета 2) Установленный законом, религией, добрым обычаем; святой.</w:t>
            </w:r>
          </w:p>
        </w:tc>
      </w:tr>
      <w:tr w:rsidR="00FB1E44" w:rsidRPr="005C368E" w:rsidTr="002E5D4B">
        <w:trPr>
          <w:trHeight w:val="960"/>
        </w:trPr>
        <w:tc>
          <w:tcPr>
            <w:tcW w:w="1353" w:type="dxa"/>
            <w:tcBorders>
              <w:top w:val="nil"/>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Чета</w:t>
            </w:r>
          </w:p>
        </w:tc>
        <w:tc>
          <w:tcPr>
            <w:tcW w:w="1778"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(книжн.). 1. пара, сочетание двух лиц или предметов. 2. Супружеская пара, муж с женой или жених с невестой.</w:t>
            </w:r>
          </w:p>
        </w:tc>
        <w:tc>
          <w:tcPr>
            <w:tcW w:w="2522"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Муж и жена или двое влюбленных. Два предмета или два лица, пара </w:t>
            </w:r>
          </w:p>
        </w:tc>
        <w:tc>
          <w:tcPr>
            <w:tcW w:w="297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1. Сочетание двух лиц или двух однородных предметов; пара. </w:t>
            </w:r>
            <w:r w:rsidRPr="003A6182">
              <w:rPr>
                <w:rFonts w:ascii="Times New Roman" w:eastAsia="Times New Roman" w:hAnsi="Times New Roman"/>
                <w:color w:val="000000"/>
                <w:sz w:val="18"/>
                <w:szCs w:val="18"/>
                <w:lang w:eastAsia="ru-RU"/>
              </w:rPr>
              <w:br/>
              <w:t xml:space="preserve">2. Супружеская пара. // Жених и невеста. </w:t>
            </w:r>
          </w:p>
        </w:tc>
      </w:tr>
      <w:tr w:rsidR="00FB1E44" w:rsidRPr="005C368E" w:rsidTr="002E5D4B">
        <w:trPr>
          <w:trHeight w:val="480"/>
        </w:trPr>
        <w:tc>
          <w:tcPr>
            <w:tcW w:w="1353" w:type="dxa"/>
            <w:tcBorders>
              <w:top w:val="nil"/>
              <w:left w:val="single" w:sz="4" w:space="0" w:color="auto"/>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b/>
                <w:bCs/>
                <w:color w:val="222222"/>
                <w:sz w:val="18"/>
                <w:szCs w:val="18"/>
                <w:lang w:eastAsia="ru-RU"/>
              </w:rPr>
            </w:pPr>
            <w:r w:rsidRPr="003A6182">
              <w:rPr>
                <w:rFonts w:ascii="Times New Roman" w:eastAsia="Times New Roman" w:hAnsi="Times New Roman"/>
                <w:b/>
                <w:bCs/>
                <w:color w:val="222222"/>
                <w:sz w:val="18"/>
                <w:szCs w:val="18"/>
                <w:lang w:eastAsia="ru-RU"/>
              </w:rPr>
              <w:t>Чудесить</w:t>
            </w:r>
          </w:p>
        </w:tc>
        <w:tc>
          <w:tcPr>
            <w:tcW w:w="1778"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222222"/>
                <w:sz w:val="18"/>
                <w:szCs w:val="18"/>
                <w:lang w:eastAsia="ru-RU"/>
              </w:rPr>
            </w:pPr>
            <w:r w:rsidRPr="003A6182">
              <w:rPr>
                <w:rFonts w:ascii="Times New Roman" w:eastAsia="Times New Roman" w:hAnsi="Times New Roman"/>
                <w:color w:val="222222"/>
                <w:sz w:val="18"/>
                <w:szCs w:val="18"/>
                <w:lang w:eastAsia="ru-RU"/>
              </w:rPr>
              <w:t> </w:t>
            </w:r>
          </w:p>
        </w:tc>
        <w:tc>
          <w:tcPr>
            <w:tcW w:w="3015"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xml:space="preserve">Делать, выкидывать странности, </w:t>
            </w:r>
            <w:proofErr w:type="gramStart"/>
            <w:r w:rsidRPr="003A6182">
              <w:rPr>
                <w:rFonts w:ascii="Times New Roman" w:eastAsia="Times New Roman" w:hAnsi="Times New Roman"/>
                <w:color w:val="000000"/>
                <w:sz w:val="18"/>
                <w:szCs w:val="18"/>
                <w:lang w:eastAsia="ru-RU"/>
              </w:rPr>
              <w:t>дурить</w:t>
            </w:r>
            <w:proofErr w:type="gramEnd"/>
            <w:r w:rsidRPr="003A6182">
              <w:rPr>
                <w:rFonts w:ascii="Times New Roman" w:eastAsia="Times New Roman" w:hAnsi="Times New Roman"/>
                <w:color w:val="000000"/>
                <w:sz w:val="18"/>
                <w:szCs w:val="18"/>
                <w:lang w:eastAsia="ru-RU"/>
              </w:rPr>
              <w:t>, мудрить.</w:t>
            </w:r>
          </w:p>
        </w:tc>
        <w:tc>
          <w:tcPr>
            <w:tcW w:w="2522"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24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c>
          <w:tcPr>
            <w:tcW w:w="2977" w:type="dxa"/>
            <w:tcBorders>
              <w:top w:val="nil"/>
              <w:left w:val="nil"/>
              <w:bottom w:val="single" w:sz="4" w:space="0" w:color="auto"/>
              <w:right w:val="single" w:sz="4" w:space="0" w:color="auto"/>
            </w:tcBorders>
            <w:shd w:val="clear" w:color="auto" w:fill="auto"/>
            <w:hideMark/>
          </w:tcPr>
          <w:p w:rsidR="00FB1E44" w:rsidRPr="003A6182" w:rsidRDefault="00FB1E44" w:rsidP="0047786E">
            <w:pPr>
              <w:spacing w:after="0" w:line="240" w:lineRule="auto"/>
              <w:rPr>
                <w:rFonts w:ascii="Times New Roman" w:eastAsia="Times New Roman" w:hAnsi="Times New Roman"/>
                <w:color w:val="000000"/>
                <w:sz w:val="18"/>
                <w:szCs w:val="18"/>
                <w:lang w:eastAsia="ru-RU"/>
              </w:rPr>
            </w:pPr>
            <w:r w:rsidRPr="003A6182">
              <w:rPr>
                <w:rFonts w:ascii="Times New Roman" w:eastAsia="Times New Roman" w:hAnsi="Times New Roman"/>
                <w:color w:val="000000"/>
                <w:sz w:val="18"/>
                <w:szCs w:val="18"/>
                <w:lang w:eastAsia="ru-RU"/>
              </w:rPr>
              <w:t> </w:t>
            </w:r>
          </w:p>
        </w:tc>
      </w:tr>
    </w:tbl>
    <w:p w:rsidR="00FB1E44" w:rsidRPr="007F70B5" w:rsidRDefault="000621C5" w:rsidP="00FB1E44">
      <w:pPr>
        <w:spacing w:after="0" w:line="240" w:lineRule="auto"/>
        <w:rPr>
          <w:rFonts w:ascii="Tkachevica" w:hAnsi="Tkachevica" w:cs="Tkachevica"/>
          <w:color w:val="C00000"/>
          <w:sz w:val="4"/>
          <w:szCs w:val="4"/>
        </w:rPr>
      </w:pPr>
      <w:r>
        <w:rPr>
          <w:rFonts w:ascii="Tkachevica" w:hAnsi="Tkachevica" w:cs="Tkachevica"/>
          <w:color w:val="C00000"/>
          <w:sz w:val="96"/>
          <w:szCs w:val="96"/>
          <w:lang w:val="en-US"/>
        </w:rPr>
        <w:fldChar w:fldCharType="end"/>
      </w:r>
    </w:p>
    <w:p w:rsidR="00FB1E44" w:rsidRDefault="00FB1E44" w:rsidP="00FB1E44">
      <w:pPr>
        <w:spacing w:after="100" w:afterAutospacing="1" w:line="240" w:lineRule="auto"/>
        <w:jc w:val="center"/>
        <w:rPr>
          <w:rFonts w:ascii="Tkachevica" w:hAnsi="Tkachevica" w:cs="Tkachevica"/>
          <w:color w:val="C00000"/>
          <w:sz w:val="96"/>
          <w:szCs w:val="96"/>
        </w:rPr>
      </w:pPr>
    </w:p>
    <w:p w:rsidR="00FB1E44" w:rsidRDefault="00FB1E44" w:rsidP="00FB1E44">
      <w:pPr>
        <w:spacing w:after="100" w:afterAutospacing="1" w:line="240" w:lineRule="auto"/>
        <w:jc w:val="center"/>
        <w:rPr>
          <w:rFonts w:ascii="Tkachevica" w:hAnsi="Tkachevica" w:cs="Tkachevica"/>
          <w:color w:val="C00000"/>
          <w:sz w:val="96"/>
          <w:szCs w:val="96"/>
        </w:rPr>
      </w:pPr>
      <w:r>
        <w:rPr>
          <w:rFonts w:ascii="Tkachevica" w:hAnsi="Tkachevica" w:cs="Tkachevica"/>
          <w:color w:val="C00000"/>
          <w:sz w:val="96"/>
          <w:szCs w:val="96"/>
        </w:rPr>
        <w:lastRenderedPageBreak/>
        <w:t>ЦАРЬ И ЦАРИЦА</w:t>
      </w:r>
    </w:p>
    <w:p w:rsidR="00FB1E44" w:rsidRDefault="00FB1E44" w:rsidP="00FB1E44">
      <w:pPr>
        <w:spacing w:after="0" w:line="240" w:lineRule="auto"/>
        <w:jc w:val="center"/>
        <w:rPr>
          <w:rFonts w:ascii="Tkachevica" w:hAnsi="Tkachevica" w:cs="Tkachevica"/>
          <w:color w:val="C00000"/>
          <w:sz w:val="96"/>
          <w:szCs w:val="96"/>
        </w:rPr>
      </w:pPr>
      <w:r>
        <w:rPr>
          <w:rFonts w:ascii="Tkachevica" w:hAnsi="Tkachevica" w:cs="Tkachevica"/>
          <w:noProof/>
          <w:color w:val="C00000"/>
          <w:sz w:val="96"/>
          <w:szCs w:val="96"/>
          <w:lang w:eastAsia="ru-RU"/>
        </w:rPr>
        <w:drawing>
          <wp:inline distT="0" distB="0" distL="0" distR="0">
            <wp:extent cx="3933825" cy="5216769"/>
            <wp:effectExtent l="19050" t="0" r="9525"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email"/>
                    <a:srcRect/>
                    <a:stretch>
                      <a:fillRect/>
                    </a:stretch>
                  </pic:blipFill>
                  <pic:spPr bwMode="auto">
                    <a:xfrm>
                      <a:off x="0" y="0"/>
                      <a:ext cx="3933825" cy="5216769"/>
                    </a:xfrm>
                    <a:prstGeom prst="rect">
                      <a:avLst/>
                    </a:prstGeom>
                    <a:noFill/>
                    <a:ln w="9525">
                      <a:noFill/>
                      <a:miter lim="800000"/>
                      <a:headEnd/>
                      <a:tailEnd/>
                    </a:ln>
                  </pic:spPr>
                </pic:pic>
              </a:graphicData>
            </a:graphic>
          </wp:inline>
        </w:drawing>
      </w:r>
    </w:p>
    <w:p w:rsidR="00FB1E44" w:rsidRPr="00B629C7" w:rsidRDefault="00FB1E44" w:rsidP="00786995">
      <w:pPr>
        <w:spacing w:before="40" w:afterLines="40" w:line="240" w:lineRule="auto"/>
        <w:jc w:val="center"/>
        <w:rPr>
          <w:rFonts w:ascii="Arial" w:hAnsi="Arial" w:cs="Arial"/>
          <w:i/>
          <w:color w:val="222222"/>
          <w:sz w:val="18"/>
          <w:szCs w:val="18"/>
          <w:shd w:val="clear" w:color="auto" w:fill="FFFFFF"/>
        </w:rPr>
      </w:pPr>
      <w:r w:rsidRPr="00C60515">
        <w:rPr>
          <w:rFonts w:ascii="Arial" w:hAnsi="Arial" w:cs="Arial"/>
          <w:i/>
          <w:color w:val="222222"/>
          <w:sz w:val="18"/>
          <w:szCs w:val="18"/>
          <w:shd w:val="clear" w:color="auto" w:fill="FFFFFF"/>
        </w:rPr>
        <w:lastRenderedPageBreak/>
        <w:t xml:space="preserve"> (Царь - от </w:t>
      </w:r>
      <w:proofErr w:type="spellStart"/>
      <w:r w:rsidRPr="00C60515">
        <w:rPr>
          <w:rFonts w:ascii="Arial" w:hAnsi="Arial" w:cs="Arial"/>
          <w:i/>
          <w:color w:val="222222"/>
          <w:sz w:val="18"/>
          <w:szCs w:val="18"/>
          <w:shd w:val="clear" w:color="auto" w:fill="FFFFFF"/>
        </w:rPr>
        <w:t>цьсарь</w:t>
      </w:r>
      <w:proofErr w:type="spellEnd"/>
      <w:r w:rsidRPr="00C60515">
        <w:rPr>
          <w:rFonts w:ascii="Arial" w:hAnsi="Arial" w:cs="Arial"/>
          <w:i/>
          <w:color w:val="222222"/>
          <w:sz w:val="18"/>
          <w:szCs w:val="18"/>
          <w:shd w:val="clear" w:color="auto" w:fill="FFFFFF"/>
        </w:rPr>
        <w:t xml:space="preserve">, цѣсарь, лат. </w:t>
      </w:r>
      <w:proofErr w:type="spellStart"/>
      <w:r w:rsidRPr="00C60515">
        <w:rPr>
          <w:rFonts w:ascii="Arial" w:hAnsi="Arial" w:cs="Arial"/>
          <w:i/>
          <w:color w:val="222222"/>
          <w:sz w:val="18"/>
          <w:szCs w:val="18"/>
          <w:shd w:val="clear" w:color="auto" w:fill="FFFFFF"/>
        </w:rPr>
        <w:t>caesar</w:t>
      </w:r>
      <w:proofErr w:type="spellEnd"/>
      <w:r w:rsidRPr="00C60515">
        <w:rPr>
          <w:rFonts w:ascii="Arial" w:hAnsi="Arial" w:cs="Arial"/>
          <w:i/>
          <w:color w:val="222222"/>
          <w:sz w:val="18"/>
          <w:szCs w:val="18"/>
          <w:shd w:val="clear" w:color="auto" w:fill="FFFFFF"/>
        </w:rPr>
        <w:t xml:space="preserve">, </w:t>
      </w:r>
      <w:proofErr w:type="spellStart"/>
      <w:r w:rsidRPr="00C60515">
        <w:rPr>
          <w:rFonts w:ascii="Arial" w:hAnsi="Arial" w:cs="Arial"/>
          <w:i/>
          <w:color w:val="222222"/>
          <w:sz w:val="18"/>
          <w:szCs w:val="18"/>
          <w:shd w:val="clear" w:color="auto" w:fill="FFFFFF"/>
        </w:rPr>
        <w:t>др</w:t>
      </w:r>
      <w:proofErr w:type="gramStart"/>
      <w:r w:rsidRPr="00C60515">
        <w:rPr>
          <w:rFonts w:ascii="Arial" w:hAnsi="Arial" w:cs="Arial"/>
          <w:i/>
          <w:color w:val="222222"/>
          <w:sz w:val="18"/>
          <w:szCs w:val="18"/>
          <w:shd w:val="clear" w:color="auto" w:fill="FFFFFF"/>
        </w:rPr>
        <w:t>.-</w:t>
      </w:r>
      <w:proofErr w:type="gramEnd"/>
      <w:r w:rsidRPr="00C60515">
        <w:rPr>
          <w:rFonts w:ascii="Arial" w:hAnsi="Arial" w:cs="Arial"/>
          <w:i/>
          <w:color w:val="222222"/>
          <w:sz w:val="18"/>
          <w:szCs w:val="18"/>
          <w:shd w:val="clear" w:color="auto" w:fill="FFFFFF"/>
        </w:rPr>
        <w:t>греч</w:t>
      </w:r>
      <w:proofErr w:type="spellEnd"/>
      <w:r w:rsidRPr="00C60515">
        <w:rPr>
          <w:rFonts w:ascii="Arial" w:hAnsi="Arial" w:cs="Arial"/>
          <w:i/>
          <w:color w:val="222222"/>
          <w:sz w:val="18"/>
          <w:szCs w:val="18"/>
          <w:shd w:val="clear" w:color="auto" w:fill="FFFFFF"/>
        </w:rPr>
        <w:t>. καῖσαρ - обязательная часть титула римских императоров Римской империи, происходящая от имени Юлия Цезаря и отражающая таким образом преемственность власти императоров от него)</w:t>
      </w:r>
    </w:p>
    <w:p w:rsidR="00FB1E44" w:rsidRPr="003A6501" w:rsidRDefault="00FB1E44" w:rsidP="00786995">
      <w:pPr>
        <w:spacing w:before="40" w:afterLines="40" w:line="240" w:lineRule="auto"/>
        <w:ind w:left="567" w:right="567"/>
        <w:jc w:val="both"/>
        <w:rPr>
          <w:rFonts w:ascii="Arial" w:hAnsi="Arial" w:cs="Arial"/>
          <w:color w:val="222222"/>
          <w:sz w:val="24"/>
          <w:szCs w:val="24"/>
          <w:shd w:val="clear" w:color="auto" w:fill="FFFFFF"/>
        </w:rPr>
      </w:pPr>
      <w:r w:rsidRPr="003A6501">
        <w:rPr>
          <w:rFonts w:ascii="Arial" w:hAnsi="Arial" w:cs="Arial"/>
          <w:color w:val="222222"/>
          <w:sz w:val="24"/>
          <w:szCs w:val="24"/>
          <w:shd w:val="clear" w:color="auto" w:fill="FFFFFF"/>
        </w:rPr>
        <w:t xml:space="preserve">    Царь — основной титул монархов Русского государства с 1547 по 1721 год. Первым царём был Иван IV Грозный, а последним Пётр I Великий. Неформально этот титул (в виде «цесарь», а затем и «царь») изредка </w:t>
      </w:r>
      <w:proofErr w:type="gramStart"/>
      <w:r w:rsidRPr="003A6501">
        <w:rPr>
          <w:rFonts w:ascii="Arial" w:hAnsi="Arial" w:cs="Arial"/>
          <w:color w:val="222222"/>
          <w:sz w:val="24"/>
          <w:szCs w:val="24"/>
          <w:shd w:val="clear" w:color="auto" w:fill="FFFFFF"/>
        </w:rPr>
        <w:t>употреблялся правителями Руси начиная</w:t>
      </w:r>
      <w:proofErr w:type="gramEnd"/>
      <w:r w:rsidRPr="003A6501">
        <w:rPr>
          <w:rFonts w:ascii="Arial" w:hAnsi="Arial" w:cs="Arial"/>
          <w:color w:val="222222"/>
          <w:sz w:val="24"/>
          <w:szCs w:val="24"/>
          <w:shd w:val="clear" w:color="auto" w:fill="FFFFFF"/>
        </w:rPr>
        <w:t xml:space="preserve"> с XI века и систематически со времён Ивана III (в основном при дипломатических сношениях). Царица - царствующая особа либо супруга царя.     </w:t>
      </w:r>
    </w:p>
    <w:p w:rsidR="00FB1E44" w:rsidRPr="003A6501" w:rsidRDefault="00FB1E44" w:rsidP="00786995">
      <w:pPr>
        <w:spacing w:before="40" w:afterLines="40" w:line="240" w:lineRule="auto"/>
        <w:ind w:left="567" w:right="567"/>
        <w:jc w:val="both"/>
        <w:rPr>
          <w:rFonts w:ascii="Arial" w:hAnsi="Arial" w:cs="Arial"/>
          <w:sz w:val="24"/>
          <w:szCs w:val="24"/>
        </w:rPr>
      </w:pPr>
      <w:r w:rsidRPr="003A6501">
        <w:rPr>
          <w:rFonts w:ascii="Arial" w:hAnsi="Arial" w:cs="Arial"/>
          <w:color w:val="222222"/>
          <w:sz w:val="24"/>
          <w:szCs w:val="24"/>
          <w:shd w:val="clear" w:color="auto" w:fill="FFFFFF"/>
        </w:rPr>
        <w:t xml:space="preserve">     </w:t>
      </w:r>
      <w:r w:rsidRPr="003A6501">
        <w:rPr>
          <w:rFonts w:ascii="Arial" w:hAnsi="Arial" w:cs="Arial"/>
          <w:sz w:val="24"/>
          <w:szCs w:val="24"/>
        </w:rPr>
        <w:t xml:space="preserve">Все в царском быте - роскошные дворцы, одежды, огромный штат придворных и прислуги - подчеркивало особое положение "Государя вся Руси", стоящих высоко не только над простым народом, но даже и над дворянами и боярами. Торжественный и пышный обряд венчания на царство должен был подчеркнуть законность царской власти и закрепить особое положение царя в государстве и обществе, показать его избранность Богом. </w:t>
      </w:r>
      <w:r w:rsidRPr="003A6501">
        <w:rPr>
          <w:rFonts w:ascii="Arial" w:hAnsi="Arial" w:cs="Arial"/>
          <w:color w:val="222222"/>
          <w:sz w:val="24"/>
          <w:szCs w:val="24"/>
          <w:shd w:val="clear" w:color="auto" w:fill="FFFFFF"/>
        </w:rPr>
        <w:t xml:space="preserve">Знаком монаршей власти соответствовали царские регалии. </w:t>
      </w:r>
      <w:proofErr w:type="gramStart"/>
      <w:r w:rsidRPr="003A6501">
        <w:rPr>
          <w:rFonts w:ascii="Arial" w:hAnsi="Arial" w:cs="Arial"/>
          <w:color w:val="222222"/>
          <w:sz w:val="24"/>
          <w:szCs w:val="24"/>
          <w:shd w:val="clear" w:color="auto" w:fill="FFFFFF"/>
        </w:rPr>
        <w:t xml:space="preserve">В 17 веке в состав регалий входили: бармы, венец, держава, скипетр, крест, золотая цепь, трон, а также "шапка Мономаха". </w:t>
      </w:r>
      <w:proofErr w:type="gramEnd"/>
    </w:p>
    <w:p w:rsidR="00FB1E44" w:rsidRPr="003A6501" w:rsidRDefault="00FB1E44" w:rsidP="00786995">
      <w:pPr>
        <w:spacing w:before="40" w:afterLines="40" w:line="240" w:lineRule="auto"/>
        <w:ind w:left="567" w:right="567"/>
        <w:jc w:val="both"/>
        <w:rPr>
          <w:rFonts w:ascii="Arial" w:hAnsi="Arial" w:cs="Arial"/>
          <w:color w:val="222222"/>
          <w:sz w:val="24"/>
          <w:szCs w:val="24"/>
          <w:shd w:val="clear" w:color="auto" w:fill="FFFFFF"/>
        </w:rPr>
      </w:pPr>
      <w:r w:rsidRPr="003A6501">
        <w:rPr>
          <w:rFonts w:ascii="Arial" w:hAnsi="Arial" w:cs="Arial"/>
          <w:color w:val="222222"/>
          <w:sz w:val="24"/>
          <w:szCs w:val="24"/>
          <w:shd w:val="clear" w:color="auto" w:fill="FFFFFF"/>
        </w:rPr>
        <w:t xml:space="preserve">     Государев двор был официальной царской резиденцией, где жил и работал государь. Хозяйство царского двора состояло из хлебного двора - где выпекали всю мучную продукцию; кормового, который служил кухней; сытного - ведал царскими напитками; животного, где хранились запасы зерна; и конюшенного двора, где хранилось все необходимое для пышных царских выездов. Всем этим хозяйством занимался Приказ Большого Дворца.          </w:t>
      </w:r>
    </w:p>
    <w:p w:rsidR="00FB1E44" w:rsidRPr="003A6501" w:rsidRDefault="00FB1E44" w:rsidP="00786995">
      <w:pPr>
        <w:spacing w:before="40" w:afterLines="40" w:line="240" w:lineRule="auto"/>
        <w:ind w:left="567" w:right="567"/>
        <w:jc w:val="both"/>
        <w:rPr>
          <w:rFonts w:ascii="Arial" w:hAnsi="Arial" w:cs="Arial"/>
          <w:color w:val="222222"/>
          <w:sz w:val="24"/>
          <w:szCs w:val="24"/>
          <w:shd w:val="clear" w:color="auto" w:fill="FFFFFF"/>
        </w:rPr>
      </w:pPr>
      <w:r w:rsidRPr="003A6501">
        <w:rPr>
          <w:rFonts w:ascii="Arial" w:hAnsi="Arial" w:cs="Arial"/>
          <w:color w:val="222222"/>
          <w:sz w:val="24"/>
          <w:szCs w:val="24"/>
          <w:shd w:val="clear" w:color="auto" w:fill="FFFFFF"/>
        </w:rPr>
        <w:t xml:space="preserve">     Для Царя, Царицы и для царских детей хоромы во дворце были разные и жили все отдельно. Царь в своих хоромах имел сени, переднюю комнату, рабочую комнату, крестовую комнату и опочивальню. Царица имела на одну комнату меньше, у неё не было рабочей комнаты. Хоромы Царя, Царицы и детей соединялись коридорами. У всех были и отдельные прислуги. Во дворце часто устраивались пиры  в христианские праздники, в дни семейных торжеств. Богатые столы устраивались по случаю венчания на царство, избрания патриарха, приемов иностранных послов.</w:t>
      </w:r>
    </w:p>
    <w:p w:rsidR="00FB1E44" w:rsidRPr="003A6501" w:rsidRDefault="00FB1E44" w:rsidP="00786995">
      <w:pPr>
        <w:spacing w:before="40" w:afterLines="40" w:line="240" w:lineRule="auto"/>
        <w:ind w:left="567" w:right="567"/>
        <w:jc w:val="both"/>
        <w:rPr>
          <w:rFonts w:ascii="Arial" w:hAnsi="Arial" w:cs="Arial"/>
          <w:color w:val="222222"/>
          <w:sz w:val="24"/>
          <w:szCs w:val="24"/>
          <w:shd w:val="clear" w:color="auto" w:fill="FFFFFF"/>
        </w:rPr>
      </w:pPr>
      <w:r w:rsidRPr="003A6501">
        <w:rPr>
          <w:rFonts w:ascii="Arial" w:hAnsi="Arial" w:cs="Arial"/>
          <w:color w:val="222222"/>
          <w:sz w:val="24"/>
          <w:szCs w:val="24"/>
          <w:shd w:val="clear" w:color="auto" w:fill="FFFFFF"/>
        </w:rPr>
        <w:t xml:space="preserve">     Торжественные выходы и выезды царя были обязательной частью многих государственных праздников и придворных церемоний.  На Рождество, Крещение, Вербное воскресенье, Пасху государь облачался в полный царский наряд. </w:t>
      </w:r>
    </w:p>
    <w:p w:rsidR="00FB1E44" w:rsidRPr="003A6501" w:rsidRDefault="00FB1E44" w:rsidP="00786995">
      <w:pPr>
        <w:spacing w:before="40" w:afterLines="40" w:line="240" w:lineRule="auto"/>
        <w:ind w:left="567" w:right="567"/>
        <w:jc w:val="both"/>
        <w:rPr>
          <w:rFonts w:ascii="Arial" w:hAnsi="Arial" w:cs="Arial"/>
          <w:color w:val="222222"/>
          <w:sz w:val="24"/>
          <w:szCs w:val="24"/>
          <w:shd w:val="clear" w:color="auto" w:fill="FFFFFF"/>
        </w:rPr>
      </w:pPr>
      <w:r w:rsidRPr="003A6501">
        <w:rPr>
          <w:rFonts w:ascii="Arial" w:hAnsi="Arial" w:cs="Arial"/>
          <w:color w:val="222222"/>
          <w:sz w:val="24"/>
          <w:szCs w:val="24"/>
          <w:shd w:val="clear" w:color="auto" w:fill="FFFFFF"/>
        </w:rPr>
        <w:t xml:space="preserve">     Особое место в жизни государя занимала женитьба. В невесте </w:t>
      </w:r>
      <w:proofErr w:type="gramStart"/>
      <w:r w:rsidRPr="003A6501">
        <w:rPr>
          <w:rFonts w:ascii="Arial" w:hAnsi="Arial" w:cs="Arial"/>
          <w:color w:val="222222"/>
          <w:sz w:val="24"/>
          <w:szCs w:val="24"/>
          <w:shd w:val="clear" w:color="auto" w:fill="FFFFFF"/>
        </w:rPr>
        <w:t>ценились</w:t>
      </w:r>
      <w:proofErr w:type="gramEnd"/>
      <w:r w:rsidRPr="003A6501">
        <w:rPr>
          <w:rFonts w:ascii="Arial" w:hAnsi="Arial" w:cs="Arial"/>
          <w:color w:val="222222"/>
          <w:sz w:val="24"/>
          <w:szCs w:val="24"/>
          <w:shd w:val="clear" w:color="auto" w:fill="FFFFFF"/>
        </w:rPr>
        <w:t xml:space="preserve"> прежде всего красота и здоровье. Первым делом проходил выбор невесты, затем проходили царские смотрины и, выбрав будущую царицу, шла подготовка к свадьбе, венчание и свадебный пир. Царская женитьба на Руси рассматривалась как событие большой государственной важности, ведь царица должна была родить наследника престола, будущего царя. </w:t>
      </w:r>
    </w:p>
    <w:p w:rsidR="001428CE" w:rsidRPr="003A6501" w:rsidRDefault="00FB1E44" w:rsidP="00786995">
      <w:pPr>
        <w:spacing w:before="40" w:afterLines="40" w:line="240" w:lineRule="auto"/>
        <w:ind w:left="567" w:right="567"/>
        <w:jc w:val="both"/>
        <w:rPr>
          <w:rFonts w:ascii="Arial" w:hAnsi="Arial" w:cs="Arial"/>
          <w:color w:val="222222"/>
          <w:sz w:val="24"/>
          <w:szCs w:val="24"/>
          <w:shd w:val="clear" w:color="auto" w:fill="FFFFFF"/>
        </w:rPr>
      </w:pPr>
      <w:r w:rsidRPr="003A6501">
        <w:rPr>
          <w:rFonts w:ascii="Arial" w:hAnsi="Arial" w:cs="Arial"/>
          <w:color w:val="222222"/>
          <w:sz w:val="24"/>
          <w:szCs w:val="24"/>
          <w:shd w:val="clear" w:color="auto" w:fill="FFFFFF"/>
        </w:rPr>
        <w:t xml:space="preserve">     В русском обществе того времени женщина находилась в зависимом положении от мужчины. Поэтому </w:t>
      </w:r>
      <w:proofErr w:type="gramStart"/>
      <w:r w:rsidRPr="003A6501">
        <w:rPr>
          <w:rFonts w:ascii="Arial" w:hAnsi="Arial" w:cs="Arial"/>
          <w:color w:val="222222"/>
          <w:sz w:val="24"/>
          <w:szCs w:val="24"/>
          <w:shd w:val="clear" w:color="auto" w:fill="FFFFFF"/>
        </w:rPr>
        <w:t>царица</w:t>
      </w:r>
      <w:proofErr w:type="gramEnd"/>
      <w:r w:rsidRPr="003A6501">
        <w:rPr>
          <w:rFonts w:ascii="Arial" w:hAnsi="Arial" w:cs="Arial"/>
          <w:color w:val="222222"/>
          <w:sz w:val="24"/>
          <w:szCs w:val="24"/>
          <w:shd w:val="clear" w:color="auto" w:fill="FFFFFF"/>
        </w:rPr>
        <w:t xml:space="preserve"> не участвовала ни в </w:t>
      </w:r>
      <w:proofErr w:type="gramStart"/>
      <w:r w:rsidRPr="003A6501">
        <w:rPr>
          <w:rFonts w:ascii="Arial" w:hAnsi="Arial" w:cs="Arial"/>
          <w:color w:val="222222"/>
          <w:sz w:val="24"/>
          <w:szCs w:val="24"/>
          <w:shd w:val="clear" w:color="auto" w:fill="FFFFFF"/>
        </w:rPr>
        <w:t>каких</w:t>
      </w:r>
      <w:proofErr w:type="gramEnd"/>
      <w:r w:rsidRPr="003A6501">
        <w:rPr>
          <w:rFonts w:ascii="Arial" w:hAnsi="Arial" w:cs="Arial"/>
          <w:color w:val="222222"/>
          <w:sz w:val="24"/>
          <w:szCs w:val="24"/>
          <w:shd w:val="clear" w:color="auto" w:fill="FFFFFF"/>
        </w:rPr>
        <w:t xml:space="preserve"> общественных или торжественных собраниях среди мужского чина, где первенствовал сам государь. Царица не входила в государственные дела, но занималась благотворительностью. Молилась, встречалась с женщинами Руси, шила бельё маленьким детям, занималась свадебными делами придворных,  в свободное время играла в карты, гадала. Царица организовывала домашние праздники.  Из лиц государственных она имела права принимать  только Патриарха, а так же епископов и боярских жён.</w:t>
      </w:r>
    </w:p>
    <w:p w:rsidR="00FB1E44" w:rsidRDefault="00FB1E44" w:rsidP="001428CE">
      <w:pPr>
        <w:spacing w:after="100" w:afterAutospacing="1" w:line="240" w:lineRule="auto"/>
        <w:jc w:val="center"/>
        <w:rPr>
          <w:rFonts w:ascii="Tkachevica" w:hAnsi="Tkachevica" w:cs="Tkachevica"/>
          <w:color w:val="C00000"/>
          <w:sz w:val="96"/>
          <w:szCs w:val="96"/>
        </w:rPr>
      </w:pPr>
      <w:r>
        <w:rPr>
          <w:rFonts w:ascii="Tkachevica" w:hAnsi="Tkachevica" w:cs="Tkachevica"/>
          <w:color w:val="C00000"/>
          <w:sz w:val="96"/>
          <w:szCs w:val="96"/>
        </w:rPr>
        <w:lastRenderedPageBreak/>
        <w:t>ТКАЧИХА</w:t>
      </w:r>
    </w:p>
    <w:p w:rsidR="00FB1E44" w:rsidRDefault="00FB1E44" w:rsidP="00FB1E44">
      <w:pPr>
        <w:spacing w:after="0" w:line="240" w:lineRule="auto"/>
        <w:jc w:val="center"/>
        <w:rPr>
          <w:rFonts w:ascii="Tkachevica" w:hAnsi="Tkachevica" w:cs="Tkachevica"/>
          <w:color w:val="C00000"/>
          <w:sz w:val="96"/>
          <w:szCs w:val="96"/>
        </w:rPr>
      </w:pPr>
      <w:r>
        <w:rPr>
          <w:rFonts w:ascii="Tkachevica" w:hAnsi="Tkachevica" w:cs="Tkachevica"/>
          <w:noProof/>
          <w:color w:val="C00000"/>
          <w:sz w:val="96"/>
          <w:szCs w:val="96"/>
          <w:lang w:eastAsia="ru-RU"/>
        </w:rPr>
        <w:drawing>
          <wp:inline distT="0" distB="0" distL="0" distR="0">
            <wp:extent cx="3743844" cy="5087815"/>
            <wp:effectExtent l="19050" t="0" r="9006"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email"/>
                    <a:srcRect/>
                    <a:stretch>
                      <a:fillRect/>
                    </a:stretch>
                  </pic:blipFill>
                  <pic:spPr bwMode="auto">
                    <a:xfrm>
                      <a:off x="0" y="0"/>
                      <a:ext cx="3743325" cy="5087110"/>
                    </a:xfrm>
                    <a:prstGeom prst="rect">
                      <a:avLst/>
                    </a:prstGeom>
                    <a:noFill/>
                    <a:ln w="9525">
                      <a:noFill/>
                      <a:miter lim="800000"/>
                      <a:headEnd/>
                      <a:tailEnd/>
                    </a:ln>
                  </pic:spPr>
                </pic:pic>
              </a:graphicData>
            </a:graphic>
          </wp:inline>
        </w:drawing>
      </w:r>
    </w:p>
    <w:p w:rsidR="00FB1E44" w:rsidRDefault="00FB1E44" w:rsidP="00786995">
      <w:pPr>
        <w:spacing w:before="40" w:afterLines="40" w:line="240" w:lineRule="auto"/>
        <w:ind w:left="-851"/>
        <w:jc w:val="center"/>
        <w:rPr>
          <w:rFonts w:ascii="Arial" w:hAnsi="Arial" w:cs="Arial"/>
          <w:i/>
          <w:color w:val="222222"/>
          <w:sz w:val="19"/>
          <w:szCs w:val="19"/>
          <w:shd w:val="clear" w:color="auto" w:fill="FFFFFF"/>
        </w:rPr>
      </w:pPr>
    </w:p>
    <w:p w:rsidR="00FB1E44" w:rsidRPr="003E602F" w:rsidRDefault="00FB1E44" w:rsidP="00786995">
      <w:pPr>
        <w:spacing w:before="40" w:afterLines="40" w:line="240" w:lineRule="auto"/>
        <w:ind w:left="-851" w:right="-456"/>
        <w:jc w:val="center"/>
        <w:rPr>
          <w:rFonts w:ascii="Arial" w:hAnsi="Arial" w:cs="Arial"/>
          <w:i/>
          <w:color w:val="252525"/>
          <w:sz w:val="19"/>
          <w:szCs w:val="19"/>
          <w:shd w:val="clear" w:color="auto" w:fill="FFFFFF"/>
        </w:rPr>
      </w:pPr>
      <w:r w:rsidRPr="003E602F">
        <w:rPr>
          <w:rFonts w:ascii="Arial" w:hAnsi="Arial" w:cs="Arial"/>
          <w:i/>
          <w:color w:val="222222"/>
          <w:sz w:val="19"/>
          <w:szCs w:val="19"/>
          <w:shd w:val="clear" w:color="auto" w:fill="FFFFFF"/>
        </w:rPr>
        <w:lastRenderedPageBreak/>
        <w:t>(</w:t>
      </w:r>
      <w:r>
        <w:rPr>
          <w:rFonts w:ascii="Arial" w:hAnsi="Arial" w:cs="Arial"/>
          <w:i/>
          <w:color w:val="222222"/>
          <w:sz w:val="19"/>
          <w:szCs w:val="19"/>
          <w:shd w:val="clear" w:color="auto" w:fill="FFFFFF"/>
        </w:rPr>
        <w:t xml:space="preserve">ТКАЧИХА - </w:t>
      </w:r>
      <w:r w:rsidRPr="003E602F">
        <w:rPr>
          <w:rFonts w:ascii="Arial" w:hAnsi="Arial" w:cs="Arial"/>
          <w:i/>
          <w:color w:val="222222"/>
          <w:sz w:val="19"/>
          <w:szCs w:val="19"/>
          <w:shd w:val="clear" w:color="auto" w:fill="FFFFFF"/>
        </w:rPr>
        <w:t>жен. от ТКАЧ, происходит от</w:t>
      </w:r>
      <w:r w:rsidRPr="003E602F">
        <w:rPr>
          <w:rFonts w:ascii="Arial" w:hAnsi="Arial" w:cs="Arial"/>
          <w:i/>
          <w:color w:val="252525"/>
          <w:sz w:val="19"/>
          <w:szCs w:val="19"/>
          <w:shd w:val="clear" w:color="auto" w:fill="FFFFFF"/>
        </w:rPr>
        <w:t xml:space="preserve"> др.-русск. «</w:t>
      </w:r>
      <w:proofErr w:type="spellStart"/>
      <w:r w:rsidRPr="003E602F">
        <w:rPr>
          <w:rFonts w:ascii="Arial" w:hAnsi="Arial" w:cs="Arial"/>
          <w:i/>
          <w:color w:val="252525"/>
          <w:sz w:val="19"/>
          <w:szCs w:val="19"/>
          <w:shd w:val="clear" w:color="auto" w:fill="FFFFFF"/>
        </w:rPr>
        <w:t>тъкати</w:t>
      </w:r>
      <w:proofErr w:type="spellEnd"/>
      <w:r w:rsidRPr="003E602F">
        <w:rPr>
          <w:rFonts w:ascii="Arial" w:hAnsi="Arial" w:cs="Arial"/>
          <w:i/>
          <w:color w:val="252525"/>
          <w:sz w:val="19"/>
          <w:szCs w:val="19"/>
          <w:shd w:val="clear" w:color="auto" w:fill="FFFFFF"/>
        </w:rPr>
        <w:t>», «</w:t>
      </w:r>
      <w:proofErr w:type="spellStart"/>
      <w:r w:rsidRPr="003E602F">
        <w:rPr>
          <w:rFonts w:ascii="Arial" w:hAnsi="Arial" w:cs="Arial"/>
          <w:i/>
          <w:color w:val="252525"/>
          <w:sz w:val="19"/>
          <w:szCs w:val="19"/>
          <w:shd w:val="clear" w:color="auto" w:fill="FFFFFF"/>
        </w:rPr>
        <w:t>тъку</w:t>
      </w:r>
      <w:proofErr w:type="spellEnd"/>
      <w:r w:rsidRPr="003E602F">
        <w:rPr>
          <w:rFonts w:ascii="Arial" w:hAnsi="Arial" w:cs="Arial"/>
          <w:i/>
          <w:color w:val="252525"/>
          <w:sz w:val="19"/>
          <w:szCs w:val="19"/>
          <w:shd w:val="clear" w:color="auto" w:fill="FFFFFF"/>
        </w:rPr>
        <w:t xml:space="preserve">», </w:t>
      </w:r>
      <w:proofErr w:type="spellStart"/>
      <w:r w:rsidRPr="003E602F">
        <w:rPr>
          <w:rFonts w:ascii="Arial" w:hAnsi="Arial" w:cs="Arial"/>
          <w:i/>
          <w:color w:val="252525"/>
          <w:sz w:val="19"/>
          <w:szCs w:val="19"/>
          <w:shd w:val="clear" w:color="auto" w:fill="FFFFFF"/>
        </w:rPr>
        <w:t>ст</w:t>
      </w:r>
      <w:proofErr w:type="gramStart"/>
      <w:r w:rsidRPr="003E602F">
        <w:rPr>
          <w:rFonts w:ascii="Arial" w:hAnsi="Arial" w:cs="Arial"/>
          <w:i/>
          <w:color w:val="252525"/>
          <w:sz w:val="19"/>
          <w:szCs w:val="19"/>
          <w:shd w:val="clear" w:color="auto" w:fill="FFFFFF"/>
        </w:rPr>
        <w:t>.-</w:t>
      </w:r>
      <w:proofErr w:type="gramEnd"/>
      <w:r w:rsidRPr="003E602F">
        <w:rPr>
          <w:rFonts w:ascii="Arial" w:hAnsi="Arial" w:cs="Arial"/>
          <w:i/>
          <w:color w:val="252525"/>
          <w:sz w:val="19"/>
          <w:szCs w:val="19"/>
          <w:shd w:val="clear" w:color="auto" w:fill="FFFFFF"/>
        </w:rPr>
        <w:t>слав</w:t>
      </w:r>
      <w:proofErr w:type="spellEnd"/>
      <w:r w:rsidRPr="003E602F">
        <w:rPr>
          <w:rFonts w:ascii="Arial" w:hAnsi="Arial" w:cs="Arial"/>
          <w:i/>
          <w:color w:val="252525"/>
          <w:sz w:val="19"/>
          <w:szCs w:val="19"/>
          <w:shd w:val="clear" w:color="auto" w:fill="FFFFFF"/>
        </w:rPr>
        <w:t>. «</w:t>
      </w:r>
      <w:proofErr w:type="spellStart"/>
      <w:r w:rsidRPr="003E602F">
        <w:rPr>
          <w:rFonts w:ascii="Arial" w:hAnsi="Arial" w:cs="Arial"/>
          <w:i/>
          <w:color w:val="252525"/>
          <w:sz w:val="19"/>
          <w:szCs w:val="19"/>
          <w:shd w:val="clear" w:color="auto" w:fill="FFFFFF"/>
        </w:rPr>
        <w:t>тъкати</w:t>
      </w:r>
      <w:proofErr w:type="spellEnd"/>
      <w:r w:rsidRPr="003E602F">
        <w:rPr>
          <w:rFonts w:ascii="Arial" w:hAnsi="Arial" w:cs="Arial"/>
          <w:i/>
          <w:color w:val="252525"/>
          <w:sz w:val="19"/>
          <w:szCs w:val="19"/>
          <w:shd w:val="clear" w:color="auto" w:fill="FFFFFF"/>
        </w:rPr>
        <w:t xml:space="preserve">», связано с ткнуть,  </w:t>
      </w:r>
      <w:proofErr w:type="spellStart"/>
      <w:r w:rsidRPr="003E602F">
        <w:rPr>
          <w:rFonts w:ascii="Arial" w:hAnsi="Arial" w:cs="Arial"/>
          <w:i/>
          <w:color w:val="252525"/>
          <w:sz w:val="19"/>
          <w:szCs w:val="19"/>
          <w:shd w:val="clear" w:color="auto" w:fill="FFFFFF"/>
        </w:rPr>
        <w:t>ты́кать</w:t>
      </w:r>
      <w:proofErr w:type="spellEnd"/>
      <w:r w:rsidRPr="003E602F">
        <w:rPr>
          <w:rFonts w:ascii="Arial" w:hAnsi="Arial" w:cs="Arial"/>
          <w:i/>
          <w:color w:val="252525"/>
          <w:sz w:val="19"/>
          <w:szCs w:val="19"/>
          <w:shd w:val="clear" w:color="auto" w:fill="FFFFFF"/>
        </w:rPr>
        <w:t>)</w:t>
      </w:r>
    </w:p>
    <w:p w:rsidR="00FB1E44" w:rsidRPr="001428CE" w:rsidRDefault="00FB1E44" w:rsidP="00786995">
      <w:pPr>
        <w:spacing w:before="40" w:afterLines="4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xml:space="preserve">     Прядение и ткачество занимало одно из важнейших мест в ремесленном производстве Древней Руси. Ткачество считалось традиционным женским занятием. Не было в деревне женщины, которая не умела бы ткать. Девочек учили женской работе с пяти-шести лет. Из </w:t>
      </w:r>
      <w:proofErr w:type="spellStart"/>
      <w:r w:rsidRPr="001428CE">
        <w:rPr>
          <w:rFonts w:ascii="Arial" w:hAnsi="Arial" w:cs="Arial"/>
          <w:color w:val="222222"/>
          <w:sz w:val="25"/>
          <w:szCs w:val="25"/>
          <w:shd w:val="clear" w:color="auto" w:fill="FFFFFF"/>
        </w:rPr>
        <w:t>домоткани</w:t>
      </w:r>
      <w:proofErr w:type="spellEnd"/>
      <w:r w:rsidRPr="001428CE">
        <w:rPr>
          <w:rFonts w:ascii="Arial" w:hAnsi="Arial" w:cs="Arial"/>
          <w:color w:val="222222"/>
          <w:sz w:val="25"/>
          <w:szCs w:val="25"/>
          <w:shd w:val="clear" w:color="auto" w:fill="FFFFFF"/>
        </w:rPr>
        <w:t xml:space="preserve"> шили одежду и предметы быта для всей семьи. Девушки готовили себе приданое для свадьбы, подарки жениху и будущей родне. </w:t>
      </w:r>
    </w:p>
    <w:p w:rsidR="00FB1E44" w:rsidRPr="001428CE" w:rsidRDefault="00FB1E44" w:rsidP="00786995">
      <w:pPr>
        <w:spacing w:before="40" w:afterLines="4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xml:space="preserve">     Холсты ткали с помощью специального приспособления – ткацкого стана. Обычно он хранился </w:t>
      </w:r>
      <w:proofErr w:type="gramStart"/>
      <w:r w:rsidRPr="001428CE">
        <w:rPr>
          <w:rFonts w:ascii="Arial" w:hAnsi="Arial" w:cs="Arial"/>
          <w:color w:val="222222"/>
          <w:sz w:val="25"/>
          <w:szCs w:val="25"/>
          <w:shd w:val="clear" w:color="auto" w:fill="FFFFFF"/>
        </w:rPr>
        <w:t>разобранным</w:t>
      </w:r>
      <w:proofErr w:type="gramEnd"/>
      <w:r w:rsidRPr="001428CE">
        <w:rPr>
          <w:rFonts w:ascii="Arial" w:hAnsi="Arial" w:cs="Arial"/>
          <w:color w:val="222222"/>
          <w:sz w:val="25"/>
          <w:szCs w:val="25"/>
          <w:shd w:val="clear" w:color="auto" w:fill="FFFFFF"/>
        </w:rPr>
        <w:t xml:space="preserve"> в каком-нибудь хозяйственном помещении. Перед тем, как приступить к производству ткани, его заносили в избу по деталям и собирали. Готовили нити для утка, навивали основу, заправляли стан.</w:t>
      </w:r>
    </w:p>
    <w:p w:rsidR="00FB1E44" w:rsidRPr="001428CE" w:rsidRDefault="00FB1E44" w:rsidP="00786995">
      <w:pPr>
        <w:spacing w:before="40" w:afterLines="4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xml:space="preserve">     </w:t>
      </w:r>
      <w:proofErr w:type="gramStart"/>
      <w:r w:rsidRPr="001428CE">
        <w:rPr>
          <w:rFonts w:ascii="Arial" w:hAnsi="Arial" w:cs="Arial"/>
          <w:color w:val="222222"/>
          <w:sz w:val="25"/>
          <w:szCs w:val="25"/>
          <w:shd w:val="clear" w:color="auto" w:fill="FFFFFF"/>
        </w:rPr>
        <w:t xml:space="preserve">Ткацкий стан состоит из сделанных из толстых брусьев станины и </w:t>
      </w:r>
      <w:proofErr w:type="spellStart"/>
      <w:r w:rsidRPr="001428CE">
        <w:rPr>
          <w:rFonts w:ascii="Arial" w:hAnsi="Arial" w:cs="Arial"/>
          <w:color w:val="222222"/>
          <w:sz w:val="25"/>
          <w:szCs w:val="25"/>
          <w:shd w:val="clear" w:color="auto" w:fill="FFFFFF"/>
        </w:rPr>
        <w:t>поднёбника</w:t>
      </w:r>
      <w:proofErr w:type="spellEnd"/>
      <w:r w:rsidRPr="001428CE">
        <w:rPr>
          <w:rFonts w:ascii="Arial" w:hAnsi="Arial" w:cs="Arial"/>
          <w:color w:val="222222"/>
          <w:sz w:val="25"/>
          <w:szCs w:val="25"/>
          <w:shd w:val="clear" w:color="auto" w:fill="FFFFFF"/>
        </w:rPr>
        <w:t>.</w:t>
      </w:r>
      <w:proofErr w:type="gramEnd"/>
      <w:r w:rsidRPr="001428CE">
        <w:rPr>
          <w:rFonts w:ascii="Arial" w:hAnsi="Arial" w:cs="Arial"/>
          <w:color w:val="222222"/>
          <w:sz w:val="25"/>
          <w:szCs w:val="25"/>
          <w:shd w:val="clear" w:color="auto" w:fill="FFFFFF"/>
        </w:rPr>
        <w:t xml:space="preserve"> На последнем крепятся все подвижные его части: рамы </w:t>
      </w:r>
      <w:proofErr w:type="spellStart"/>
      <w:r w:rsidRPr="001428CE">
        <w:rPr>
          <w:rFonts w:ascii="Arial" w:hAnsi="Arial" w:cs="Arial"/>
          <w:color w:val="222222"/>
          <w:sz w:val="25"/>
          <w:szCs w:val="25"/>
          <w:shd w:val="clear" w:color="auto" w:fill="FFFFFF"/>
        </w:rPr>
        <w:t>нитянок</w:t>
      </w:r>
      <w:proofErr w:type="spellEnd"/>
      <w:r w:rsidRPr="001428CE">
        <w:rPr>
          <w:rFonts w:ascii="Arial" w:hAnsi="Arial" w:cs="Arial"/>
          <w:color w:val="222222"/>
          <w:sz w:val="25"/>
          <w:szCs w:val="25"/>
          <w:shd w:val="clear" w:color="auto" w:fill="FFFFFF"/>
        </w:rPr>
        <w:t xml:space="preserve"> - ремизок с петлями из льняных ниток. В петли одной из рам продеваются чётные нити основы, в петли другой рамы - нечётные. Через подвижные блоки, привязанные к </w:t>
      </w:r>
      <w:proofErr w:type="spellStart"/>
      <w:r w:rsidRPr="001428CE">
        <w:rPr>
          <w:rFonts w:ascii="Arial" w:hAnsi="Arial" w:cs="Arial"/>
          <w:color w:val="222222"/>
          <w:sz w:val="25"/>
          <w:szCs w:val="25"/>
          <w:shd w:val="clear" w:color="auto" w:fill="FFFFFF"/>
        </w:rPr>
        <w:t>поднёбнику</w:t>
      </w:r>
      <w:proofErr w:type="spellEnd"/>
      <w:r w:rsidRPr="001428CE">
        <w:rPr>
          <w:rFonts w:ascii="Arial" w:hAnsi="Arial" w:cs="Arial"/>
          <w:color w:val="222222"/>
          <w:sz w:val="25"/>
          <w:szCs w:val="25"/>
          <w:shd w:val="clear" w:color="auto" w:fill="FFFFFF"/>
        </w:rPr>
        <w:t>, пропускают веревки, соединяющие подножки с ремизками. Наступить на одну из них - поднимается чётная группа основы, на другую - нечётная.</w:t>
      </w:r>
    </w:p>
    <w:p w:rsidR="00FB1E44" w:rsidRPr="001428CE" w:rsidRDefault="00FB1E44" w:rsidP="00786995">
      <w:pPr>
        <w:spacing w:before="40" w:afterLines="4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xml:space="preserve">     За день хорошая мастерица ткала одну стену простого холста. Две стены — около пятнадцати метров — назывались концом.</w:t>
      </w:r>
    </w:p>
    <w:p w:rsidR="00FB1E44" w:rsidRPr="001428CE" w:rsidRDefault="00FB1E44" w:rsidP="00786995">
      <w:pPr>
        <w:spacing w:before="40" w:afterLines="4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xml:space="preserve">     В Древней Руси ткани изготовлялись из шерсти, льна и конопли. Они различались по материалу, качеству, видам переплетений, фактуре и окраске. Простая льняная ткань, идущая на мужские и женские рубашки, полотенца, называлась полотном и </w:t>
      </w:r>
      <w:proofErr w:type="spellStart"/>
      <w:r w:rsidRPr="001428CE">
        <w:rPr>
          <w:rFonts w:ascii="Arial" w:hAnsi="Arial" w:cs="Arial"/>
          <w:color w:val="222222"/>
          <w:sz w:val="25"/>
          <w:szCs w:val="25"/>
          <w:shd w:val="clear" w:color="auto" w:fill="FFFFFF"/>
        </w:rPr>
        <w:t>усцинкой</w:t>
      </w:r>
      <w:proofErr w:type="spellEnd"/>
      <w:r w:rsidRPr="001428CE">
        <w:rPr>
          <w:rFonts w:ascii="Arial" w:hAnsi="Arial" w:cs="Arial"/>
          <w:color w:val="222222"/>
          <w:sz w:val="25"/>
          <w:szCs w:val="25"/>
          <w:shd w:val="clear" w:color="auto" w:fill="FFFFFF"/>
        </w:rPr>
        <w:t xml:space="preserve">. Грубая ткань из растительного волокна, применявшаяся при изготовлении верхней одежды, именовалась </w:t>
      </w:r>
      <w:proofErr w:type="spellStart"/>
      <w:r w:rsidRPr="001428CE">
        <w:rPr>
          <w:rFonts w:ascii="Arial" w:hAnsi="Arial" w:cs="Arial"/>
          <w:color w:val="222222"/>
          <w:sz w:val="25"/>
          <w:szCs w:val="25"/>
          <w:shd w:val="clear" w:color="auto" w:fill="FFFFFF"/>
        </w:rPr>
        <w:t>вотола</w:t>
      </w:r>
      <w:proofErr w:type="spellEnd"/>
      <w:r w:rsidRPr="001428CE">
        <w:rPr>
          <w:rFonts w:ascii="Arial" w:hAnsi="Arial" w:cs="Arial"/>
          <w:color w:val="222222"/>
          <w:sz w:val="25"/>
          <w:szCs w:val="25"/>
          <w:shd w:val="clear" w:color="auto" w:fill="FFFFFF"/>
        </w:rPr>
        <w:t xml:space="preserve">. Из шерстяных тканей наиболее распространены были </w:t>
      </w:r>
      <w:proofErr w:type="spellStart"/>
      <w:r w:rsidRPr="001428CE">
        <w:rPr>
          <w:rFonts w:ascii="Arial" w:hAnsi="Arial" w:cs="Arial"/>
          <w:color w:val="222222"/>
          <w:sz w:val="25"/>
          <w:szCs w:val="25"/>
          <w:shd w:val="clear" w:color="auto" w:fill="FFFFFF"/>
        </w:rPr>
        <w:t>понява</w:t>
      </w:r>
      <w:proofErr w:type="spellEnd"/>
      <w:r w:rsidRPr="001428CE">
        <w:rPr>
          <w:rFonts w:ascii="Arial" w:hAnsi="Arial" w:cs="Arial"/>
          <w:color w:val="222222"/>
          <w:sz w:val="25"/>
          <w:szCs w:val="25"/>
          <w:shd w:val="clear" w:color="auto" w:fill="FFFFFF"/>
        </w:rPr>
        <w:t xml:space="preserve"> и власяница, к грубым тканям относились </w:t>
      </w:r>
      <w:proofErr w:type="spellStart"/>
      <w:r w:rsidRPr="001428CE">
        <w:rPr>
          <w:rFonts w:ascii="Arial" w:hAnsi="Arial" w:cs="Arial"/>
          <w:color w:val="222222"/>
          <w:sz w:val="25"/>
          <w:szCs w:val="25"/>
          <w:shd w:val="clear" w:color="auto" w:fill="FFFFFF"/>
        </w:rPr>
        <w:t>ярига</w:t>
      </w:r>
      <w:proofErr w:type="spellEnd"/>
      <w:r w:rsidRPr="001428CE">
        <w:rPr>
          <w:rFonts w:ascii="Arial" w:hAnsi="Arial" w:cs="Arial"/>
          <w:color w:val="222222"/>
          <w:sz w:val="25"/>
          <w:szCs w:val="25"/>
          <w:shd w:val="clear" w:color="auto" w:fill="FFFFFF"/>
        </w:rPr>
        <w:t xml:space="preserve"> и сермяга. Для верхней одежды изготовляли сукно. Зачастую к </w:t>
      </w:r>
      <w:proofErr w:type="gramStart"/>
      <w:r w:rsidRPr="001428CE">
        <w:rPr>
          <w:rFonts w:ascii="Arial" w:hAnsi="Arial" w:cs="Arial"/>
          <w:color w:val="222222"/>
          <w:sz w:val="25"/>
          <w:szCs w:val="25"/>
          <w:shd w:val="clear" w:color="auto" w:fill="FFFFFF"/>
        </w:rPr>
        <w:t>льняной</w:t>
      </w:r>
      <w:proofErr w:type="gramEnd"/>
      <w:r w:rsidRPr="001428CE">
        <w:rPr>
          <w:rFonts w:ascii="Arial" w:hAnsi="Arial" w:cs="Arial"/>
          <w:color w:val="222222"/>
          <w:sz w:val="25"/>
          <w:szCs w:val="25"/>
          <w:shd w:val="clear" w:color="auto" w:fill="FFFFFF"/>
        </w:rPr>
        <w:t xml:space="preserve"> добавляли конопляную или шерстяную нить. Помимо тканей местного производства применялись на Руси и импортные — шерстяные, шелковые, хлопчатобумажные, привозимые из стран Востока, Византии и Западной Европы.</w:t>
      </w:r>
    </w:p>
    <w:p w:rsidR="00FB1E44" w:rsidRPr="001428CE" w:rsidRDefault="00FB1E44" w:rsidP="00786995">
      <w:pPr>
        <w:spacing w:before="40" w:afterLines="4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xml:space="preserve">     Для окраски тканей использовали в основном растительные красители. Количество цветов в ткани немногочисленно, гармонично и благородно в оттенках. В основном это белый, красный, синий цвета.</w:t>
      </w:r>
    </w:p>
    <w:p w:rsidR="00FB1E44" w:rsidRPr="001428CE" w:rsidRDefault="00FB1E44" w:rsidP="00786995">
      <w:pPr>
        <w:spacing w:before="40" w:afterLines="4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xml:space="preserve">     Первые ткани были очень просты по структуре. Как правило, они вырабатывались полотняным переплетением. Орнамент наносился на суровые ткани вручную. Позднее стали орнаментировать ткани вышивкой. Однако довольно рано стали производить орнаментированные узорные ткани. Узоры орнамента создавались благодаря использованию различных приемов переплетения нитей в самой ткани.</w:t>
      </w:r>
    </w:p>
    <w:p w:rsidR="00FB1E44" w:rsidRPr="001428CE" w:rsidRDefault="00FB1E44" w:rsidP="001E5528">
      <w:pPr>
        <w:spacing w:after="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xml:space="preserve">     Домоткаными узорами крестьянки украшали половики, покрывала, скатерти, столешницы, полотенца.  Узоры покрывали кайму ворота, рукава и подол одежды, иногда пояс. Характер узоров менялся от простых </w:t>
      </w:r>
      <w:r w:rsidRPr="001428CE">
        <w:rPr>
          <w:rFonts w:ascii="Arial" w:hAnsi="Arial" w:cs="Arial"/>
          <w:color w:val="222222"/>
          <w:sz w:val="25"/>
          <w:szCs w:val="25"/>
          <w:shd w:val="clear" w:color="auto" w:fill="FFFFFF"/>
        </w:rPr>
        <w:lastRenderedPageBreak/>
        <w:t xml:space="preserve">геометрических, иногда с использованием растительных мотивов, </w:t>
      </w:r>
      <w:proofErr w:type="gramStart"/>
      <w:r w:rsidRPr="001428CE">
        <w:rPr>
          <w:rFonts w:ascii="Arial" w:hAnsi="Arial" w:cs="Arial"/>
          <w:color w:val="222222"/>
          <w:sz w:val="25"/>
          <w:szCs w:val="25"/>
          <w:shd w:val="clear" w:color="auto" w:fill="FFFFFF"/>
        </w:rPr>
        <w:t>к</w:t>
      </w:r>
      <w:proofErr w:type="gramEnd"/>
      <w:r w:rsidRPr="001428CE">
        <w:rPr>
          <w:rFonts w:ascii="Arial" w:hAnsi="Arial" w:cs="Arial"/>
          <w:color w:val="222222"/>
          <w:sz w:val="25"/>
          <w:szCs w:val="25"/>
          <w:shd w:val="clear" w:color="auto" w:fill="FFFFFF"/>
        </w:rPr>
        <w:t xml:space="preserve"> сложным с изображением животных и людей, с религиозными символами.</w:t>
      </w:r>
    </w:p>
    <w:p w:rsidR="00FB1E44" w:rsidRDefault="00FB1E44" w:rsidP="00EC7676">
      <w:pPr>
        <w:spacing w:after="100" w:afterAutospacing="1" w:line="240" w:lineRule="auto"/>
        <w:ind w:right="-456"/>
        <w:jc w:val="center"/>
        <w:rPr>
          <w:rFonts w:ascii="Tkachevica" w:hAnsi="Tkachevica" w:cs="Tkachevica"/>
          <w:color w:val="FF0000"/>
          <w:sz w:val="96"/>
          <w:szCs w:val="96"/>
        </w:rPr>
      </w:pPr>
      <w:r w:rsidRPr="003E602F">
        <w:rPr>
          <w:rFonts w:ascii="Tkachevica" w:hAnsi="Tkachevica" w:cs="Tkachevica"/>
          <w:color w:val="C00000"/>
          <w:sz w:val="96"/>
          <w:szCs w:val="96"/>
          <w:shd w:val="clear" w:color="auto" w:fill="FFFFFF"/>
        </w:rPr>
        <w:t>ПОВАРИХА</w:t>
      </w:r>
      <w:r w:rsidR="00EC7676">
        <w:rPr>
          <w:rFonts w:ascii="Tkachevica" w:hAnsi="Tkachevica" w:cs="Tkachevica"/>
          <w:color w:val="C00000"/>
          <w:sz w:val="96"/>
          <w:szCs w:val="96"/>
          <w:shd w:val="clear" w:color="auto" w:fill="FFFFFF"/>
        </w:rPr>
        <w:t xml:space="preserve"> </w:t>
      </w:r>
      <w:r>
        <w:rPr>
          <w:rFonts w:ascii="Tkachevica" w:hAnsi="Tkachevica" w:cs="Tkachevica"/>
          <w:noProof/>
          <w:color w:val="FF0000"/>
          <w:sz w:val="96"/>
          <w:szCs w:val="96"/>
          <w:lang w:eastAsia="ru-RU"/>
        </w:rPr>
        <w:drawing>
          <wp:inline distT="0" distB="0" distL="0" distR="0">
            <wp:extent cx="3859644" cy="5275385"/>
            <wp:effectExtent l="19050" t="0" r="7506"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email"/>
                    <a:srcRect/>
                    <a:stretch>
                      <a:fillRect/>
                    </a:stretch>
                  </pic:blipFill>
                  <pic:spPr bwMode="auto">
                    <a:xfrm>
                      <a:off x="0" y="0"/>
                      <a:ext cx="3857625" cy="5272626"/>
                    </a:xfrm>
                    <a:prstGeom prst="rect">
                      <a:avLst/>
                    </a:prstGeom>
                    <a:noFill/>
                    <a:ln w="9525">
                      <a:noFill/>
                      <a:miter lim="800000"/>
                      <a:headEnd/>
                      <a:tailEnd/>
                    </a:ln>
                  </pic:spPr>
                </pic:pic>
              </a:graphicData>
            </a:graphic>
          </wp:inline>
        </w:drawing>
      </w:r>
    </w:p>
    <w:p w:rsidR="00FB1E44" w:rsidRPr="003E602F" w:rsidRDefault="00FB1E44" w:rsidP="00FB1E44">
      <w:pPr>
        <w:spacing w:after="0" w:line="240" w:lineRule="auto"/>
        <w:ind w:right="-598"/>
        <w:jc w:val="center"/>
        <w:rPr>
          <w:rFonts w:ascii="Arial" w:hAnsi="Arial" w:cs="Arial"/>
          <w:i/>
          <w:color w:val="222222"/>
          <w:sz w:val="20"/>
          <w:szCs w:val="20"/>
          <w:shd w:val="clear" w:color="auto" w:fill="FFFFFF"/>
        </w:rPr>
      </w:pPr>
      <w:r>
        <w:rPr>
          <w:rFonts w:ascii="Arial" w:hAnsi="Arial" w:cs="Arial"/>
          <w:i/>
          <w:color w:val="222222"/>
          <w:sz w:val="20"/>
          <w:szCs w:val="20"/>
          <w:shd w:val="clear" w:color="auto" w:fill="FFFFFF"/>
        </w:rPr>
        <w:t xml:space="preserve">ПОВАРИХА - </w:t>
      </w:r>
      <w:r w:rsidRPr="003E602F">
        <w:rPr>
          <w:rFonts w:ascii="Arial" w:hAnsi="Arial" w:cs="Arial"/>
          <w:i/>
          <w:color w:val="222222"/>
          <w:sz w:val="20"/>
          <w:szCs w:val="20"/>
          <w:shd w:val="clear" w:color="auto" w:fill="FFFFFF"/>
        </w:rPr>
        <w:t>жен</w:t>
      </w:r>
      <w:proofErr w:type="gramStart"/>
      <w:r w:rsidRPr="003E602F">
        <w:rPr>
          <w:rFonts w:ascii="Arial" w:hAnsi="Arial" w:cs="Arial"/>
          <w:i/>
          <w:color w:val="222222"/>
          <w:sz w:val="20"/>
          <w:szCs w:val="20"/>
          <w:shd w:val="clear" w:color="auto" w:fill="FFFFFF"/>
        </w:rPr>
        <w:t>.</w:t>
      </w:r>
      <w:proofErr w:type="gramEnd"/>
      <w:r w:rsidRPr="003E602F">
        <w:rPr>
          <w:rFonts w:ascii="Arial" w:hAnsi="Arial" w:cs="Arial"/>
          <w:i/>
          <w:color w:val="222222"/>
          <w:sz w:val="20"/>
          <w:szCs w:val="20"/>
          <w:shd w:val="clear" w:color="auto" w:fill="FFFFFF"/>
        </w:rPr>
        <w:t xml:space="preserve"> </w:t>
      </w:r>
      <w:proofErr w:type="gramStart"/>
      <w:r w:rsidRPr="003E602F">
        <w:rPr>
          <w:rFonts w:ascii="Arial" w:hAnsi="Arial" w:cs="Arial"/>
          <w:i/>
          <w:color w:val="222222"/>
          <w:sz w:val="20"/>
          <w:szCs w:val="20"/>
          <w:shd w:val="clear" w:color="auto" w:fill="FFFFFF"/>
        </w:rPr>
        <w:t>о</w:t>
      </w:r>
      <w:proofErr w:type="gramEnd"/>
      <w:r w:rsidRPr="003E602F">
        <w:rPr>
          <w:rFonts w:ascii="Arial" w:hAnsi="Arial" w:cs="Arial"/>
          <w:i/>
          <w:color w:val="222222"/>
          <w:sz w:val="20"/>
          <w:szCs w:val="20"/>
          <w:shd w:val="clear" w:color="auto" w:fill="FFFFFF"/>
        </w:rPr>
        <w:t>т ПОВАР, производное от древнерусского и старославянского глагола «</w:t>
      </w:r>
      <w:proofErr w:type="spellStart"/>
      <w:r w:rsidRPr="003E602F">
        <w:rPr>
          <w:rFonts w:ascii="Arial" w:hAnsi="Arial" w:cs="Arial"/>
          <w:i/>
          <w:color w:val="222222"/>
          <w:sz w:val="20"/>
          <w:szCs w:val="20"/>
          <w:shd w:val="clear" w:color="auto" w:fill="FFFFFF"/>
        </w:rPr>
        <w:t>варити</w:t>
      </w:r>
      <w:proofErr w:type="spellEnd"/>
      <w:r w:rsidRPr="003E602F">
        <w:rPr>
          <w:rFonts w:ascii="Arial" w:hAnsi="Arial" w:cs="Arial"/>
          <w:i/>
          <w:color w:val="222222"/>
          <w:sz w:val="20"/>
          <w:szCs w:val="20"/>
          <w:shd w:val="clear" w:color="auto" w:fill="FFFFFF"/>
        </w:rPr>
        <w:t>» - «бить ключом», «кипеть»)</w:t>
      </w:r>
    </w:p>
    <w:p w:rsidR="00FB1E44" w:rsidRPr="001428CE" w:rsidRDefault="00FB1E44" w:rsidP="001428CE">
      <w:pPr>
        <w:spacing w:after="0" w:line="240" w:lineRule="auto"/>
        <w:ind w:left="567" w:right="567"/>
        <w:jc w:val="both"/>
        <w:rPr>
          <w:rFonts w:ascii="Arial" w:hAnsi="Arial" w:cs="Arial"/>
          <w:i/>
          <w:color w:val="222222"/>
          <w:sz w:val="25"/>
          <w:szCs w:val="25"/>
          <w:shd w:val="clear" w:color="auto" w:fill="FFFFFF"/>
        </w:rPr>
      </w:pPr>
      <w:r w:rsidRPr="00FE2BFC">
        <w:rPr>
          <w:rFonts w:ascii="Arial" w:hAnsi="Arial" w:cs="Arial"/>
          <w:i/>
          <w:color w:val="222222"/>
          <w:sz w:val="26"/>
          <w:szCs w:val="26"/>
          <w:shd w:val="clear" w:color="auto" w:fill="FFFFFF"/>
        </w:rPr>
        <w:lastRenderedPageBreak/>
        <w:t xml:space="preserve">     </w:t>
      </w:r>
      <w:r w:rsidRPr="001428CE">
        <w:rPr>
          <w:rFonts w:ascii="Arial" w:hAnsi="Arial" w:cs="Arial"/>
          <w:color w:val="222222"/>
          <w:sz w:val="25"/>
          <w:szCs w:val="25"/>
          <w:shd w:val="clear" w:color="auto" w:fill="FFFFFF"/>
        </w:rPr>
        <w:t>Долгое время приготовление пищи было делом семейным. Ведала им, как правило, наиболее старшая по возрасту женщина в семье. Профессиональные повара впервые появились при княжеских дворах и богатых домах на Руси в Х-Х</w:t>
      </w:r>
      <w:proofErr w:type="gramStart"/>
      <w:r w:rsidRPr="001428CE">
        <w:rPr>
          <w:rFonts w:ascii="Arial" w:hAnsi="Arial" w:cs="Arial"/>
          <w:color w:val="222222"/>
          <w:sz w:val="25"/>
          <w:szCs w:val="25"/>
          <w:shd w:val="clear" w:color="auto" w:fill="FFFFFF"/>
          <w:lang w:val="en-US"/>
        </w:rPr>
        <w:t>I</w:t>
      </w:r>
      <w:proofErr w:type="gramEnd"/>
      <w:r w:rsidRPr="001428CE">
        <w:rPr>
          <w:rFonts w:ascii="Arial" w:hAnsi="Arial" w:cs="Arial"/>
          <w:color w:val="222222"/>
          <w:sz w:val="25"/>
          <w:szCs w:val="25"/>
          <w:shd w:val="clear" w:color="auto" w:fill="FFFFFF"/>
        </w:rPr>
        <w:t xml:space="preserve"> вв.</w:t>
      </w:r>
    </w:p>
    <w:p w:rsidR="00FB1E44" w:rsidRPr="001428CE" w:rsidRDefault="00FB1E44" w:rsidP="001E5528">
      <w:pPr>
        <w:spacing w:after="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xml:space="preserve">    Характер приготовления блюд русской кухни обусловлен особенностями русской печи, которая в качестве очага </w:t>
      </w:r>
      <w:proofErr w:type="gramStart"/>
      <w:r w:rsidRPr="001428CE">
        <w:rPr>
          <w:rFonts w:ascii="Arial" w:hAnsi="Arial" w:cs="Arial"/>
          <w:color w:val="222222"/>
          <w:sz w:val="25"/>
          <w:szCs w:val="25"/>
          <w:shd w:val="clear" w:color="auto" w:fill="FFFFFF"/>
        </w:rPr>
        <w:t>столетиями</w:t>
      </w:r>
      <w:proofErr w:type="gramEnd"/>
      <w:r w:rsidRPr="001428CE">
        <w:rPr>
          <w:rFonts w:ascii="Arial" w:hAnsi="Arial" w:cs="Arial"/>
          <w:color w:val="222222"/>
          <w:sz w:val="25"/>
          <w:szCs w:val="25"/>
          <w:shd w:val="clear" w:color="auto" w:fill="FFFFFF"/>
        </w:rPr>
        <w:t xml:space="preserve"> верно служила народу. Русская печь своим устьем всегда была повернута к дверям, так чтобы дым самым коротким путем мог выйти из избы через открытые двери в сени. Печи были большими, в них можно было готовить одновременно несколько кушаний.</w:t>
      </w:r>
    </w:p>
    <w:p w:rsidR="00FB1E44" w:rsidRPr="001428CE" w:rsidRDefault="00FB1E44" w:rsidP="001E5528">
      <w:pPr>
        <w:spacing w:after="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xml:space="preserve">     Особенностями русской печи обусловлены такие черты нашей кухни, как приготовление блюд в горшках и чугунках, жаренье рыбы и птицы крупными кусками, обилие тушеных и запеченных блюд, широкий ассортимент выпечных изделий — пирогов, крупеников, расстегаев, кулебяк и т. д.</w:t>
      </w:r>
    </w:p>
    <w:p w:rsidR="00FB1E44" w:rsidRPr="001428CE" w:rsidRDefault="00FB1E44" w:rsidP="001E5528">
      <w:pPr>
        <w:spacing w:after="0" w:line="240" w:lineRule="auto"/>
        <w:ind w:left="567" w:right="567"/>
        <w:jc w:val="both"/>
        <w:rPr>
          <w:rFonts w:ascii="Arial" w:hAnsi="Arial" w:cs="Arial"/>
          <w:color w:val="222222"/>
          <w:sz w:val="25"/>
          <w:szCs w:val="25"/>
        </w:rPr>
      </w:pPr>
      <w:r w:rsidRPr="001428CE">
        <w:rPr>
          <w:rFonts w:ascii="Arial" w:hAnsi="Arial" w:cs="Arial"/>
          <w:color w:val="222222"/>
          <w:sz w:val="25"/>
          <w:szCs w:val="25"/>
          <w:shd w:val="clear" w:color="auto" w:fill="FFFFFF"/>
        </w:rPr>
        <w:t xml:space="preserve">     Основным блюдом была каша. Она готовилась из зерновых с добавлением меда на воде или на молоке. Из муки выпекались хлебы — сначала пресные лепешки, а потом калачи и пироги, приготовленные на меду. Самыми популярными овощами были капуста, огурцы, репа, брюква и редька. Из них готовили супы, гарниры, начинку пирогов.</w:t>
      </w:r>
    </w:p>
    <w:p w:rsidR="00FB1E44" w:rsidRPr="001428CE" w:rsidRDefault="00FB1E44" w:rsidP="001E5528">
      <w:pPr>
        <w:spacing w:after="0" w:line="240" w:lineRule="auto"/>
        <w:ind w:left="567" w:right="567"/>
        <w:jc w:val="both"/>
        <w:rPr>
          <w:rFonts w:ascii="Arial" w:hAnsi="Arial" w:cs="Arial"/>
          <w:color w:val="222222"/>
          <w:sz w:val="25"/>
          <w:szCs w:val="25"/>
        </w:rPr>
      </w:pPr>
      <w:r w:rsidRPr="001428CE">
        <w:rPr>
          <w:rFonts w:ascii="Arial" w:hAnsi="Arial" w:cs="Arial"/>
          <w:color w:val="222222"/>
          <w:sz w:val="25"/>
          <w:szCs w:val="25"/>
        </w:rPr>
        <w:t xml:space="preserve">     </w:t>
      </w:r>
      <w:r w:rsidRPr="001428CE">
        <w:rPr>
          <w:rFonts w:ascii="Arial" w:hAnsi="Arial" w:cs="Arial"/>
          <w:color w:val="222222"/>
          <w:sz w:val="25"/>
          <w:szCs w:val="25"/>
          <w:shd w:val="clear" w:color="auto" w:fill="FFFFFF"/>
        </w:rPr>
        <w:t>Обед вообще - главная трапеза на Руси. В старые времена в более или менее богатых домах на длинный стол из крепких дубовых досок, покрытый вышитой скатертью, по очереди подавали четыре блюда: холодную закуску, суп, второе - в непостное время обычно мясное - и пироги или пирожки, которые ели "на десерт".</w:t>
      </w:r>
      <w:r w:rsidRPr="001428CE">
        <w:rPr>
          <w:rFonts w:ascii="Arial" w:hAnsi="Arial" w:cs="Arial"/>
          <w:color w:val="222222"/>
          <w:sz w:val="25"/>
          <w:szCs w:val="25"/>
        </w:rPr>
        <w:t xml:space="preserve">     </w:t>
      </w:r>
    </w:p>
    <w:p w:rsidR="00FB1E44" w:rsidRPr="001428CE" w:rsidRDefault="00FB1E44" w:rsidP="001E5528">
      <w:pPr>
        <w:spacing w:after="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rPr>
        <w:t xml:space="preserve">     </w:t>
      </w:r>
      <w:r w:rsidRPr="001428CE">
        <w:rPr>
          <w:rFonts w:ascii="Arial" w:hAnsi="Arial" w:cs="Arial"/>
          <w:color w:val="222222"/>
          <w:sz w:val="25"/>
          <w:szCs w:val="25"/>
          <w:shd w:val="clear" w:color="auto" w:fill="FFFFFF"/>
        </w:rPr>
        <w:t>А вот на пирах бояр стало появляться огромное количество блюд, доходящее до пятидесяти. За царским же столом подавалось 150—200. Обеды длились 6—8 часов подряд и включали почти десяток перемен, каждая из которых в свою очередь состоит из двух десятков одноименных блюд: десяток сортов жареной дичи, соленой рыбы, десяток сортов блинов и пирогов.</w:t>
      </w:r>
    </w:p>
    <w:p w:rsidR="00FB1E44" w:rsidRPr="001428CE" w:rsidRDefault="00FB1E44" w:rsidP="001E5528">
      <w:pPr>
        <w:spacing w:after="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xml:space="preserve">     Блюда готовились из целого животного или растения, всякого рода измельчения, перемалывания и дробления пищи использовались только в начинках для пирогов. </w:t>
      </w:r>
    </w:p>
    <w:p w:rsidR="00FB1E44" w:rsidRPr="001428CE" w:rsidRDefault="00FB1E44" w:rsidP="001E5528">
      <w:pPr>
        <w:spacing w:after="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Главным кухонным сосудом на Руси был горшок. Именно в горшках или чугунках (горшках из чугуна) готовили еду в печи. Вынимали их из печи при помощи ухватов. Из горшка еда накладывалась в глиняные миски.</w:t>
      </w:r>
    </w:p>
    <w:p w:rsidR="00FB1E44" w:rsidRPr="001428CE" w:rsidRDefault="00FB1E44" w:rsidP="001E5528">
      <w:pPr>
        <w:spacing w:after="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xml:space="preserve">     Напитки хранились и подавались в глиняных или металлических кувшинах. Правда, для молока существовала отдельная посуда – крынка. </w:t>
      </w:r>
    </w:p>
    <w:p w:rsidR="00FB1E44" w:rsidRPr="001428CE" w:rsidRDefault="00FB1E44" w:rsidP="001E5528">
      <w:pPr>
        <w:spacing w:after="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xml:space="preserve">     На пирах было принято пить мед до застолья, как возбуждающее аппетит, и после него, в заключение пиров. Пищу же запивали квасом и пивом.</w:t>
      </w:r>
    </w:p>
    <w:p w:rsidR="00FB1E44" w:rsidRPr="00FB1E44" w:rsidRDefault="00FB1E44" w:rsidP="001E5528">
      <w:pPr>
        <w:spacing w:after="0" w:line="240" w:lineRule="auto"/>
        <w:ind w:left="567" w:right="567"/>
        <w:jc w:val="both"/>
        <w:rPr>
          <w:rFonts w:ascii="Arial" w:hAnsi="Arial" w:cs="Arial"/>
          <w:color w:val="222222"/>
          <w:sz w:val="26"/>
          <w:szCs w:val="26"/>
          <w:shd w:val="clear" w:color="auto" w:fill="FFFFFF"/>
        </w:rPr>
      </w:pPr>
      <w:r w:rsidRPr="001428CE">
        <w:rPr>
          <w:rFonts w:ascii="Arial" w:hAnsi="Arial" w:cs="Arial"/>
          <w:color w:val="222222"/>
          <w:sz w:val="25"/>
          <w:szCs w:val="25"/>
          <w:shd w:val="clear" w:color="auto" w:fill="FFFFFF"/>
        </w:rPr>
        <w:t xml:space="preserve">     Русь всегда славилась своими громкими, хлебосольными праздниками, на которые подчас собирались целыми деревнями! Чтобы накормить всех, на столы ставились огромные ёмкости – большие глиняные</w:t>
      </w:r>
      <w:r w:rsidRPr="00FE2BFC">
        <w:rPr>
          <w:rFonts w:ascii="Arial" w:hAnsi="Arial" w:cs="Arial"/>
          <w:color w:val="222222"/>
          <w:sz w:val="26"/>
          <w:szCs w:val="26"/>
          <w:shd w:val="clear" w:color="auto" w:fill="FFFFFF"/>
        </w:rPr>
        <w:t xml:space="preserve"> горшки и деревянные братины. Братины использовались для товарищеского питья с помощью ковшиков или </w:t>
      </w:r>
      <w:proofErr w:type="spellStart"/>
      <w:r w:rsidRPr="00FE2BFC">
        <w:rPr>
          <w:rFonts w:ascii="Arial" w:hAnsi="Arial" w:cs="Arial"/>
          <w:color w:val="222222"/>
          <w:sz w:val="26"/>
          <w:szCs w:val="26"/>
          <w:shd w:val="clear" w:color="auto" w:fill="FFFFFF"/>
        </w:rPr>
        <w:t>черпальцев</w:t>
      </w:r>
      <w:proofErr w:type="spellEnd"/>
      <w:r w:rsidRPr="00FE2BFC">
        <w:rPr>
          <w:rFonts w:ascii="Arial" w:hAnsi="Arial" w:cs="Arial"/>
          <w:color w:val="222222"/>
          <w:sz w:val="26"/>
          <w:szCs w:val="26"/>
          <w:shd w:val="clear" w:color="auto" w:fill="FFFFFF"/>
        </w:rPr>
        <w:t>. Крепкие напитки было принято пить из красивых чарок.</w:t>
      </w:r>
    </w:p>
    <w:p w:rsidR="00FB1E44" w:rsidRDefault="00FB1E44" w:rsidP="00FB1E44">
      <w:pPr>
        <w:tabs>
          <w:tab w:val="left" w:pos="4509"/>
        </w:tabs>
        <w:spacing w:after="100" w:afterAutospacing="1" w:line="240" w:lineRule="auto"/>
        <w:ind w:right="-456"/>
        <w:jc w:val="center"/>
        <w:rPr>
          <w:rFonts w:ascii="Tkachevica" w:hAnsi="Tkachevica" w:cs="Tkachevica"/>
          <w:color w:val="C00000"/>
          <w:sz w:val="96"/>
          <w:szCs w:val="96"/>
        </w:rPr>
      </w:pPr>
      <w:r w:rsidRPr="003E602F">
        <w:rPr>
          <w:rFonts w:ascii="Tkachevica" w:hAnsi="Tkachevica" w:cs="Tkachevica"/>
          <w:color w:val="C00000"/>
          <w:sz w:val="96"/>
          <w:szCs w:val="96"/>
        </w:rPr>
        <w:lastRenderedPageBreak/>
        <w:t>ДЬЯК ПРИКАЗНЫЙ</w:t>
      </w:r>
    </w:p>
    <w:p w:rsidR="00FB1E44" w:rsidRDefault="00FB1E44" w:rsidP="00FB1E44">
      <w:pPr>
        <w:tabs>
          <w:tab w:val="left" w:pos="4509"/>
        </w:tabs>
        <w:spacing w:after="0" w:line="240" w:lineRule="auto"/>
        <w:ind w:right="-456"/>
        <w:jc w:val="center"/>
        <w:rPr>
          <w:rFonts w:ascii="Tkachevica" w:hAnsi="Tkachevica" w:cs="Tkachevica"/>
          <w:color w:val="FF0000"/>
          <w:sz w:val="96"/>
          <w:szCs w:val="96"/>
        </w:rPr>
      </w:pPr>
      <w:r>
        <w:rPr>
          <w:rFonts w:ascii="Tkachevica" w:hAnsi="Tkachevica" w:cs="Tkachevica"/>
          <w:noProof/>
          <w:color w:val="FF0000"/>
          <w:sz w:val="96"/>
          <w:szCs w:val="96"/>
          <w:lang w:eastAsia="ru-RU"/>
        </w:rPr>
        <w:drawing>
          <wp:inline distT="0" distB="0" distL="0" distR="0">
            <wp:extent cx="3940179" cy="5216769"/>
            <wp:effectExtent l="19050" t="0" r="3171"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email"/>
                    <a:srcRect/>
                    <a:stretch>
                      <a:fillRect/>
                    </a:stretch>
                  </pic:blipFill>
                  <pic:spPr bwMode="auto">
                    <a:xfrm>
                      <a:off x="0" y="0"/>
                      <a:ext cx="3943350" cy="5220967"/>
                    </a:xfrm>
                    <a:prstGeom prst="rect">
                      <a:avLst/>
                    </a:prstGeom>
                    <a:noFill/>
                    <a:ln w="9525">
                      <a:noFill/>
                      <a:miter lim="800000"/>
                      <a:headEnd/>
                      <a:tailEnd/>
                    </a:ln>
                  </pic:spPr>
                </pic:pic>
              </a:graphicData>
            </a:graphic>
          </wp:inline>
        </w:drawing>
      </w:r>
    </w:p>
    <w:p w:rsidR="00FB1E44" w:rsidRPr="003E602F" w:rsidRDefault="00FB1E44" w:rsidP="00786995">
      <w:pPr>
        <w:spacing w:before="40" w:afterLines="40" w:line="240" w:lineRule="auto"/>
        <w:ind w:left="-851"/>
        <w:jc w:val="center"/>
        <w:rPr>
          <w:rFonts w:ascii="Arial" w:hAnsi="Arial" w:cs="Arial"/>
          <w:i/>
          <w:color w:val="222222"/>
          <w:sz w:val="24"/>
          <w:szCs w:val="24"/>
          <w:shd w:val="clear" w:color="auto" w:fill="FFFFFF"/>
        </w:rPr>
      </w:pPr>
      <w:r>
        <w:rPr>
          <w:rFonts w:ascii="Arial" w:hAnsi="Arial" w:cs="Arial"/>
          <w:i/>
          <w:color w:val="222222"/>
          <w:sz w:val="24"/>
          <w:szCs w:val="24"/>
          <w:shd w:val="clear" w:color="auto" w:fill="FFFFFF"/>
        </w:rPr>
        <w:t xml:space="preserve">                </w:t>
      </w:r>
      <w:r w:rsidRPr="003E602F">
        <w:rPr>
          <w:rFonts w:ascii="Arial" w:hAnsi="Arial" w:cs="Arial"/>
          <w:i/>
          <w:color w:val="222222"/>
          <w:sz w:val="24"/>
          <w:szCs w:val="24"/>
          <w:shd w:val="clear" w:color="auto" w:fill="FFFFFF"/>
        </w:rPr>
        <w:t>(</w:t>
      </w:r>
      <w:r>
        <w:rPr>
          <w:rFonts w:ascii="Arial" w:hAnsi="Arial" w:cs="Arial"/>
          <w:i/>
          <w:color w:val="222222"/>
          <w:sz w:val="24"/>
          <w:szCs w:val="24"/>
          <w:shd w:val="clear" w:color="auto" w:fill="FFFFFF"/>
        </w:rPr>
        <w:t xml:space="preserve">Дьяк - </w:t>
      </w:r>
      <w:r w:rsidRPr="003E602F">
        <w:rPr>
          <w:rFonts w:ascii="Arial" w:hAnsi="Arial" w:cs="Arial"/>
          <w:i/>
          <w:color w:val="222222"/>
          <w:sz w:val="24"/>
          <w:szCs w:val="24"/>
          <w:shd w:val="clear" w:color="auto" w:fill="FFFFFF"/>
        </w:rPr>
        <w:t xml:space="preserve">от греч. διακονος, </w:t>
      </w:r>
      <w:proofErr w:type="spellStart"/>
      <w:r w:rsidRPr="003E602F">
        <w:rPr>
          <w:rFonts w:ascii="Arial" w:hAnsi="Arial" w:cs="Arial"/>
          <w:i/>
          <w:color w:val="222222"/>
          <w:sz w:val="24"/>
          <w:szCs w:val="24"/>
          <w:shd w:val="clear" w:color="auto" w:fill="FFFFFF"/>
        </w:rPr>
        <w:t>diakonos</w:t>
      </w:r>
      <w:proofErr w:type="spellEnd"/>
      <w:r w:rsidRPr="003E602F">
        <w:rPr>
          <w:rFonts w:ascii="Arial" w:hAnsi="Arial" w:cs="Arial"/>
          <w:i/>
          <w:color w:val="222222"/>
          <w:sz w:val="24"/>
          <w:szCs w:val="24"/>
          <w:shd w:val="clear" w:color="auto" w:fill="FFFFFF"/>
        </w:rPr>
        <w:t xml:space="preserve"> — служитель)</w:t>
      </w:r>
    </w:p>
    <w:p w:rsidR="00FB1E44" w:rsidRPr="001428CE" w:rsidRDefault="00FB1E44" w:rsidP="00786995">
      <w:pPr>
        <w:spacing w:before="40" w:afterLines="4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lastRenderedPageBreak/>
        <w:t xml:space="preserve">     Дьяк — государственный служащий, начальник органа управления (приказа) в России до конца XVII в. Судебник 1550 года устанавливает систему приказного управления, учреждаются приказы, ведомства, обеспечивающие основные государственные нужды.</w:t>
      </w:r>
    </w:p>
    <w:p w:rsidR="00FB1E44" w:rsidRPr="001428CE" w:rsidRDefault="00FB1E44" w:rsidP="00786995">
      <w:pPr>
        <w:spacing w:before="40" w:afterLines="4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xml:space="preserve">     Структуру приказной системы можно выразить примерно так: Царь, Боярская дума, Приказы (судья, дьяки, подьячие, остальные служащие). Приказные дьяки готовили и предопределяли решения по важнейшим возникавшим в приказах вопросам судебного и административного характера. Главной функцией дьяков были ведение финансовых вопросов и </w:t>
      </w:r>
      <w:proofErr w:type="gramStart"/>
      <w:r w:rsidRPr="001428CE">
        <w:rPr>
          <w:rFonts w:ascii="Arial" w:hAnsi="Arial" w:cs="Arial"/>
          <w:color w:val="222222"/>
          <w:sz w:val="25"/>
          <w:szCs w:val="25"/>
          <w:shd w:val="clear" w:color="auto" w:fill="FFFFFF"/>
        </w:rPr>
        <w:t>контроль за</w:t>
      </w:r>
      <w:proofErr w:type="gramEnd"/>
      <w:r w:rsidRPr="001428CE">
        <w:rPr>
          <w:rFonts w:ascii="Arial" w:hAnsi="Arial" w:cs="Arial"/>
          <w:color w:val="222222"/>
          <w:sz w:val="25"/>
          <w:szCs w:val="25"/>
          <w:shd w:val="clear" w:color="auto" w:fill="FFFFFF"/>
        </w:rPr>
        <w:t xml:space="preserve"> деятельностью подьячих. Помимо приказной службы все перечисленные чины должны были нести государеву службу, т.е. в случае необходимости выступать на защиту города, в котором они находились. Обязательной для московских приказных людей являлось участие </w:t>
      </w:r>
      <w:proofErr w:type="gramStart"/>
      <w:r w:rsidRPr="001428CE">
        <w:rPr>
          <w:rFonts w:ascii="Arial" w:hAnsi="Arial" w:cs="Arial"/>
          <w:color w:val="222222"/>
          <w:sz w:val="25"/>
          <w:szCs w:val="25"/>
          <w:shd w:val="clear" w:color="auto" w:fill="FFFFFF"/>
        </w:rPr>
        <w:t>в</w:t>
      </w:r>
      <w:proofErr w:type="gramEnd"/>
      <w:r w:rsidRPr="001428CE">
        <w:rPr>
          <w:rFonts w:ascii="Arial" w:hAnsi="Arial" w:cs="Arial"/>
          <w:color w:val="222222"/>
          <w:sz w:val="25"/>
          <w:szCs w:val="25"/>
          <w:shd w:val="clear" w:color="auto" w:fill="FFFFFF"/>
        </w:rPr>
        <w:t xml:space="preserve"> </w:t>
      </w:r>
      <w:proofErr w:type="gramStart"/>
      <w:r w:rsidRPr="001428CE">
        <w:rPr>
          <w:rFonts w:ascii="Arial" w:hAnsi="Arial" w:cs="Arial"/>
          <w:color w:val="222222"/>
          <w:sz w:val="25"/>
          <w:szCs w:val="25"/>
          <w:shd w:val="clear" w:color="auto" w:fill="FFFFFF"/>
        </w:rPr>
        <w:t>разного</w:t>
      </w:r>
      <w:proofErr w:type="gramEnd"/>
      <w:r w:rsidRPr="001428CE">
        <w:rPr>
          <w:rFonts w:ascii="Arial" w:hAnsi="Arial" w:cs="Arial"/>
          <w:color w:val="222222"/>
          <w:sz w:val="25"/>
          <w:szCs w:val="25"/>
          <w:shd w:val="clear" w:color="auto" w:fill="FFFFFF"/>
        </w:rPr>
        <w:t xml:space="preserve"> рода дворцовых церемониях, парадных обедах и др.</w:t>
      </w:r>
    </w:p>
    <w:p w:rsidR="00FB1E44" w:rsidRPr="001428CE" w:rsidRDefault="00FB1E44" w:rsidP="00786995">
      <w:pPr>
        <w:spacing w:before="40" w:afterLines="4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xml:space="preserve">     Всего приказных дьяков в середине XVII </w:t>
      </w:r>
      <w:proofErr w:type="gramStart"/>
      <w:r w:rsidRPr="001428CE">
        <w:rPr>
          <w:rFonts w:ascii="Arial" w:hAnsi="Arial" w:cs="Arial"/>
          <w:color w:val="222222"/>
          <w:sz w:val="25"/>
          <w:szCs w:val="25"/>
          <w:shd w:val="clear" w:color="auto" w:fill="FFFFFF"/>
        </w:rPr>
        <w:t>в</w:t>
      </w:r>
      <w:proofErr w:type="gramEnd"/>
      <w:r w:rsidRPr="001428CE">
        <w:rPr>
          <w:rFonts w:ascii="Arial" w:hAnsi="Arial" w:cs="Arial"/>
          <w:color w:val="222222"/>
          <w:sz w:val="25"/>
          <w:szCs w:val="25"/>
          <w:shd w:val="clear" w:color="auto" w:fill="FFFFFF"/>
        </w:rPr>
        <w:t xml:space="preserve">. </w:t>
      </w:r>
      <w:proofErr w:type="gramStart"/>
      <w:r w:rsidRPr="001428CE">
        <w:rPr>
          <w:rFonts w:ascii="Arial" w:hAnsi="Arial" w:cs="Arial"/>
          <w:color w:val="222222"/>
          <w:sz w:val="25"/>
          <w:szCs w:val="25"/>
          <w:shd w:val="clear" w:color="auto" w:fill="FFFFFF"/>
        </w:rPr>
        <w:t>было</w:t>
      </w:r>
      <w:proofErr w:type="gramEnd"/>
      <w:r w:rsidRPr="001428CE">
        <w:rPr>
          <w:rFonts w:ascii="Arial" w:hAnsi="Arial" w:cs="Arial"/>
          <w:color w:val="222222"/>
          <w:sz w:val="25"/>
          <w:szCs w:val="25"/>
          <w:shd w:val="clear" w:color="auto" w:fill="FFFFFF"/>
        </w:rPr>
        <w:t xml:space="preserve"> человек 75 – 80. Большинство дьяков происходило из подьячих, выслужившихся после нескольких десятков лет приказной работы. Провинциальные дворяне делали карьеру быстрее и нередко попадали в дьяки, минуя </w:t>
      </w:r>
      <w:proofErr w:type="spellStart"/>
      <w:r w:rsidRPr="001428CE">
        <w:rPr>
          <w:rFonts w:ascii="Arial" w:hAnsi="Arial" w:cs="Arial"/>
          <w:color w:val="222222"/>
          <w:sz w:val="25"/>
          <w:szCs w:val="25"/>
          <w:shd w:val="clear" w:color="auto" w:fill="FFFFFF"/>
        </w:rPr>
        <w:t>подьячество</w:t>
      </w:r>
      <w:proofErr w:type="spellEnd"/>
      <w:r w:rsidRPr="001428CE">
        <w:rPr>
          <w:rFonts w:ascii="Arial" w:hAnsi="Arial" w:cs="Arial"/>
          <w:color w:val="222222"/>
          <w:sz w:val="25"/>
          <w:szCs w:val="25"/>
          <w:shd w:val="clear" w:color="auto" w:fill="FFFFFF"/>
        </w:rPr>
        <w:t xml:space="preserve">. Иногда дьяки были пожалованы чином дворянским или подьяческим. Дьяки получали поместное и денежное жалование, которое колебалось от 600 четей и 60 руб. до 1000 четей и 215руб. в год. (1 четь – это примерно 0,5 </w:t>
      </w:r>
      <w:proofErr w:type="spellStart"/>
      <w:r w:rsidRPr="001428CE">
        <w:rPr>
          <w:rFonts w:ascii="Arial" w:hAnsi="Arial" w:cs="Arial"/>
          <w:color w:val="222222"/>
          <w:sz w:val="25"/>
          <w:szCs w:val="25"/>
          <w:shd w:val="clear" w:color="auto" w:fill="FFFFFF"/>
        </w:rPr>
        <w:t>гк</w:t>
      </w:r>
      <w:proofErr w:type="spellEnd"/>
      <w:r w:rsidRPr="001428CE">
        <w:rPr>
          <w:rFonts w:ascii="Arial" w:hAnsi="Arial" w:cs="Arial"/>
          <w:color w:val="222222"/>
          <w:sz w:val="25"/>
          <w:szCs w:val="25"/>
          <w:shd w:val="clear" w:color="auto" w:fill="FFFFFF"/>
        </w:rPr>
        <w:t xml:space="preserve">, в </w:t>
      </w:r>
      <w:proofErr w:type="gramStart"/>
      <w:r w:rsidRPr="001428CE">
        <w:rPr>
          <w:rFonts w:ascii="Arial" w:hAnsi="Arial" w:cs="Arial"/>
          <w:color w:val="222222"/>
          <w:sz w:val="25"/>
          <w:szCs w:val="25"/>
          <w:shd w:val="clear" w:color="auto" w:fill="FFFFFF"/>
        </w:rPr>
        <w:t>Х</w:t>
      </w:r>
      <w:proofErr w:type="gramEnd"/>
      <w:r w:rsidRPr="001428CE">
        <w:rPr>
          <w:rFonts w:ascii="Arial" w:hAnsi="Arial" w:cs="Arial"/>
          <w:color w:val="222222"/>
          <w:sz w:val="25"/>
          <w:szCs w:val="25"/>
          <w:shd w:val="clear" w:color="auto" w:fill="FFFFFF"/>
          <w:lang w:val="en-US"/>
        </w:rPr>
        <w:t>VI</w:t>
      </w:r>
      <w:r w:rsidRPr="001428CE">
        <w:rPr>
          <w:rFonts w:ascii="Arial" w:hAnsi="Arial" w:cs="Arial"/>
          <w:color w:val="222222"/>
          <w:sz w:val="25"/>
          <w:szCs w:val="25"/>
          <w:shd w:val="clear" w:color="auto" w:fill="FFFFFF"/>
        </w:rPr>
        <w:t xml:space="preserve"> - </w:t>
      </w:r>
      <w:r w:rsidRPr="001428CE">
        <w:rPr>
          <w:rFonts w:ascii="Arial" w:hAnsi="Arial" w:cs="Arial"/>
          <w:color w:val="222222"/>
          <w:sz w:val="25"/>
          <w:szCs w:val="25"/>
          <w:shd w:val="clear" w:color="auto" w:fill="FFFFFF"/>
          <w:lang w:val="en-US"/>
        </w:rPr>
        <w:t>XVII</w:t>
      </w:r>
      <w:r w:rsidRPr="001428CE">
        <w:rPr>
          <w:rFonts w:ascii="Arial" w:hAnsi="Arial" w:cs="Arial"/>
          <w:color w:val="222222"/>
          <w:sz w:val="25"/>
          <w:szCs w:val="25"/>
          <w:shd w:val="clear" w:color="auto" w:fill="FFFFFF"/>
        </w:rPr>
        <w:t xml:space="preserve"> веках дом в Москве стоил около 6 рублей, корова – 25 копеек)</w:t>
      </w:r>
    </w:p>
    <w:p w:rsidR="00FB1E44" w:rsidRPr="001428CE" w:rsidRDefault="00FB1E44" w:rsidP="00786995">
      <w:pPr>
        <w:spacing w:before="40" w:afterLines="4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xml:space="preserve">     Сам процесс приказного делопроизводства шёл много веков по старинке, следуя старым </w:t>
      </w:r>
      <w:proofErr w:type="gramStart"/>
      <w:r w:rsidRPr="001428CE">
        <w:rPr>
          <w:rFonts w:ascii="Arial" w:hAnsi="Arial" w:cs="Arial"/>
          <w:color w:val="222222"/>
          <w:sz w:val="25"/>
          <w:szCs w:val="25"/>
          <w:shd w:val="clear" w:color="auto" w:fill="FFFFFF"/>
        </w:rPr>
        <w:t>привычным обычаям</w:t>
      </w:r>
      <w:proofErr w:type="gramEnd"/>
      <w:r w:rsidRPr="001428CE">
        <w:rPr>
          <w:rFonts w:ascii="Arial" w:hAnsi="Arial" w:cs="Arial"/>
          <w:color w:val="222222"/>
          <w:sz w:val="25"/>
          <w:szCs w:val="25"/>
          <w:shd w:val="clear" w:color="auto" w:fill="FFFFFF"/>
        </w:rPr>
        <w:t xml:space="preserve">. Документы размещались на столах, на скамьях, особо ценные - в сундуках-ларях в тех же помещениях, где велась текущая работа и прием посетителей. В XV в. дорогостоящий пергамент вытеснила бумага, которую до второй половины </w:t>
      </w:r>
      <w:r w:rsidRPr="001428CE">
        <w:rPr>
          <w:rFonts w:ascii="Arial" w:hAnsi="Arial" w:cs="Arial"/>
          <w:color w:val="222222"/>
          <w:sz w:val="25"/>
          <w:szCs w:val="25"/>
          <w:shd w:val="clear" w:color="auto" w:fill="FFFFFF"/>
          <w:lang w:val="en-US"/>
        </w:rPr>
        <w:t>XVII</w:t>
      </w:r>
      <w:r w:rsidRPr="001428CE">
        <w:rPr>
          <w:rFonts w:ascii="Arial" w:hAnsi="Arial" w:cs="Arial"/>
          <w:color w:val="222222"/>
          <w:sz w:val="25"/>
          <w:szCs w:val="25"/>
          <w:shd w:val="clear" w:color="auto" w:fill="FFFFFF"/>
        </w:rPr>
        <w:t xml:space="preserve"> века привозили из западноевропейских стран. Писали самодельными железистыми очень стойкими чернилами. Инструментами письма служили гусиные перья, затачиваемые перочинным ножом. Написанный текст посыпался мелким кварцевым песком. С </w:t>
      </w:r>
      <w:proofErr w:type="gramStart"/>
      <w:r w:rsidRPr="001428CE">
        <w:rPr>
          <w:rFonts w:ascii="Arial" w:hAnsi="Arial" w:cs="Arial"/>
          <w:color w:val="222222"/>
          <w:sz w:val="25"/>
          <w:szCs w:val="25"/>
          <w:shd w:val="clear" w:color="auto" w:fill="FFFFFF"/>
        </w:rPr>
        <w:t>появлением</w:t>
      </w:r>
      <w:proofErr w:type="gramEnd"/>
      <w:r w:rsidRPr="001428CE">
        <w:rPr>
          <w:rFonts w:ascii="Arial" w:hAnsi="Arial" w:cs="Arial"/>
          <w:color w:val="222222"/>
          <w:sz w:val="25"/>
          <w:szCs w:val="25"/>
          <w:shd w:val="clear" w:color="auto" w:fill="FFFFFF"/>
        </w:rPr>
        <w:t xml:space="preserve"> так называемой скорописи (начертание округлых букв и использование графических сокращений слов и частей слов с вынесением их над строкой) свободно читать такие тексты стало довольно сложно, требовались знания и навыки.</w:t>
      </w:r>
    </w:p>
    <w:p w:rsidR="00FB1E44" w:rsidRPr="001428CE" w:rsidRDefault="00FB1E44" w:rsidP="00786995">
      <w:pPr>
        <w:spacing w:before="40" w:afterLines="4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xml:space="preserve">     В делопроизводстве приказов продолжала использоваться весьма специфическая форма документа - столбец, т.е. свиток из подклеенных друг к другу узких листов бумаги. Такая форма документа была неудобной, поскольку много времени уходило на развертывание и свертывание столбца при поиске необходимых сведений. Сама склейка была недостаточно прочной. Наряду со </w:t>
      </w:r>
      <w:proofErr w:type="spellStart"/>
      <w:r w:rsidRPr="001428CE">
        <w:rPr>
          <w:rFonts w:ascii="Arial" w:hAnsi="Arial" w:cs="Arial"/>
          <w:color w:val="222222"/>
          <w:sz w:val="25"/>
          <w:szCs w:val="25"/>
          <w:shd w:val="clear" w:color="auto" w:fill="FFFFFF"/>
        </w:rPr>
        <w:t>столбцовой</w:t>
      </w:r>
      <w:proofErr w:type="spellEnd"/>
      <w:r w:rsidRPr="001428CE">
        <w:rPr>
          <w:rFonts w:ascii="Arial" w:hAnsi="Arial" w:cs="Arial"/>
          <w:color w:val="222222"/>
          <w:sz w:val="25"/>
          <w:szCs w:val="25"/>
          <w:shd w:val="clear" w:color="auto" w:fill="FFFFFF"/>
        </w:rPr>
        <w:t xml:space="preserve"> формой документа в приказах зародилась и начала применяться тетрадная форма. Тетрадь — это лист бумаги, сложенный вдвое. Тетради собирались вместе, переплетались по мере необходимости и составляли книги. </w:t>
      </w:r>
      <w:proofErr w:type="gramStart"/>
      <w:r w:rsidRPr="001428CE">
        <w:rPr>
          <w:rFonts w:ascii="Arial" w:hAnsi="Arial" w:cs="Arial"/>
          <w:color w:val="222222"/>
          <w:sz w:val="25"/>
          <w:szCs w:val="25"/>
          <w:shd w:val="clear" w:color="auto" w:fill="FFFFFF"/>
        </w:rPr>
        <w:t>В форме книг велись списки, финансовые, учетные, регистрационные записи и др.</w:t>
      </w:r>
      <w:r w:rsidR="001428CE" w:rsidRPr="001428CE">
        <w:rPr>
          <w:rFonts w:ascii="Arial" w:hAnsi="Arial" w:cs="Arial"/>
          <w:color w:val="222222"/>
          <w:sz w:val="25"/>
          <w:szCs w:val="25"/>
          <w:shd w:val="clear" w:color="auto" w:fill="FFFFFF"/>
        </w:rPr>
        <w:t xml:space="preserve"> </w:t>
      </w:r>
      <w:r w:rsidRPr="001428CE">
        <w:rPr>
          <w:rFonts w:ascii="Arial" w:hAnsi="Arial" w:cs="Arial"/>
          <w:color w:val="222222"/>
          <w:sz w:val="25"/>
          <w:szCs w:val="25"/>
          <w:shd w:val="clear" w:color="auto" w:fill="FFFFFF"/>
        </w:rPr>
        <w:t xml:space="preserve">Видовой состав документов приказного делопроизводства был довольно однообразным: грамоты (царские указы или указные грамоты), приговоры, наказы, отписки, доклады, памяти, челобитные. </w:t>
      </w:r>
      <w:proofErr w:type="gramEnd"/>
    </w:p>
    <w:p w:rsidR="00FB1E44" w:rsidRPr="00FE2BFC" w:rsidRDefault="00FB1E44" w:rsidP="001428CE">
      <w:pPr>
        <w:tabs>
          <w:tab w:val="left" w:pos="4509"/>
        </w:tabs>
        <w:spacing w:after="100" w:afterAutospacing="1" w:line="240" w:lineRule="auto"/>
        <w:ind w:right="-456"/>
        <w:jc w:val="center"/>
        <w:rPr>
          <w:rFonts w:ascii="Tkachevica" w:hAnsi="Tkachevica" w:cs="Tkachevica"/>
          <w:color w:val="C00000"/>
          <w:sz w:val="86"/>
          <w:szCs w:val="86"/>
        </w:rPr>
      </w:pPr>
      <w:r w:rsidRPr="00FE2BFC">
        <w:rPr>
          <w:rFonts w:ascii="Tkachevica" w:hAnsi="Tkachevica" w:cs="Tkachevica"/>
          <w:color w:val="C00000"/>
          <w:sz w:val="86"/>
          <w:szCs w:val="86"/>
        </w:rPr>
        <w:lastRenderedPageBreak/>
        <w:t>КОРАБЕЛЬЩИКИ, ГОСТИ</w:t>
      </w:r>
    </w:p>
    <w:p w:rsidR="00FB1E44" w:rsidRDefault="00FB1E44" w:rsidP="00FB1E44">
      <w:pPr>
        <w:tabs>
          <w:tab w:val="left" w:pos="4509"/>
        </w:tabs>
        <w:spacing w:after="0" w:line="240" w:lineRule="auto"/>
        <w:ind w:right="-456"/>
        <w:jc w:val="center"/>
        <w:rPr>
          <w:rFonts w:ascii="Tkachevica" w:hAnsi="Tkachevica" w:cs="Tkachevica"/>
          <w:color w:val="C00000"/>
          <w:sz w:val="96"/>
          <w:szCs w:val="96"/>
        </w:rPr>
      </w:pPr>
      <w:r>
        <w:rPr>
          <w:rFonts w:ascii="Tkachevica" w:hAnsi="Tkachevica" w:cs="Tkachevica"/>
          <w:noProof/>
          <w:color w:val="C00000"/>
          <w:sz w:val="96"/>
          <w:szCs w:val="96"/>
          <w:lang w:eastAsia="ru-RU"/>
        </w:rPr>
        <w:drawing>
          <wp:inline distT="0" distB="0" distL="0" distR="0">
            <wp:extent cx="3875210" cy="4947138"/>
            <wp:effectExtent l="19050" t="0" r="0" b="0"/>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email"/>
                    <a:srcRect/>
                    <a:stretch>
                      <a:fillRect/>
                    </a:stretch>
                  </pic:blipFill>
                  <pic:spPr bwMode="auto">
                    <a:xfrm>
                      <a:off x="0" y="0"/>
                      <a:ext cx="3876675" cy="4949008"/>
                    </a:xfrm>
                    <a:prstGeom prst="rect">
                      <a:avLst/>
                    </a:prstGeom>
                    <a:noFill/>
                    <a:ln w="9525">
                      <a:noFill/>
                      <a:miter lim="800000"/>
                      <a:headEnd/>
                      <a:tailEnd/>
                    </a:ln>
                  </pic:spPr>
                </pic:pic>
              </a:graphicData>
            </a:graphic>
          </wp:inline>
        </w:drawing>
      </w:r>
    </w:p>
    <w:p w:rsidR="00FB1E44" w:rsidRDefault="00FB1E44" w:rsidP="00FB1E44">
      <w:pPr>
        <w:spacing w:after="0" w:line="240" w:lineRule="auto"/>
        <w:ind w:left="-851"/>
        <w:jc w:val="center"/>
        <w:rPr>
          <w:rFonts w:ascii="Arial" w:hAnsi="Arial" w:cs="Arial"/>
          <w:i/>
          <w:color w:val="222222"/>
          <w:shd w:val="clear" w:color="auto" w:fill="FFFFFF"/>
        </w:rPr>
      </w:pPr>
    </w:p>
    <w:p w:rsidR="00FB1E44" w:rsidRPr="00EC0C66" w:rsidRDefault="00FB1E44" w:rsidP="001428CE">
      <w:pPr>
        <w:spacing w:after="0" w:line="240" w:lineRule="auto"/>
        <w:ind w:left="567" w:right="567"/>
        <w:jc w:val="center"/>
        <w:rPr>
          <w:rFonts w:ascii="Arial" w:hAnsi="Arial" w:cs="Arial"/>
          <w:i/>
          <w:color w:val="222222"/>
          <w:shd w:val="clear" w:color="auto" w:fill="FFFFFF"/>
        </w:rPr>
      </w:pPr>
      <w:r w:rsidRPr="00EC0C66">
        <w:rPr>
          <w:rFonts w:ascii="Arial" w:hAnsi="Arial" w:cs="Arial"/>
          <w:i/>
          <w:color w:val="222222"/>
          <w:shd w:val="clear" w:color="auto" w:fill="FFFFFF"/>
        </w:rPr>
        <w:t xml:space="preserve"> (Корабельщик - происходит от </w:t>
      </w:r>
      <w:proofErr w:type="spellStart"/>
      <w:r w:rsidRPr="00EC0C66">
        <w:rPr>
          <w:rFonts w:ascii="Arial" w:hAnsi="Arial" w:cs="Arial"/>
          <w:i/>
          <w:color w:val="222222"/>
          <w:shd w:val="clear" w:color="auto" w:fill="FFFFFF"/>
        </w:rPr>
        <w:t>ст</w:t>
      </w:r>
      <w:proofErr w:type="gramStart"/>
      <w:r w:rsidRPr="00EC0C66">
        <w:rPr>
          <w:rFonts w:ascii="Arial" w:hAnsi="Arial" w:cs="Arial"/>
          <w:i/>
          <w:color w:val="222222"/>
          <w:shd w:val="clear" w:color="auto" w:fill="FFFFFF"/>
        </w:rPr>
        <w:t>.-</w:t>
      </w:r>
      <w:proofErr w:type="gramEnd"/>
      <w:r w:rsidRPr="00EC0C66">
        <w:rPr>
          <w:rFonts w:ascii="Arial" w:hAnsi="Arial" w:cs="Arial"/>
          <w:i/>
          <w:color w:val="222222"/>
          <w:shd w:val="clear" w:color="auto" w:fill="FFFFFF"/>
        </w:rPr>
        <w:t>слав</w:t>
      </w:r>
      <w:proofErr w:type="spellEnd"/>
      <w:r w:rsidRPr="00EC0C66">
        <w:rPr>
          <w:rFonts w:ascii="Arial" w:hAnsi="Arial" w:cs="Arial"/>
          <w:i/>
          <w:color w:val="222222"/>
          <w:shd w:val="clear" w:color="auto" w:fill="FFFFFF"/>
        </w:rPr>
        <w:t xml:space="preserve">. Корабль, Пушкин употребляет это слово в значении </w:t>
      </w:r>
    </w:p>
    <w:p w:rsidR="00FB1E44" w:rsidRPr="00EC0C66" w:rsidRDefault="00FB1E44" w:rsidP="001428CE">
      <w:pPr>
        <w:spacing w:after="0" w:line="240" w:lineRule="auto"/>
        <w:ind w:left="567" w:right="567"/>
        <w:jc w:val="center"/>
        <w:rPr>
          <w:rFonts w:ascii="Arial" w:hAnsi="Arial" w:cs="Arial"/>
          <w:i/>
          <w:color w:val="222222"/>
          <w:shd w:val="clear" w:color="auto" w:fill="FFFFFF"/>
        </w:rPr>
      </w:pPr>
      <w:r w:rsidRPr="00EC0C66">
        <w:rPr>
          <w:rFonts w:ascii="Arial" w:hAnsi="Arial" w:cs="Arial"/>
          <w:i/>
          <w:color w:val="222222"/>
          <w:shd w:val="clear" w:color="auto" w:fill="FFFFFF"/>
        </w:rPr>
        <w:lastRenderedPageBreak/>
        <w:t xml:space="preserve">«купец», Гость - происходит от </w:t>
      </w:r>
      <w:proofErr w:type="spellStart"/>
      <w:r w:rsidRPr="00EC0C66">
        <w:rPr>
          <w:rFonts w:ascii="Arial" w:hAnsi="Arial" w:cs="Arial"/>
          <w:i/>
          <w:color w:val="222222"/>
          <w:shd w:val="clear" w:color="auto" w:fill="FFFFFF"/>
        </w:rPr>
        <w:t>праслав</w:t>
      </w:r>
      <w:proofErr w:type="spellEnd"/>
      <w:r w:rsidRPr="00EC0C66">
        <w:rPr>
          <w:rFonts w:ascii="Arial" w:hAnsi="Arial" w:cs="Arial"/>
          <w:i/>
          <w:color w:val="222222"/>
          <w:shd w:val="clear" w:color="auto" w:fill="FFFFFF"/>
        </w:rPr>
        <w:t>.</w:t>
      </w:r>
      <w:proofErr w:type="gramStart"/>
      <w:r w:rsidRPr="00EC0C66">
        <w:rPr>
          <w:rFonts w:ascii="Arial" w:hAnsi="Arial" w:cs="Arial"/>
          <w:i/>
          <w:color w:val="222222"/>
          <w:shd w:val="clear" w:color="auto" w:fill="FFFFFF"/>
        </w:rPr>
        <w:t xml:space="preserve"> ,</w:t>
      </w:r>
      <w:proofErr w:type="gramEnd"/>
      <w:r w:rsidRPr="00EC0C66">
        <w:rPr>
          <w:rFonts w:ascii="Arial" w:hAnsi="Arial" w:cs="Arial"/>
          <w:i/>
          <w:color w:val="222222"/>
          <w:shd w:val="clear" w:color="auto" w:fill="FFFFFF"/>
        </w:rPr>
        <w:t xml:space="preserve"> от кот. в числе прочего произошли: др.-русск. гость «гость, чужестранец, приезжий купец», </w:t>
      </w:r>
      <w:proofErr w:type="spellStart"/>
      <w:r w:rsidRPr="00EC0C66">
        <w:rPr>
          <w:rFonts w:ascii="Arial" w:hAnsi="Arial" w:cs="Arial"/>
          <w:i/>
          <w:color w:val="222222"/>
          <w:shd w:val="clear" w:color="auto" w:fill="FFFFFF"/>
        </w:rPr>
        <w:t>ст.-слав</w:t>
      </w:r>
      <w:proofErr w:type="spellEnd"/>
      <w:r w:rsidRPr="00EC0C66">
        <w:rPr>
          <w:rFonts w:ascii="Arial" w:hAnsi="Arial" w:cs="Arial"/>
          <w:i/>
          <w:color w:val="222222"/>
          <w:shd w:val="clear" w:color="auto" w:fill="FFFFFF"/>
        </w:rPr>
        <w:t>. гость (</w:t>
      </w:r>
      <w:proofErr w:type="spellStart"/>
      <w:r w:rsidRPr="00EC0C66">
        <w:rPr>
          <w:rFonts w:ascii="Arial" w:hAnsi="Arial" w:cs="Arial"/>
          <w:i/>
          <w:color w:val="222222"/>
          <w:shd w:val="clear" w:color="auto" w:fill="FFFFFF"/>
        </w:rPr>
        <w:t>др.-греч</w:t>
      </w:r>
      <w:proofErr w:type="spellEnd"/>
      <w:r w:rsidRPr="00EC0C66">
        <w:rPr>
          <w:rFonts w:ascii="Arial" w:hAnsi="Arial" w:cs="Arial"/>
          <w:i/>
          <w:color w:val="222222"/>
          <w:shd w:val="clear" w:color="auto" w:fill="FFFFFF"/>
        </w:rPr>
        <w:t xml:space="preserve">. ξένος), </w:t>
      </w:r>
      <w:proofErr w:type="spellStart"/>
      <w:r w:rsidRPr="00EC0C66">
        <w:rPr>
          <w:rFonts w:ascii="Arial" w:hAnsi="Arial" w:cs="Arial"/>
          <w:i/>
          <w:color w:val="222222"/>
          <w:shd w:val="clear" w:color="auto" w:fill="FFFFFF"/>
        </w:rPr>
        <w:t>гостити</w:t>
      </w:r>
      <w:proofErr w:type="spellEnd"/>
      <w:r w:rsidRPr="00EC0C66">
        <w:rPr>
          <w:rFonts w:ascii="Arial" w:hAnsi="Arial" w:cs="Arial"/>
          <w:i/>
          <w:color w:val="222222"/>
          <w:shd w:val="clear" w:color="auto" w:fill="FFFFFF"/>
        </w:rPr>
        <w:t xml:space="preserve"> (ξενίζειν)</w:t>
      </w:r>
    </w:p>
    <w:p w:rsidR="00FB1E44" w:rsidRPr="001428CE" w:rsidRDefault="00FB1E44" w:rsidP="00786995">
      <w:pPr>
        <w:spacing w:before="40" w:afterLines="4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xml:space="preserve">     Первые упоминания о купцах и торговли, содержатся в древнерусских летописях, относятся к Х веку. В то время купцами называли горожан, занимающихся торговлей. Однако торговлей на Руси занимались не только «купцы», но и «гости» (иностранные торговцы). К исходу XII века торговые люди — «гости» и «купцы» — постепенно обосабливаются в привилегированную группу городского населения, выделяющуюся имущественным положением и пользующиеся поддержкой княжеской власти. </w:t>
      </w:r>
    </w:p>
    <w:p w:rsidR="00FB1E44" w:rsidRPr="001428CE" w:rsidRDefault="00FB1E44" w:rsidP="00786995">
      <w:pPr>
        <w:spacing w:before="40" w:afterLines="4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xml:space="preserve">     Долгие годы на Руси были в основном рынки, где товары не продавались за деньги, а обменивались друг на друга, т.е. была меновая торговля. Лишь в XIV веке появляются первые монеты, то есть деньги для обслуживания торговых сделок.</w:t>
      </w:r>
    </w:p>
    <w:p w:rsidR="00FB1E44" w:rsidRPr="001428CE" w:rsidRDefault="00FB1E44" w:rsidP="00786995">
      <w:pPr>
        <w:spacing w:before="40" w:afterLines="4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xml:space="preserve">     </w:t>
      </w:r>
      <w:proofErr w:type="gramStart"/>
      <w:r w:rsidRPr="001428CE">
        <w:rPr>
          <w:rFonts w:ascii="Arial" w:hAnsi="Arial" w:cs="Arial"/>
          <w:color w:val="222222"/>
          <w:sz w:val="25"/>
          <w:szCs w:val="25"/>
          <w:shd w:val="clear" w:color="auto" w:fill="FFFFFF"/>
        </w:rPr>
        <w:t xml:space="preserve">Русские купцы торговали в самых разных странах Черного, Балтийского и Каспийского морей, бывали в Болгарском царстве и в Византии, с караванами ходили до Багдада и до </w:t>
      </w:r>
      <w:proofErr w:type="spellStart"/>
      <w:r w:rsidRPr="001428CE">
        <w:rPr>
          <w:rFonts w:ascii="Arial" w:hAnsi="Arial" w:cs="Arial"/>
          <w:color w:val="222222"/>
          <w:sz w:val="25"/>
          <w:szCs w:val="25"/>
          <w:shd w:val="clear" w:color="auto" w:fill="FFFFFF"/>
        </w:rPr>
        <w:t>Балха</w:t>
      </w:r>
      <w:proofErr w:type="spellEnd"/>
      <w:r w:rsidRPr="001428CE">
        <w:rPr>
          <w:rFonts w:ascii="Arial" w:hAnsi="Arial" w:cs="Arial"/>
          <w:color w:val="222222"/>
          <w:sz w:val="25"/>
          <w:szCs w:val="25"/>
          <w:shd w:val="clear" w:color="auto" w:fill="FFFFFF"/>
        </w:rPr>
        <w:t xml:space="preserve"> в Афганистане.</w:t>
      </w:r>
      <w:proofErr w:type="gramEnd"/>
    </w:p>
    <w:p w:rsidR="00FB1E44" w:rsidRPr="001428CE" w:rsidRDefault="00FB1E44" w:rsidP="00786995">
      <w:pPr>
        <w:spacing w:before="40" w:afterLines="4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xml:space="preserve">     Русские купцы вывозили в Западную Европу меха и кожи, «рыбьи зубы», так тогда назывались моржовые клыки, а также лен, сало и мед. Обратно везли серебро и медь, стекло, различные изделия из золота, ткани и оружие. В страны Востока Русь продавала меха, мед, воск, клыки моржей и – по крайней </w:t>
      </w:r>
      <w:proofErr w:type="gramStart"/>
      <w:r w:rsidRPr="001428CE">
        <w:rPr>
          <w:rFonts w:ascii="Arial" w:hAnsi="Arial" w:cs="Arial"/>
          <w:color w:val="222222"/>
          <w:sz w:val="25"/>
          <w:szCs w:val="25"/>
          <w:shd w:val="clear" w:color="auto" w:fill="FFFFFF"/>
        </w:rPr>
        <w:t>мере</w:t>
      </w:r>
      <w:proofErr w:type="gramEnd"/>
      <w:r w:rsidRPr="001428CE">
        <w:rPr>
          <w:rFonts w:ascii="Arial" w:hAnsi="Arial" w:cs="Arial"/>
          <w:color w:val="222222"/>
          <w:sz w:val="25"/>
          <w:szCs w:val="25"/>
          <w:shd w:val="clear" w:color="auto" w:fill="FFFFFF"/>
        </w:rPr>
        <w:t xml:space="preserve"> в отдельные периоды – шерстяное сукно и льняное полотно, а покупала там специи, драгоценные камни, шелковые и сатиновые ткани, а также оружие дамасской стали и лошадей.</w:t>
      </w:r>
    </w:p>
    <w:p w:rsidR="00FB1E44" w:rsidRPr="001428CE" w:rsidRDefault="00FB1E44" w:rsidP="00786995">
      <w:pPr>
        <w:spacing w:before="40" w:afterLines="40" w:line="240" w:lineRule="auto"/>
        <w:ind w:left="567" w:right="567"/>
        <w:jc w:val="both"/>
        <w:rPr>
          <w:rFonts w:ascii="Arial" w:hAnsi="Arial" w:cs="Arial"/>
          <w:color w:val="222222"/>
          <w:sz w:val="25"/>
          <w:szCs w:val="25"/>
          <w:shd w:val="clear" w:color="auto" w:fill="FFFFFF"/>
        </w:rPr>
      </w:pPr>
      <w:r w:rsidRPr="001428CE">
        <w:rPr>
          <w:rFonts w:ascii="Arial" w:hAnsi="Arial" w:cs="Arial"/>
          <w:color w:val="222222"/>
          <w:sz w:val="25"/>
          <w:szCs w:val="25"/>
          <w:shd w:val="clear" w:color="auto" w:fill="FFFFFF"/>
        </w:rPr>
        <w:t xml:space="preserve">    Некоторые купцы путешествовали самостоятельно, но основной объем </w:t>
      </w:r>
      <w:proofErr w:type="gramStart"/>
      <w:r w:rsidRPr="001428CE">
        <w:rPr>
          <w:rFonts w:ascii="Arial" w:hAnsi="Arial" w:cs="Arial"/>
          <w:color w:val="222222"/>
          <w:sz w:val="25"/>
          <w:szCs w:val="25"/>
          <w:shd w:val="clear" w:color="auto" w:fill="FFFFFF"/>
        </w:rPr>
        <w:t>торговли</w:t>
      </w:r>
      <w:proofErr w:type="gramEnd"/>
      <w:r w:rsidRPr="001428CE">
        <w:rPr>
          <w:rFonts w:ascii="Arial" w:hAnsi="Arial" w:cs="Arial"/>
          <w:color w:val="222222"/>
          <w:sz w:val="25"/>
          <w:szCs w:val="25"/>
          <w:shd w:val="clear" w:color="auto" w:fill="FFFFFF"/>
        </w:rPr>
        <w:t xml:space="preserve"> как по суше, так и водным путем, осуществлялся торговыми флотилиями судов и караванами повозок. На море, если один из кораблей флотилии терпел бедствие, его команда могла получить помощь с других судов; аналогично на суше, сломавшуюся повозку легче было отремонтировать совместными усилиями, чем в одиночку. При движении по рекам преодоление порогов тоже требовало кооперации. И, конечно, путешествие караванами позволяло лучше защититься от воровства и грабежей, особенно в сухопутной торговле при пересечении безлюдных приграничных районов.  </w:t>
      </w:r>
    </w:p>
    <w:p w:rsidR="00DB1109" w:rsidRDefault="00FB1E44" w:rsidP="00786995">
      <w:pPr>
        <w:spacing w:before="40" w:afterLines="40" w:line="240" w:lineRule="auto"/>
        <w:ind w:left="567" w:right="567"/>
        <w:jc w:val="both"/>
        <w:rPr>
          <w:rFonts w:ascii="Arial" w:hAnsi="Arial" w:cs="Arial"/>
          <w:color w:val="222222"/>
          <w:sz w:val="26"/>
          <w:szCs w:val="26"/>
          <w:shd w:val="clear" w:color="auto" w:fill="FFFFFF"/>
        </w:rPr>
      </w:pPr>
      <w:r w:rsidRPr="001428CE">
        <w:rPr>
          <w:rFonts w:ascii="Arial" w:hAnsi="Arial" w:cs="Arial"/>
          <w:color w:val="222222"/>
          <w:sz w:val="25"/>
          <w:szCs w:val="25"/>
          <w:shd w:val="clear" w:color="auto" w:fill="FFFFFF"/>
        </w:rPr>
        <w:t xml:space="preserve">     С развитием централизованного Московского государства постепенно формировалась единая таможенная система, главной целью которой поначалу также было пополнение казны. В целях преодоления разрухи после смуты, пошлины были введены не только на предметы роскоши, дорогие меха, персидский шелк, но и </w:t>
      </w:r>
      <w:proofErr w:type="gramStart"/>
      <w:r w:rsidRPr="001428CE">
        <w:rPr>
          <w:rFonts w:ascii="Arial" w:hAnsi="Arial" w:cs="Arial"/>
          <w:color w:val="222222"/>
          <w:sz w:val="25"/>
          <w:szCs w:val="25"/>
          <w:shd w:val="clear" w:color="auto" w:fill="FFFFFF"/>
        </w:rPr>
        <w:t>хлеб</w:t>
      </w:r>
      <w:proofErr w:type="gramEnd"/>
      <w:r w:rsidRPr="001428CE">
        <w:rPr>
          <w:rFonts w:ascii="Arial" w:hAnsi="Arial" w:cs="Arial"/>
          <w:color w:val="222222"/>
          <w:sz w:val="25"/>
          <w:szCs w:val="25"/>
          <w:shd w:val="clear" w:color="auto" w:fill="FFFFFF"/>
        </w:rPr>
        <w:t xml:space="preserve"> и некоторые другие товары. Правительство объявило их заповедными и запретило торговать ими частным лицам, сосредоточив в своих руках всю выгоду от продажи. Становятся заметны и некоторые охранительные функции: не разрешался ввоз в Россию табака, потребление которого строго преследовалось, а также "хлебных вин" (водки), бывших предметом государственной монополии. Такие товары, видимо, Пушкин и называет «неуказанными», которыми гости торговали контрабандой, в обход пошлин и запрета на ввоз или вывоз. Именно </w:t>
      </w:r>
      <w:r w:rsidRPr="001428CE">
        <w:rPr>
          <w:rFonts w:ascii="Arial" w:hAnsi="Arial" w:cs="Arial"/>
          <w:color w:val="222222"/>
          <w:sz w:val="25"/>
          <w:szCs w:val="25"/>
          <w:shd w:val="clear" w:color="auto" w:fill="FFFFFF"/>
        </w:rPr>
        <w:lastRenderedPageBreak/>
        <w:t>таможенные заставы в то время палили из пушек с пристани</w:t>
      </w:r>
      <w:r w:rsidRPr="00FE2BFC">
        <w:rPr>
          <w:rFonts w:ascii="Arial" w:hAnsi="Arial" w:cs="Arial"/>
          <w:color w:val="222222"/>
          <w:sz w:val="26"/>
          <w:szCs w:val="26"/>
          <w:shd w:val="clear" w:color="auto" w:fill="FFFFFF"/>
        </w:rPr>
        <w:t xml:space="preserve"> </w:t>
      </w:r>
      <w:r w:rsidRPr="001428CE">
        <w:rPr>
          <w:rFonts w:ascii="Arial" w:hAnsi="Arial" w:cs="Arial"/>
          <w:color w:val="222222"/>
          <w:sz w:val="25"/>
          <w:szCs w:val="25"/>
          <w:shd w:val="clear" w:color="auto" w:fill="FFFFFF"/>
        </w:rPr>
        <w:t>холостыми зарядами, чтобы заставить корабль причалить и выяснить как намерения судна (не военное ли оно), так и законность торговли</w:t>
      </w:r>
      <w:r w:rsidRPr="00FE2BFC">
        <w:rPr>
          <w:rFonts w:ascii="Arial" w:hAnsi="Arial" w:cs="Arial"/>
          <w:color w:val="222222"/>
          <w:sz w:val="26"/>
          <w:szCs w:val="26"/>
          <w:shd w:val="clear" w:color="auto" w:fill="FFFFFF"/>
        </w:rPr>
        <w:t>.</w:t>
      </w:r>
    </w:p>
    <w:p w:rsidR="00F112A8" w:rsidRPr="00EC7676" w:rsidRDefault="00DB1109" w:rsidP="00EC7676">
      <w:pPr>
        <w:rPr>
          <w:rFonts w:ascii="Arial" w:hAnsi="Arial" w:cs="Arial"/>
          <w:color w:val="222222"/>
          <w:sz w:val="26"/>
          <w:szCs w:val="26"/>
          <w:shd w:val="clear" w:color="auto" w:fill="FFFFFF"/>
        </w:rPr>
      </w:pPr>
      <w:r>
        <w:rPr>
          <w:rFonts w:ascii="Arial" w:hAnsi="Arial" w:cs="Arial"/>
          <w:color w:val="222222"/>
          <w:sz w:val="26"/>
          <w:szCs w:val="26"/>
          <w:shd w:val="clear" w:color="auto" w:fill="FFFFFF"/>
        </w:rPr>
        <w:br w:type="page"/>
      </w:r>
    </w:p>
    <w:p w:rsidR="00F112A8" w:rsidRPr="00513D64" w:rsidRDefault="00F112A8" w:rsidP="00F112A8">
      <w:pPr>
        <w:spacing w:after="0" w:line="240" w:lineRule="auto"/>
        <w:jc w:val="center"/>
        <w:rPr>
          <w:rFonts w:ascii="Tkachevica" w:hAnsi="Tkachevica" w:cs="Tkachevica"/>
          <w:color w:val="C00000"/>
          <w:sz w:val="158"/>
          <w:szCs w:val="158"/>
        </w:rPr>
      </w:pPr>
      <w:r>
        <w:rPr>
          <w:rFonts w:ascii="Tkachevica" w:hAnsi="Tkachevica" w:cs="Tkachevica"/>
          <w:noProof/>
          <w:color w:val="C00000"/>
          <w:sz w:val="144"/>
          <w:szCs w:val="144"/>
          <w:lang w:eastAsia="ru-RU"/>
        </w:rPr>
        <w:lastRenderedPageBreak/>
        <w:drawing>
          <wp:inline distT="0" distB="0" distL="0" distR="0">
            <wp:extent cx="1137285" cy="1254125"/>
            <wp:effectExtent l="19050" t="0" r="5715" b="0"/>
            <wp:docPr id="1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email"/>
                    <a:srcRect/>
                    <a:stretch>
                      <a:fillRect/>
                    </a:stretch>
                  </pic:blipFill>
                  <pic:spPr bwMode="auto">
                    <a:xfrm>
                      <a:off x="0" y="0"/>
                      <a:ext cx="1137285" cy="1254125"/>
                    </a:xfrm>
                    <a:prstGeom prst="rect">
                      <a:avLst/>
                    </a:prstGeom>
                    <a:noFill/>
                    <a:ln w="9525">
                      <a:noFill/>
                      <a:miter lim="800000"/>
                      <a:headEnd/>
                      <a:tailEnd/>
                    </a:ln>
                  </pic:spPr>
                </pic:pic>
              </a:graphicData>
            </a:graphic>
          </wp:inline>
        </w:drawing>
      </w:r>
      <w:r w:rsidRPr="00513D64">
        <w:rPr>
          <w:rFonts w:ascii="Tkachevica" w:hAnsi="Tkachevica" w:cs="Tkachevica"/>
          <w:color w:val="C00000"/>
          <w:sz w:val="156"/>
          <w:szCs w:val="156"/>
        </w:rPr>
        <w:t xml:space="preserve">КАЗКА О </w:t>
      </w:r>
      <w:r>
        <w:rPr>
          <w:rFonts w:ascii="Tkachevica" w:hAnsi="Tkachevica" w:cs="Tkachevica"/>
          <w:color w:val="C00000"/>
          <w:sz w:val="156"/>
          <w:szCs w:val="156"/>
        </w:rPr>
        <w:t>ЗОЛОТОМ ПЕТУШКЕ</w:t>
      </w:r>
    </w:p>
    <w:p w:rsidR="00F112A8" w:rsidRPr="004B70B3" w:rsidRDefault="00F112A8" w:rsidP="00F112A8">
      <w:pPr>
        <w:tabs>
          <w:tab w:val="left" w:pos="6405"/>
          <w:tab w:val="center" w:pos="7285"/>
        </w:tabs>
        <w:spacing w:after="0" w:line="240" w:lineRule="auto"/>
        <w:rPr>
          <w:rFonts w:ascii="Tkachevica" w:hAnsi="Tkachevica" w:cs="Tkachevica"/>
          <w:color w:val="C00000"/>
          <w:sz w:val="96"/>
          <w:szCs w:val="96"/>
        </w:rPr>
      </w:pPr>
    </w:p>
    <w:p w:rsidR="00F112A8" w:rsidRPr="00A43712" w:rsidRDefault="00F112A8" w:rsidP="00F112A8">
      <w:pPr>
        <w:spacing w:after="0" w:line="240" w:lineRule="auto"/>
        <w:jc w:val="center"/>
        <w:rPr>
          <w:rFonts w:ascii="Tkachevica" w:hAnsi="Tkachevica" w:cs="Tkachevica"/>
          <w:color w:val="C00000"/>
          <w:sz w:val="96"/>
          <w:szCs w:val="96"/>
        </w:rPr>
      </w:pPr>
    </w:p>
    <w:p w:rsidR="00F112A8" w:rsidRDefault="00F112A8" w:rsidP="00F112A8">
      <w:pPr>
        <w:spacing w:after="0" w:line="240" w:lineRule="auto"/>
        <w:rPr>
          <w:rFonts w:ascii="Tkachevica" w:hAnsi="Tkachevica" w:cs="Tkachevica"/>
          <w:color w:val="C00000"/>
          <w:sz w:val="96"/>
          <w:szCs w:val="96"/>
        </w:rPr>
      </w:pPr>
    </w:p>
    <w:p w:rsidR="00F112A8" w:rsidRDefault="00F112A8" w:rsidP="00F112A8">
      <w:pPr>
        <w:spacing w:after="0" w:line="240" w:lineRule="auto"/>
        <w:rPr>
          <w:rFonts w:ascii="Tkachevica" w:hAnsi="Tkachevica" w:cs="Tkachevica"/>
          <w:color w:val="C00000"/>
          <w:sz w:val="96"/>
          <w:szCs w:val="96"/>
        </w:rPr>
      </w:pPr>
    </w:p>
    <w:p w:rsidR="00F112A8" w:rsidRDefault="00F112A8" w:rsidP="00F112A8">
      <w:pPr>
        <w:spacing w:after="0" w:line="240" w:lineRule="auto"/>
        <w:rPr>
          <w:rFonts w:ascii="Tkachevica" w:hAnsi="Tkachevica" w:cs="Tkachevica"/>
          <w:color w:val="C00000"/>
          <w:sz w:val="96"/>
          <w:szCs w:val="96"/>
        </w:rPr>
      </w:pPr>
    </w:p>
    <w:p w:rsidR="00F112A8" w:rsidRPr="00551A8E" w:rsidRDefault="00F112A8" w:rsidP="00F112A8">
      <w:pPr>
        <w:spacing w:after="0" w:line="240" w:lineRule="auto"/>
        <w:jc w:val="center"/>
        <w:rPr>
          <w:rFonts w:ascii="Tkachevica" w:hAnsi="Tkachevica" w:cs="Tkachevica"/>
          <w:color w:val="C00000"/>
          <w:sz w:val="96"/>
          <w:szCs w:val="96"/>
        </w:rPr>
      </w:pPr>
      <w:r>
        <w:rPr>
          <w:rFonts w:ascii="Tkachevica" w:hAnsi="Tkachevica" w:cs="Tkachevica"/>
          <w:color w:val="C00000"/>
          <w:sz w:val="96"/>
          <w:szCs w:val="96"/>
        </w:rPr>
        <w:lastRenderedPageBreak/>
        <w:t>Словарь</w:t>
      </w:r>
    </w:p>
    <w:p w:rsidR="00F112A8" w:rsidRDefault="00F112A8" w:rsidP="00F112A8">
      <w:pPr>
        <w:spacing w:after="0" w:line="240" w:lineRule="auto"/>
      </w:pPr>
    </w:p>
    <w:tbl>
      <w:tblPr>
        <w:tblpPr w:leftFromText="180" w:rightFromText="180" w:vertAnchor="text" w:tblpX="925" w:tblpY="1"/>
        <w:tblOverlap w:val="never"/>
        <w:tblW w:w="4565" w:type="pct"/>
        <w:tblLook w:val="0000"/>
      </w:tblPr>
      <w:tblGrid>
        <w:gridCol w:w="2765"/>
        <w:gridCol w:w="3691"/>
        <w:gridCol w:w="3815"/>
        <w:gridCol w:w="3229"/>
      </w:tblGrid>
      <w:tr w:rsidR="00F112A8" w:rsidRPr="0082231C" w:rsidTr="0025630F">
        <w:trPr>
          <w:trHeight w:val="345"/>
        </w:trPr>
        <w:tc>
          <w:tcPr>
            <w:tcW w:w="1024" w:type="pct"/>
            <w:vMerge w:val="restart"/>
            <w:tcBorders>
              <w:top w:val="double" w:sz="6" w:space="0" w:color="auto"/>
              <w:left w:val="double" w:sz="6" w:space="0" w:color="auto"/>
              <w:bottom w:val="double" w:sz="6" w:space="0" w:color="000000"/>
              <w:right w:val="double" w:sz="6" w:space="0" w:color="auto"/>
            </w:tcBorders>
            <w:shd w:val="clear" w:color="auto" w:fill="FBD4B4" w:themeFill="accent6" w:themeFillTint="66"/>
          </w:tcPr>
          <w:p w:rsidR="00F112A8" w:rsidRPr="0082231C" w:rsidRDefault="00F112A8" w:rsidP="0025630F">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С</w:t>
            </w:r>
            <w:r w:rsidRPr="0082231C">
              <w:rPr>
                <w:rFonts w:ascii="Times New Roman" w:hAnsi="Times New Roman"/>
                <w:b/>
                <w:bCs/>
                <w:sz w:val="24"/>
                <w:szCs w:val="24"/>
                <w:lang w:eastAsia="ru-RU"/>
              </w:rPr>
              <w:t>лова</w:t>
            </w:r>
            <w:r>
              <w:rPr>
                <w:rFonts w:ascii="Times New Roman" w:hAnsi="Times New Roman"/>
                <w:b/>
                <w:bCs/>
                <w:sz w:val="24"/>
                <w:szCs w:val="24"/>
                <w:lang w:eastAsia="ru-RU"/>
              </w:rPr>
              <w:t xml:space="preserve"> из «Сказки о Золотом петушке» А.С. Пушкина</w:t>
            </w:r>
          </w:p>
        </w:tc>
        <w:tc>
          <w:tcPr>
            <w:tcW w:w="3976" w:type="pct"/>
            <w:gridSpan w:val="3"/>
            <w:tcBorders>
              <w:top w:val="double" w:sz="6" w:space="0" w:color="auto"/>
              <w:left w:val="nil"/>
              <w:bottom w:val="double" w:sz="6" w:space="0" w:color="auto"/>
              <w:right w:val="double" w:sz="6" w:space="0" w:color="000000"/>
            </w:tcBorders>
            <w:shd w:val="clear" w:color="auto" w:fill="FBD4B4" w:themeFill="accent6" w:themeFillTint="66"/>
          </w:tcPr>
          <w:p w:rsidR="00F112A8" w:rsidRPr="0082231C" w:rsidRDefault="00F112A8" w:rsidP="0025630F">
            <w:pPr>
              <w:spacing w:after="0" w:line="240" w:lineRule="auto"/>
              <w:jc w:val="center"/>
              <w:rPr>
                <w:rFonts w:ascii="Times New Roman" w:hAnsi="Times New Roman"/>
                <w:b/>
                <w:bCs/>
                <w:sz w:val="24"/>
                <w:szCs w:val="24"/>
                <w:lang w:eastAsia="ru-RU"/>
              </w:rPr>
            </w:pPr>
            <w:r w:rsidRPr="0082231C">
              <w:rPr>
                <w:rFonts w:ascii="Times New Roman" w:hAnsi="Times New Roman"/>
                <w:b/>
                <w:bCs/>
                <w:sz w:val="24"/>
                <w:szCs w:val="24"/>
                <w:lang w:eastAsia="ru-RU"/>
              </w:rPr>
              <w:t>Толкование слова в словарях</w:t>
            </w:r>
          </w:p>
        </w:tc>
      </w:tr>
      <w:tr w:rsidR="00F112A8" w:rsidRPr="0082231C" w:rsidTr="0025630F">
        <w:trPr>
          <w:trHeight w:val="345"/>
        </w:trPr>
        <w:tc>
          <w:tcPr>
            <w:tcW w:w="1024" w:type="pct"/>
            <w:vMerge/>
            <w:tcBorders>
              <w:top w:val="double" w:sz="6" w:space="0" w:color="auto"/>
              <w:left w:val="double" w:sz="6" w:space="0" w:color="auto"/>
              <w:bottom w:val="double" w:sz="6" w:space="0" w:color="000000"/>
              <w:right w:val="double" w:sz="6" w:space="0" w:color="auto"/>
            </w:tcBorders>
            <w:shd w:val="clear" w:color="auto" w:fill="FBD4B4" w:themeFill="accent6" w:themeFillTint="66"/>
            <w:vAlign w:val="center"/>
          </w:tcPr>
          <w:p w:rsidR="00F112A8" w:rsidRPr="0082231C" w:rsidRDefault="00F112A8" w:rsidP="0025630F">
            <w:pPr>
              <w:spacing w:after="0" w:line="240" w:lineRule="auto"/>
              <w:rPr>
                <w:rFonts w:ascii="Times New Roman" w:hAnsi="Times New Roman"/>
                <w:b/>
                <w:bCs/>
                <w:sz w:val="24"/>
                <w:szCs w:val="24"/>
                <w:lang w:eastAsia="ru-RU"/>
              </w:rPr>
            </w:pPr>
          </w:p>
        </w:tc>
        <w:tc>
          <w:tcPr>
            <w:tcW w:w="1367" w:type="pct"/>
            <w:tcBorders>
              <w:top w:val="nil"/>
              <w:left w:val="nil"/>
              <w:bottom w:val="double" w:sz="6" w:space="0" w:color="auto"/>
              <w:right w:val="double" w:sz="6" w:space="0" w:color="auto"/>
            </w:tcBorders>
            <w:shd w:val="clear" w:color="auto" w:fill="FBD4B4" w:themeFill="accent6" w:themeFillTint="66"/>
          </w:tcPr>
          <w:p w:rsidR="00F112A8" w:rsidRPr="0082231C" w:rsidRDefault="00F112A8" w:rsidP="0025630F">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С.И. </w:t>
            </w:r>
            <w:r w:rsidRPr="0082231C">
              <w:rPr>
                <w:rFonts w:ascii="Times New Roman" w:hAnsi="Times New Roman"/>
                <w:b/>
                <w:bCs/>
                <w:sz w:val="24"/>
                <w:szCs w:val="24"/>
                <w:lang w:eastAsia="ru-RU"/>
              </w:rPr>
              <w:t>Ожегова</w:t>
            </w:r>
          </w:p>
        </w:tc>
        <w:tc>
          <w:tcPr>
            <w:tcW w:w="1413" w:type="pct"/>
            <w:tcBorders>
              <w:top w:val="nil"/>
              <w:left w:val="nil"/>
              <w:bottom w:val="double" w:sz="6" w:space="0" w:color="auto"/>
              <w:right w:val="double" w:sz="6" w:space="0" w:color="auto"/>
            </w:tcBorders>
            <w:shd w:val="clear" w:color="auto" w:fill="FBD4B4" w:themeFill="accent6" w:themeFillTint="66"/>
          </w:tcPr>
          <w:p w:rsidR="00F112A8" w:rsidRPr="0082231C" w:rsidRDefault="00F112A8" w:rsidP="0025630F">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В.И. </w:t>
            </w:r>
            <w:r w:rsidRPr="0082231C">
              <w:rPr>
                <w:rFonts w:ascii="Times New Roman" w:hAnsi="Times New Roman"/>
                <w:b/>
                <w:bCs/>
                <w:sz w:val="24"/>
                <w:szCs w:val="24"/>
                <w:lang w:eastAsia="ru-RU"/>
              </w:rPr>
              <w:t>Даля</w:t>
            </w:r>
          </w:p>
        </w:tc>
        <w:tc>
          <w:tcPr>
            <w:tcW w:w="1196" w:type="pct"/>
            <w:tcBorders>
              <w:top w:val="nil"/>
              <w:left w:val="nil"/>
              <w:bottom w:val="double" w:sz="6" w:space="0" w:color="auto"/>
              <w:right w:val="double" w:sz="6" w:space="0" w:color="auto"/>
            </w:tcBorders>
            <w:shd w:val="clear" w:color="auto" w:fill="FBD4B4" w:themeFill="accent6" w:themeFillTint="66"/>
          </w:tcPr>
          <w:p w:rsidR="00F112A8" w:rsidRPr="0082231C" w:rsidRDefault="00F112A8" w:rsidP="0025630F">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Т.Ф. </w:t>
            </w:r>
            <w:r w:rsidRPr="0082231C">
              <w:rPr>
                <w:rFonts w:ascii="Times New Roman" w:hAnsi="Times New Roman"/>
                <w:b/>
                <w:bCs/>
                <w:sz w:val="24"/>
                <w:szCs w:val="24"/>
                <w:lang w:eastAsia="ru-RU"/>
              </w:rPr>
              <w:t>Ефремовой</w:t>
            </w:r>
          </w:p>
        </w:tc>
      </w:tr>
      <w:tr w:rsidR="00F112A8" w:rsidRPr="0082231C" w:rsidTr="0025630F">
        <w:trPr>
          <w:trHeight w:val="3810"/>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Ан</w:t>
            </w:r>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proofErr w:type="gramStart"/>
            <w:r w:rsidRPr="0082231C">
              <w:rPr>
                <w:rFonts w:ascii="Times New Roman" w:hAnsi="Times New Roman"/>
                <w:sz w:val="24"/>
                <w:szCs w:val="24"/>
                <w:lang w:eastAsia="ru-RU"/>
              </w:rPr>
              <w:t>Союз противительный, указывает на то, что происходит нечто неожиданное, противоположное ожидаемому</w:t>
            </w:r>
            <w:proofErr w:type="gramEnd"/>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proofErr w:type="gramStart"/>
            <w:r w:rsidRPr="0082231C">
              <w:rPr>
                <w:rFonts w:ascii="Times New Roman" w:hAnsi="Times New Roman"/>
                <w:sz w:val="24"/>
                <w:szCs w:val="24"/>
                <w:lang w:eastAsia="ru-RU"/>
              </w:rPr>
              <w:t>Аж</w:t>
            </w:r>
            <w:proofErr w:type="gramEnd"/>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Употребляется при присоединении предложения, содержание которого противоречит или противопоставляется содержанию предшествующего предложения; соответствует по значению сл.: а на самом деле, но оказывается</w:t>
            </w:r>
          </w:p>
        </w:tc>
      </w:tr>
      <w:tr w:rsidR="00F112A8" w:rsidRPr="0082231C" w:rsidTr="0025630F">
        <w:trPr>
          <w:trHeight w:val="840"/>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Близ</w:t>
            </w:r>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xml:space="preserve">Около, подле </w:t>
            </w:r>
            <w:proofErr w:type="spellStart"/>
            <w:r w:rsidRPr="0082231C">
              <w:rPr>
                <w:rFonts w:ascii="Times New Roman" w:hAnsi="Times New Roman"/>
                <w:sz w:val="24"/>
                <w:szCs w:val="24"/>
                <w:lang w:eastAsia="ru-RU"/>
              </w:rPr>
              <w:t>кого-чего-нибудь</w:t>
            </w:r>
            <w:proofErr w:type="spellEnd"/>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Вблизи кого-л., чего-л.; возле, подле, около;</w:t>
            </w:r>
          </w:p>
        </w:tc>
      </w:tr>
      <w:tr w:rsidR="00F112A8" w:rsidRPr="0082231C" w:rsidTr="0025630F">
        <w:trPr>
          <w:trHeight w:val="645"/>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Быть ли проку</w:t>
            </w:r>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Выгода, польза</w:t>
            </w:r>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Польза, толк, что обещает выгоду, добро</w:t>
            </w:r>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Польза, выгода, толк, смысл</w:t>
            </w:r>
          </w:p>
        </w:tc>
      </w:tr>
      <w:tr w:rsidR="00F112A8" w:rsidRPr="0082231C" w:rsidTr="0025630F">
        <w:trPr>
          <w:trHeight w:val="645"/>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Вкруг</w:t>
            </w:r>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Вокруг</w:t>
            </w:r>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Вокруг, кругом, со всех сторон</w:t>
            </w:r>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То же, что вокруг</w:t>
            </w:r>
          </w:p>
        </w:tc>
      </w:tr>
      <w:tr w:rsidR="00F112A8" w:rsidRPr="0082231C" w:rsidTr="0025630F">
        <w:trPr>
          <w:trHeight w:val="1590"/>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Воевода</w:t>
            </w:r>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Начальник войска, области, округа</w:t>
            </w:r>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Начальник правого левого крыла войска. Градоначальник, губернатор</w:t>
            </w:r>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Предводитель войска, военачальник. Управляющий городом или административным округом</w:t>
            </w:r>
          </w:p>
        </w:tc>
      </w:tr>
      <w:tr w:rsidR="00F112A8" w:rsidRPr="0082231C" w:rsidTr="0025630F">
        <w:trPr>
          <w:trHeight w:val="194"/>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lastRenderedPageBreak/>
              <w:t>Возглашает</w:t>
            </w:r>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Громко произносить, торжественно объявлять</w:t>
            </w:r>
          </w:p>
        </w:tc>
        <w:tc>
          <w:tcPr>
            <w:tcW w:w="1413" w:type="pct"/>
            <w:tcBorders>
              <w:top w:val="nil"/>
              <w:left w:val="nil"/>
              <w:bottom w:val="single" w:sz="8" w:space="0" w:color="auto"/>
              <w:right w:val="single" w:sz="8" w:space="0" w:color="auto"/>
            </w:tcBorders>
          </w:tcPr>
          <w:p w:rsidR="00F112A8" w:rsidRPr="00DF4E9F" w:rsidRDefault="000621C5" w:rsidP="0025630F">
            <w:pPr>
              <w:spacing w:after="0" w:line="240" w:lineRule="auto"/>
              <w:rPr>
                <w:rFonts w:ascii="Times New Roman" w:hAnsi="Times New Roman"/>
                <w:sz w:val="24"/>
                <w:szCs w:val="24"/>
                <w:lang w:eastAsia="ru-RU"/>
              </w:rPr>
            </w:pPr>
            <w:hyperlink r:id="rId20" w:history="1">
              <w:r w:rsidR="00F112A8" w:rsidRPr="00DF4E9F">
                <w:rPr>
                  <w:rFonts w:ascii="Times New Roman" w:hAnsi="Times New Roman"/>
                  <w:sz w:val="24"/>
                  <w:szCs w:val="24"/>
                  <w:lang w:eastAsia="ru-RU"/>
                </w:rPr>
                <w:t xml:space="preserve">Объявлять, оглашать, высказывать громко, вслух, во </w:t>
              </w:r>
              <w:proofErr w:type="spellStart"/>
              <w:r w:rsidR="00F112A8" w:rsidRPr="00DF4E9F">
                <w:rPr>
                  <w:rFonts w:ascii="Times New Roman" w:hAnsi="Times New Roman"/>
                  <w:sz w:val="24"/>
                  <w:szCs w:val="24"/>
                  <w:lang w:eastAsia="ru-RU"/>
                </w:rPr>
                <w:t>всеуслышанье</w:t>
              </w:r>
              <w:proofErr w:type="spellEnd"/>
            </w:hyperlink>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r>
      <w:tr w:rsidR="00F112A8" w:rsidRPr="0082231C" w:rsidTr="0025630F">
        <w:trPr>
          <w:trHeight w:val="960"/>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Гонец</w:t>
            </w:r>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Человек, посланный куда-нибудь со срочным донесением</w:t>
            </w:r>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xml:space="preserve">Тот, кто послан </w:t>
            </w:r>
            <w:proofErr w:type="spellStart"/>
            <w:proofErr w:type="gramStart"/>
            <w:r w:rsidRPr="0082231C">
              <w:rPr>
                <w:rFonts w:ascii="Times New Roman" w:hAnsi="Times New Roman"/>
                <w:sz w:val="24"/>
                <w:szCs w:val="24"/>
                <w:lang w:eastAsia="ru-RU"/>
              </w:rPr>
              <w:t>куда-л</w:t>
            </w:r>
            <w:proofErr w:type="spellEnd"/>
            <w:proofErr w:type="gramEnd"/>
            <w:r w:rsidRPr="0082231C">
              <w:rPr>
                <w:rFonts w:ascii="Times New Roman" w:hAnsi="Times New Roman"/>
                <w:sz w:val="24"/>
                <w:szCs w:val="24"/>
                <w:lang w:eastAsia="ru-RU"/>
              </w:rPr>
              <w:t>. со срочным поручением, известием</w:t>
            </w:r>
          </w:p>
        </w:tc>
      </w:tr>
      <w:tr w:rsidR="00F112A8" w:rsidRPr="0082231C" w:rsidTr="0025630F">
        <w:trPr>
          <w:trHeight w:val="645"/>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Звездочету и скопцу</w:t>
            </w:r>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Астрологу и евнуху (слуга в гареме)</w:t>
            </w:r>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Астролог и евнух (страж при гареме мусульман)</w:t>
            </w:r>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r>
      <w:tr w:rsidR="00F112A8" w:rsidRPr="0082231C" w:rsidTr="0025630F">
        <w:trPr>
          <w:trHeight w:val="645"/>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Иль</w:t>
            </w:r>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Или, иначе, в противном случае</w:t>
            </w:r>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Или</w:t>
            </w:r>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r>
      <w:tr w:rsidR="00F112A8" w:rsidRPr="0082231C" w:rsidTr="0025630F">
        <w:trPr>
          <w:trHeight w:val="330"/>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Инда</w:t>
            </w:r>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proofErr w:type="gramStart"/>
            <w:r w:rsidRPr="0082231C">
              <w:rPr>
                <w:rFonts w:ascii="Times New Roman" w:hAnsi="Times New Roman"/>
                <w:sz w:val="24"/>
                <w:szCs w:val="24"/>
                <w:lang w:eastAsia="ru-RU"/>
              </w:rPr>
              <w:t>Аж</w:t>
            </w:r>
            <w:proofErr w:type="gramEnd"/>
            <w:r w:rsidRPr="0082231C">
              <w:rPr>
                <w:rFonts w:ascii="Times New Roman" w:hAnsi="Times New Roman"/>
                <w:sz w:val="24"/>
                <w:szCs w:val="24"/>
                <w:lang w:eastAsia="ru-RU"/>
              </w:rPr>
              <w:t>, ан</w:t>
            </w:r>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r>
      <w:tr w:rsidR="00F112A8" w:rsidRPr="0082231C" w:rsidTr="0025630F">
        <w:trPr>
          <w:trHeight w:val="960"/>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Кличет</w:t>
            </w:r>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Призывает, обращается</w:t>
            </w:r>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Призывать, кричать кого, требовать голосом кого, куда-либо</w:t>
            </w:r>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Звать, призывать кого-л.</w:t>
            </w:r>
          </w:p>
        </w:tc>
      </w:tr>
      <w:tr w:rsidR="00F112A8" w:rsidRPr="0082231C" w:rsidTr="0025630F">
        <w:trPr>
          <w:trHeight w:val="1590"/>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Колесница</w:t>
            </w:r>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В старину большой длинный колесный экипаж</w:t>
            </w:r>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Старинный богато разукрашенный колесный экипаж для торжественных выездов</w:t>
            </w:r>
          </w:p>
        </w:tc>
      </w:tr>
      <w:tr w:rsidR="00F112A8" w:rsidRPr="0082231C" w:rsidTr="0025630F">
        <w:trPr>
          <w:trHeight w:val="330"/>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Коль, коли</w:t>
            </w:r>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Если, как только (союз)</w:t>
            </w:r>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Если, когда</w:t>
            </w:r>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bookmarkStart w:id="0" w:name="RANGE!D15"/>
            <w:bookmarkEnd w:id="0"/>
            <w:r w:rsidRPr="0082231C">
              <w:rPr>
                <w:rFonts w:ascii="Times New Roman" w:hAnsi="Times New Roman"/>
                <w:sz w:val="24"/>
                <w:szCs w:val="24"/>
                <w:lang w:eastAsia="ru-RU"/>
              </w:rPr>
              <w:t>Если</w:t>
            </w:r>
          </w:p>
        </w:tc>
      </w:tr>
      <w:tr w:rsidR="00F112A8" w:rsidRPr="0082231C" w:rsidTr="0025630F">
        <w:trPr>
          <w:trHeight w:val="330"/>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Крайне</w:t>
            </w:r>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proofErr w:type="gramStart"/>
            <w:r w:rsidRPr="0082231C">
              <w:rPr>
                <w:rFonts w:ascii="Times New Roman" w:hAnsi="Times New Roman"/>
                <w:sz w:val="24"/>
                <w:szCs w:val="24"/>
                <w:lang w:eastAsia="ru-RU"/>
              </w:rPr>
              <w:t>Через</w:t>
            </w:r>
            <w:proofErr w:type="gramEnd"/>
            <w:r w:rsidRPr="0082231C">
              <w:rPr>
                <w:rFonts w:ascii="Times New Roman" w:hAnsi="Times New Roman"/>
                <w:sz w:val="24"/>
                <w:szCs w:val="24"/>
                <w:lang w:eastAsia="ru-RU"/>
              </w:rPr>
              <w:t>, сверх меры</w:t>
            </w:r>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Чрезвычайно, предельно</w:t>
            </w:r>
          </w:p>
        </w:tc>
      </w:tr>
      <w:tr w:rsidR="00F112A8" w:rsidRPr="0082231C" w:rsidTr="0025630F">
        <w:trPr>
          <w:trHeight w:val="1590"/>
        </w:trPr>
        <w:tc>
          <w:tcPr>
            <w:tcW w:w="1024" w:type="pct"/>
            <w:tcBorders>
              <w:top w:val="nil"/>
              <w:left w:val="single" w:sz="8" w:space="0" w:color="auto"/>
              <w:bottom w:val="single" w:sz="8" w:space="0" w:color="auto"/>
              <w:right w:val="single" w:sz="8" w:space="0" w:color="auto"/>
            </w:tcBorders>
          </w:tcPr>
          <w:p w:rsidR="00F112A8" w:rsidRPr="0082069E" w:rsidRDefault="00F112A8" w:rsidP="0025630F">
            <w:pPr>
              <w:spacing w:after="0" w:line="240" w:lineRule="auto"/>
              <w:rPr>
                <w:rFonts w:ascii="Times New Roman" w:hAnsi="Times New Roman"/>
                <w:b/>
                <w:sz w:val="24"/>
                <w:szCs w:val="24"/>
                <w:lang w:eastAsia="ru-RU"/>
              </w:rPr>
            </w:pPr>
            <w:r w:rsidRPr="0082069E">
              <w:rPr>
                <w:rFonts w:ascii="Times New Roman" w:hAnsi="Times New Roman"/>
                <w:b/>
                <w:sz w:val="24"/>
                <w:szCs w:val="24"/>
                <w:lang w:eastAsia="ru-RU"/>
              </w:rPr>
              <w:t xml:space="preserve">Латы </w:t>
            </w:r>
          </w:p>
        </w:tc>
        <w:tc>
          <w:tcPr>
            <w:tcW w:w="1367" w:type="pct"/>
            <w:tcBorders>
              <w:top w:val="nil"/>
              <w:left w:val="nil"/>
              <w:bottom w:val="single" w:sz="8" w:space="0" w:color="auto"/>
              <w:right w:val="single" w:sz="8" w:space="0" w:color="auto"/>
            </w:tcBorders>
          </w:tcPr>
          <w:p w:rsidR="00F112A8" w:rsidRPr="00A43712" w:rsidRDefault="00F112A8" w:rsidP="0025630F">
            <w:pPr>
              <w:spacing w:after="0" w:line="240" w:lineRule="auto"/>
              <w:rPr>
                <w:rFonts w:ascii="Times New Roman" w:hAnsi="Times New Roman"/>
                <w:b/>
                <w:sz w:val="24"/>
                <w:szCs w:val="24"/>
                <w:lang w:eastAsia="ru-RU"/>
              </w:rPr>
            </w:pPr>
            <w:r w:rsidRPr="00A43712">
              <w:rPr>
                <w:rFonts w:ascii="Times New Roman" w:hAnsi="Times New Roman"/>
                <w:b/>
                <w:sz w:val="24"/>
                <w:szCs w:val="24"/>
                <w:lang w:eastAsia="ru-RU"/>
              </w:rPr>
              <w:t>Металлические доспехи, броня</w:t>
            </w:r>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Металлическая, обычно стальная одежда, броня</w:t>
            </w:r>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Доспехи в виде металлической брони для защиты груди и спины воина от поражения</w:t>
            </w:r>
          </w:p>
        </w:tc>
      </w:tr>
      <w:tr w:rsidR="00F112A8" w:rsidRPr="00DF4E9F" w:rsidTr="0025630F">
        <w:trPr>
          <w:trHeight w:val="525"/>
        </w:trPr>
        <w:tc>
          <w:tcPr>
            <w:tcW w:w="1024" w:type="pct"/>
            <w:tcBorders>
              <w:top w:val="nil"/>
              <w:left w:val="single" w:sz="8" w:space="0" w:color="auto"/>
              <w:bottom w:val="single" w:sz="4"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Лих</w:t>
            </w:r>
          </w:p>
        </w:tc>
        <w:tc>
          <w:tcPr>
            <w:tcW w:w="1367" w:type="pct"/>
            <w:tcBorders>
              <w:top w:val="nil"/>
              <w:left w:val="nil"/>
              <w:bottom w:val="single" w:sz="4"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413" w:type="pct"/>
            <w:tcBorders>
              <w:top w:val="nil"/>
              <w:left w:val="nil"/>
              <w:bottom w:val="single" w:sz="4" w:space="0" w:color="auto"/>
              <w:right w:val="single" w:sz="8" w:space="0" w:color="auto"/>
            </w:tcBorders>
          </w:tcPr>
          <w:p w:rsidR="00F112A8" w:rsidRPr="00FA46E2" w:rsidRDefault="000621C5" w:rsidP="0025630F">
            <w:pPr>
              <w:spacing w:after="0" w:line="240" w:lineRule="auto"/>
              <w:rPr>
                <w:rFonts w:ascii="Times New Roman" w:hAnsi="Times New Roman"/>
                <w:sz w:val="24"/>
                <w:szCs w:val="24"/>
                <w:lang w:eastAsia="ru-RU"/>
              </w:rPr>
            </w:pPr>
            <w:hyperlink r:id="rId21" w:tooltip="Злорадство - Чувство удовлетворения, злобной радости, испытываемое при неудаче, нес..." w:history="1">
              <w:r w:rsidR="00F112A8" w:rsidRPr="00FA46E2">
                <w:rPr>
                  <w:rFonts w:ascii="Times New Roman" w:hAnsi="Times New Roman"/>
                  <w:sz w:val="24"/>
                  <w:szCs w:val="24"/>
                  <w:lang w:eastAsia="ru-RU"/>
                </w:rPr>
                <w:t xml:space="preserve">Выражает </w:t>
              </w:r>
              <w:proofErr w:type="gramStart"/>
              <w:r w:rsidR="00F112A8" w:rsidRPr="00FA46E2">
                <w:rPr>
                  <w:rFonts w:ascii="Times New Roman" w:hAnsi="Times New Roman"/>
                  <w:sz w:val="24"/>
                  <w:szCs w:val="24"/>
                  <w:lang w:eastAsia="ru-RU"/>
                </w:rPr>
                <w:t>злорадство</w:t>
              </w:r>
              <w:proofErr w:type="gramEnd"/>
              <w:r w:rsidR="00F112A8" w:rsidRPr="00FA46E2">
                <w:rPr>
                  <w:rFonts w:ascii="Times New Roman" w:hAnsi="Times New Roman"/>
                  <w:sz w:val="24"/>
                  <w:szCs w:val="24"/>
                  <w:lang w:eastAsia="ru-RU"/>
                </w:rPr>
                <w:t xml:space="preserve">, </w:t>
              </w:r>
              <w:proofErr w:type="spellStart"/>
              <w:r w:rsidR="00F112A8" w:rsidRPr="00FA46E2">
                <w:rPr>
                  <w:rFonts w:ascii="Times New Roman" w:hAnsi="Times New Roman"/>
                  <w:sz w:val="24"/>
                  <w:szCs w:val="24"/>
                  <w:lang w:eastAsia="ru-RU"/>
                </w:rPr>
                <w:t>перекор</w:t>
              </w:r>
              <w:proofErr w:type="spellEnd"/>
            </w:hyperlink>
          </w:p>
        </w:tc>
        <w:tc>
          <w:tcPr>
            <w:tcW w:w="1196" w:type="pct"/>
            <w:tcBorders>
              <w:top w:val="nil"/>
              <w:left w:val="nil"/>
              <w:bottom w:val="single" w:sz="4" w:space="0" w:color="auto"/>
              <w:right w:val="single" w:sz="8" w:space="0" w:color="auto"/>
            </w:tcBorders>
          </w:tcPr>
          <w:p w:rsidR="00F112A8" w:rsidRPr="00DF4E9F" w:rsidRDefault="00F112A8" w:rsidP="0025630F">
            <w:pPr>
              <w:spacing w:after="0" w:line="240" w:lineRule="auto"/>
              <w:rPr>
                <w:rFonts w:ascii="Times New Roman" w:hAnsi="Times New Roman"/>
                <w:sz w:val="24"/>
                <w:szCs w:val="24"/>
                <w:lang w:eastAsia="ru-RU"/>
              </w:rPr>
            </w:pPr>
            <w:r w:rsidRPr="00DF4E9F">
              <w:rPr>
                <w:rFonts w:ascii="Times New Roman" w:hAnsi="Times New Roman"/>
                <w:sz w:val="24"/>
                <w:szCs w:val="24"/>
                <w:lang w:eastAsia="ru-RU"/>
              </w:rPr>
              <w:t> </w:t>
            </w:r>
          </w:p>
        </w:tc>
      </w:tr>
      <w:tr w:rsidR="00F112A8" w:rsidRPr="0082231C" w:rsidTr="0025630F">
        <w:trPr>
          <w:trHeight w:val="645"/>
        </w:trPr>
        <w:tc>
          <w:tcPr>
            <w:tcW w:w="1024" w:type="pct"/>
            <w:tcBorders>
              <w:top w:val="single" w:sz="4" w:space="0" w:color="auto"/>
              <w:left w:val="single" w:sz="4" w:space="0" w:color="auto"/>
              <w:bottom w:val="single" w:sz="4" w:space="0" w:color="auto"/>
              <w:right w:val="single" w:sz="4" w:space="0" w:color="auto"/>
            </w:tcBorders>
          </w:tcPr>
          <w:p w:rsidR="00F112A8" w:rsidRPr="00E014CD" w:rsidRDefault="00F112A8" w:rsidP="0025630F">
            <w:pPr>
              <w:spacing w:after="0" w:line="240" w:lineRule="auto"/>
              <w:rPr>
                <w:rFonts w:ascii="Times New Roman" w:hAnsi="Times New Roman"/>
                <w:b/>
                <w:sz w:val="24"/>
                <w:szCs w:val="24"/>
                <w:lang w:eastAsia="ru-RU"/>
              </w:rPr>
            </w:pPr>
            <w:r w:rsidRPr="00E014CD">
              <w:rPr>
                <w:rFonts w:ascii="Times New Roman" w:hAnsi="Times New Roman"/>
                <w:b/>
                <w:sz w:val="24"/>
                <w:szCs w:val="24"/>
                <w:lang w:eastAsia="ru-RU"/>
              </w:rPr>
              <w:t>Лихие гости</w:t>
            </w:r>
          </w:p>
        </w:tc>
        <w:tc>
          <w:tcPr>
            <w:tcW w:w="1367" w:type="pct"/>
            <w:tcBorders>
              <w:top w:val="single" w:sz="4" w:space="0" w:color="auto"/>
              <w:left w:val="single" w:sz="4" w:space="0" w:color="auto"/>
              <w:bottom w:val="single" w:sz="4" w:space="0" w:color="auto"/>
              <w:right w:val="single" w:sz="4" w:space="0" w:color="auto"/>
            </w:tcBorders>
          </w:tcPr>
          <w:p w:rsidR="00F112A8" w:rsidRPr="00A43712" w:rsidRDefault="00F112A8" w:rsidP="0025630F">
            <w:pPr>
              <w:spacing w:after="0" w:line="240" w:lineRule="auto"/>
              <w:rPr>
                <w:rFonts w:ascii="Times New Roman" w:hAnsi="Times New Roman"/>
                <w:b/>
                <w:sz w:val="24"/>
                <w:szCs w:val="24"/>
                <w:lang w:eastAsia="ru-RU"/>
              </w:rPr>
            </w:pPr>
            <w:proofErr w:type="gramStart"/>
            <w:r w:rsidRPr="00A43712">
              <w:rPr>
                <w:rFonts w:ascii="Times New Roman" w:hAnsi="Times New Roman"/>
                <w:b/>
                <w:sz w:val="24"/>
                <w:szCs w:val="24"/>
                <w:lang w:eastAsia="ru-RU"/>
              </w:rPr>
              <w:t>Тяжкие</w:t>
            </w:r>
            <w:proofErr w:type="gramEnd"/>
            <w:r w:rsidRPr="00A43712">
              <w:rPr>
                <w:rFonts w:ascii="Times New Roman" w:hAnsi="Times New Roman"/>
                <w:b/>
                <w:sz w:val="24"/>
                <w:szCs w:val="24"/>
                <w:lang w:eastAsia="ru-RU"/>
              </w:rPr>
              <w:t>, злые, приносящие беду</w:t>
            </w:r>
          </w:p>
        </w:tc>
        <w:tc>
          <w:tcPr>
            <w:tcW w:w="1413"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злой, злобный, мстительный; лукавый</w:t>
            </w:r>
          </w:p>
        </w:tc>
        <w:tc>
          <w:tcPr>
            <w:tcW w:w="1196"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Злой, злобный, недобрый</w:t>
            </w:r>
          </w:p>
        </w:tc>
      </w:tr>
      <w:tr w:rsidR="00F112A8" w:rsidRPr="0082231C" w:rsidTr="0025630F">
        <w:trPr>
          <w:trHeight w:val="330"/>
        </w:trPr>
        <w:tc>
          <w:tcPr>
            <w:tcW w:w="1024"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Молва</w:t>
            </w:r>
          </w:p>
        </w:tc>
        <w:tc>
          <w:tcPr>
            <w:tcW w:w="1367"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Вести, слухи, толки</w:t>
            </w:r>
          </w:p>
        </w:tc>
        <w:tc>
          <w:tcPr>
            <w:tcW w:w="1413"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196"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Слухи, вести, толки</w:t>
            </w:r>
          </w:p>
        </w:tc>
      </w:tr>
      <w:tr w:rsidR="00F112A8" w:rsidRPr="0082231C" w:rsidTr="0025630F">
        <w:trPr>
          <w:trHeight w:val="1488"/>
        </w:trPr>
        <w:tc>
          <w:tcPr>
            <w:tcW w:w="1024" w:type="pct"/>
            <w:tcBorders>
              <w:top w:val="single" w:sz="4" w:space="0" w:color="auto"/>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lastRenderedPageBreak/>
              <w:t>Молвил</w:t>
            </w:r>
          </w:p>
        </w:tc>
        <w:tc>
          <w:tcPr>
            <w:tcW w:w="1367" w:type="pct"/>
            <w:tcBorders>
              <w:top w:val="single" w:sz="4" w:space="0" w:color="auto"/>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Сказал</w:t>
            </w:r>
          </w:p>
        </w:tc>
        <w:tc>
          <w:tcPr>
            <w:tcW w:w="1413" w:type="pct"/>
            <w:tcBorders>
              <w:top w:val="single" w:sz="4" w:space="0" w:color="auto"/>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Говорить, сказывать</w:t>
            </w:r>
          </w:p>
        </w:tc>
        <w:tc>
          <w:tcPr>
            <w:tcW w:w="1196" w:type="pct"/>
            <w:tcBorders>
              <w:top w:val="single" w:sz="4" w:space="0" w:color="auto"/>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Говорить, произносить что-л.</w:t>
            </w:r>
          </w:p>
        </w:tc>
      </w:tr>
      <w:tr w:rsidR="00F112A8" w:rsidRPr="0082231C" w:rsidTr="0025630F">
        <w:trPr>
          <w:trHeight w:val="250"/>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Мурава</w:t>
            </w:r>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Молодая трава</w:t>
            </w:r>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Луговая трава, сплошной злак, зелень, сочная, густая травка на корню</w:t>
            </w:r>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xml:space="preserve">Густо </w:t>
            </w:r>
            <w:proofErr w:type="gramStart"/>
            <w:r w:rsidRPr="0082231C">
              <w:rPr>
                <w:rFonts w:ascii="Times New Roman" w:hAnsi="Times New Roman"/>
                <w:sz w:val="24"/>
                <w:szCs w:val="24"/>
                <w:lang w:eastAsia="ru-RU"/>
              </w:rPr>
              <w:t>растущая</w:t>
            </w:r>
            <w:proofErr w:type="gramEnd"/>
            <w:r w:rsidRPr="0082231C">
              <w:rPr>
                <w:rFonts w:ascii="Times New Roman" w:hAnsi="Times New Roman"/>
                <w:sz w:val="24"/>
                <w:szCs w:val="24"/>
                <w:lang w:eastAsia="ru-RU"/>
              </w:rPr>
              <w:t xml:space="preserve"> сочная зеленая молодая трав</w:t>
            </w:r>
          </w:p>
        </w:tc>
      </w:tr>
      <w:tr w:rsidR="00F112A8" w:rsidRPr="0082231C" w:rsidTr="0025630F">
        <w:trPr>
          <w:trHeight w:val="960"/>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Накладно</w:t>
            </w:r>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Убыточно, невыгодно</w:t>
            </w:r>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Убыточных, невыгодных, требующих больших расходов.</w:t>
            </w:r>
          </w:p>
        </w:tc>
      </w:tr>
      <w:tr w:rsidR="00F112A8" w:rsidRPr="0082231C" w:rsidTr="0025630F">
        <w:trPr>
          <w:trHeight w:val="645"/>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proofErr w:type="gramStart"/>
            <w:r w:rsidRPr="0082231C">
              <w:rPr>
                <w:rFonts w:ascii="Times New Roman" w:hAnsi="Times New Roman"/>
                <w:sz w:val="24"/>
                <w:szCs w:val="24"/>
                <w:lang w:eastAsia="ru-RU"/>
              </w:rPr>
              <w:t>Невмочь</w:t>
            </w:r>
            <w:proofErr w:type="gramEnd"/>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Нет никакой возможности, терпения</w:t>
            </w:r>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proofErr w:type="gramStart"/>
            <w:r w:rsidRPr="0082231C">
              <w:rPr>
                <w:rFonts w:ascii="Times New Roman" w:hAnsi="Times New Roman"/>
                <w:sz w:val="24"/>
                <w:szCs w:val="24"/>
                <w:lang w:eastAsia="ru-RU"/>
              </w:rPr>
              <w:t>невтерпеж</w:t>
            </w:r>
            <w:proofErr w:type="gramEnd"/>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непосильного, нестерпимого</w:t>
            </w:r>
          </w:p>
        </w:tc>
      </w:tr>
      <w:tr w:rsidR="00F112A8" w:rsidRPr="0082231C" w:rsidTr="0025630F">
        <w:trPr>
          <w:trHeight w:val="960"/>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Негде</w:t>
            </w:r>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Нет места, где можно делать, получить что-нибудь</w:t>
            </w:r>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r>
      <w:tr w:rsidR="00F112A8" w:rsidRPr="0082231C" w:rsidTr="0025630F">
        <w:trPr>
          <w:trHeight w:val="330"/>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Ничком</w:t>
            </w:r>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Лицом вниз</w:t>
            </w:r>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Лицом вниз</w:t>
            </w:r>
          </w:p>
        </w:tc>
      </w:tr>
      <w:tr w:rsidR="00F112A8" w:rsidRPr="0082231C" w:rsidTr="0025630F">
        <w:trPr>
          <w:trHeight w:val="960"/>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Обратившись</w:t>
            </w:r>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Повернувшись в направлении кого и чего-либо</w:t>
            </w:r>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r>
      <w:tr w:rsidR="00F112A8" w:rsidRPr="0082231C" w:rsidTr="0025630F">
        <w:trPr>
          <w:trHeight w:val="330"/>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proofErr w:type="spellStart"/>
            <w:r w:rsidRPr="0082231C">
              <w:rPr>
                <w:rFonts w:ascii="Times New Roman" w:hAnsi="Times New Roman"/>
                <w:sz w:val="24"/>
                <w:szCs w:val="24"/>
                <w:lang w:eastAsia="ru-RU"/>
              </w:rPr>
              <w:t>Осьмой</w:t>
            </w:r>
            <w:proofErr w:type="spellEnd"/>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Восьмой</w:t>
            </w:r>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Восьмой</w:t>
            </w:r>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Восьмой</w:t>
            </w:r>
          </w:p>
        </w:tc>
      </w:tr>
      <w:tr w:rsidR="00F112A8" w:rsidRPr="0082231C" w:rsidTr="0025630F">
        <w:trPr>
          <w:trHeight w:val="330"/>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Очи</w:t>
            </w:r>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То же, что: глаза</w:t>
            </w:r>
          </w:p>
        </w:tc>
      </w:tr>
      <w:tr w:rsidR="00F112A8" w:rsidRPr="00DF4E9F" w:rsidTr="0025630F">
        <w:trPr>
          <w:trHeight w:val="1123"/>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Парча</w:t>
            </w:r>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Плотная узорчатая ткань, вытканная золотыми и серебряными нитями</w:t>
            </w:r>
          </w:p>
        </w:tc>
        <w:tc>
          <w:tcPr>
            <w:tcW w:w="1413" w:type="pct"/>
            <w:tcBorders>
              <w:top w:val="nil"/>
              <w:left w:val="nil"/>
              <w:bottom w:val="single" w:sz="8" w:space="0" w:color="auto"/>
              <w:right w:val="single" w:sz="8" w:space="0" w:color="auto"/>
            </w:tcBorders>
          </w:tcPr>
          <w:p w:rsidR="00F112A8" w:rsidRPr="00DF4E9F" w:rsidRDefault="000621C5" w:rsidP="0025630F">
            <w:pPr>
              <w:spacing w:after="0" w:line="240" w:lineRule="auto"/>
              <w:rPr>
                <w:rFonts w:ascii="Arial" w:hAnsi="Arial"/>
                <w:sz w:val="20"/>
                <w:szCs w:val="20"/>
                <w:lang w:eastAsia="ru-RU"/>
              </w:rPr>
            </w:pPr>
            <w:hyperlink r:id="rId22" w:tooltip="Ткань - ТКАНЬ  ткани, ж. 1. Всякая тканая материя, то, что приготовлено тканье..." w:history="1">
              <w:r w:rsidR="00F112A8" w:rsidRPr="00DF4E9F">
                <w:rPr>
                  <w:rFonts w:ascii="Times New Roman" w:hAnsi="Times New Roman"/>
                  <w:sz w:val="24"/>
                  <w:szCs w:val="24"/>
                  <w:lang w:eastAsia="ru-RU"/>
                </w:rPr>
                <w:t>Золотая или серебряная ткань: шелковая ткань, протканная золотом, серебром</w:t>
              </w:r>
            </w:hyperlink>
          </w:p>
        </w:tc>
        <w:tc>
          <w:tcPr>
            <w:tcW w:w="1196" w:type="pct"/>
            <w:tcBorders>
              <w:top w:val="nil"/>
              <w:left w:val="nil"/>
              <w:bottom w:val="single" w:sz="8" w:space="0" w:color="auto"/>
              <w:right w:val="single" w:sz="8" w:space="0" w:color="auto"/>
            </w:tcBorders>
          </w:tcPr>
          <w:p w:rsidR="00F112A8" w:rsidRPr="00DF4E9F" w:rsidRDefault="000621C5" w:rsidP="0025630F">
            <w:pPr>
              <w:spacing w:after="0" w:line="240" w:lineRule="auto"/>
              <w:rPr>
                <w:rFonts w:ascii="Arial" w:hAnsi="Arial"/>
                <w:sz w:val="20"/>
                <w:szCs w:val="20"/>
                <w:lang w:eastAsia="ru-RU"/>
              </w:rPr>
            </w:pPr>
            <w:hyperlink r:id="rId23" w:tooltip="Ткань - Материя, изготовленная тканьем (1).1. Совокупность клеток и неклеточно..." w:history="1">
              <w:r w:rsidR="00F112A8" w:rsidRPr="00DF4E9F">
                <w:rPr>
                  <w:rFonts w:ascii="Times New Roman" w:hAnsi="Times New Roman"/>
                  <w:sz w:val="24"/>
                  <w:szCs w:val="24"/>
                  <w:lang w:eastAsia="ru-RU"/>
                </w:rPr>
                <w:t>Плотная шелковая ткань, содержащая нити с золотом, серебром или имитирующими их материалами.</w:t>
              </w:r>
            </w:hyperlink>
          </w:p>
        </w:tc>
      </w:tr>
      <w:tr w:rsidR="00F112A8" w:rsidRPr="0082231C" w:rsidTr="0025630F">
        <w:trPr>
          <w:trHeight w:val="960"/>
        </w:trPr>
        <w:tc>
          <w:tcPr>
            <w:tcW w:w="1024" w:type="pct"/>
            <w:tcBorders>
              <w:top w:val="nil"/>
              <w:left w:val="single" w:sz="8" w:space="0" w:color="auto"/>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Побоище</w:t>
            </w:r>
          </w:p>
        </w:tc>
        <w:tc>
          <w:tcPr>
            <w:tcW w:w="1367"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Битва с большим количеством жертв</w:t>
            </w:r>
          </w:p>
        </w:tc>
        <w:tc>
          <w:tcPr>
            <w:tcW w:w="1413"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Погром (разгром), полное пораженье</w:t>
            </w:r>
          </w:p>
        </w:tc>
        <w:tc>
          <w:tcPr>
            <w:tcW w:w="1196" w:type="pct"/>
            <w:tcBorders>
              <w:top w:val="nil"/>
              <w:left w:val="nil"/>
              <w:bottom w:val="single" w:sz="8"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Кровопролитная битва, большое сражение. Место битвы</w:t>
            </w:r>
          </w:p>
        </w:tc>
      </w:tr>
      <w:tr w:rsidR="00F112A8" w:rsidRPr="0082231C" w:rsidTr="0025630F">
        <w:trPr>
          <w:trHeight w:val="330"/>
        </w:trPr>
        <w:tc>
          <w:tcPr>
            <w:tcW w:w="1024" w:type="pct"/>
            <w:tcBorders>
              <w:top w:val="nil"/>
              <w:left w:val="single" w:sz="8" w:space="0" w:color="auto"/>
              <w:bottom w:val="single" w:sz="4"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proofErr w:type="spellStart"/>
            <w:r w:rsidRPr="0082231C">
              <w:rPr>
                <w:rFonts w:ascii="Times New Roman" w:hAnsi="Times New Roman"/>
                <w:sz w:val="24"/>
                <w:szCs w:val="24"/>
                <w:lang w:eastAsia="ru-RU"/>
              </w:rPr>
              <w:t>Подь</w:t>
            </w:r>
            <w:proofErr w:type="spellEnd"/>
          </w:p>
        </w:tc>
        <w:tc>
          <w:tcPr>
            <w:tcW w:w="1367" w:type="pct"/>
            <w:tcBorders>
              <w:top w:val="nil"/>
              <w:left w:val="nil"/>
              <w:bottom w:val="single" w:sz="4"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413" w:type="pct"/>
            <w:tcBorders>
              <w:top w:val="nil"/>
              <w:left w:val="nil"/>
              <w:bottom w:val="single" w:sz="4"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Пойди</w:t>
            </w:r>
          </w:p>
        </w:tc>
        <w:tc>
          <w:tcPr>
            <w:tcW w:w="1196" w:type="pct"/>
            <w:tcBorders>
              <w:top w:val="nil"/>
              <w:left w:val="nil"/>
              <w:bottom w:val="single" w:sz="4"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r>
      <w:tr w:rsidR="00F112A8" w:rsidRPr="0082231C" w:rsidTr="0025630F">
        <w:trPr>
          <w:trHeight w:val="1035"/>
        </w:trPr>
        <w:tc>
          <w:tcPr>
            <w:tcW w:w="1024"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lastRenderedPageBreak/>
              <w:t>Полно</w:t>
            </w:r>
          </w:p>
        </w:tc>
        <w:tc>
          <w:tcPr>
            <w:tcW w:w="1367"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Довольно, больше не следует, перестаньте</w:t>
            </w:r>
          </w:p>
        </w:tc>
        <w:tc>
          <w:tcPr>
            <w:tcW w:w="1413"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196" w:type="pct"/>
            <w:tcBorders>
              <w:top w:val="single" w:sz="4" w:space="0" w:color="auto"/>
              <w:left w:val="single" w:sz="4" w:space="0" w:color="auto"/>
              <w:bottom w:val="single" w:sz="4" w:space="0" w:color="auto"/>
              <w:right w:val="single" w:sz="4" w:space="0" w:color="auto"/>
            </w:tcBorders>
          </w:tcPr>
          <w:p w:rsidR="00F112A8" w:rsidRPr="0082231C" w:rsidRDefault="000621C5" w:rsidP="0025630F">
            <w:pPr>
              <w:spacing w:after="0" w:line="240" w:lineRule="auto"/>
              <w:rPr>
                <w:rFonts w:ascii="Arial" w:hAnsi="Arial"/>
                <w:color w:val="0000FF"/>
                <w:sz w:val="20"/>
                <w:szCs w:val="20"/>
                <w:u w:val="single"/>
                <w:lang w:eastAsia="ru-RU"/>
              </w:rPr>
            </w:pPr>
            <w:hyperlink r:id="rId24" w:tooltip="Степень - 1. Сравнительная величина, характеризующая размер, интенсивность, каче..." w:history="1">
              <w:proofErr w:type="gramStart"/>
              <w:r w:rsidR="00F112A8" w:rsidRPr="00DF4E9F">
                <w:rPr>
                  <w:rFonts w:ascii="Times New Roman" w:hAnsi="Times New Roman"/>
                  <w:sz w:val="24"/>
                  <w:szCs w:val="24"/>
                  <w:lang w:eastAsia="ru-RU"/>
                </w:rPr>
                <w:t>Достигший</w:t>
              </w:r>
              <w:proofErr w:type="gramEnd"/>
              <w:r w:rsidR="00F112A8" w:rsidRPr="00DF4E9F">
                <w:rPr>
                  <w:rFonts w:ascii="Times New Roman" w:hAnsi="Times New Roman"/>
                  <w:sz w:val="24"/>
                  <w:szCs w:val="24"/>
                  <w:lang w:eastAsia="ru-RU"/>
                </w:rPr>
                <w:t xml:space="preserve"> высшего развития, предела, представляющий высшую, крайнюю степень чего-либо</w:t>
              </w:r>
            </w:hyperlink>
          </w:p>
        </w:tc>
      </w:tr>
      <w:tr w:rsidR="00F112A8" w:rsidRPr="0082231C" w:rsidTr="0025630F">
        <w:trPr>
          <w:trHeight w:val="645"/>
        </w:trPr>
        <w:tc>
          <w:tcPr>
            <w:tcW w:w="1024"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Поседелый</w:t>
            </w:r>
          </w:p>
        </w:tc>
        <w:tc>
          <w:tcPr>
            <w:tcW w:w="1367"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proofErr w:type="gramStart"/>
            <w:r w:rsidRPr="0082231C">
              <w:rPr>
                <w:rFonts w:ascii="Times New Roman" w:hAnsi="Times New Roman"/>
                <w:sz w:val="24"/>
                <w:szCs w:val="24"/>
                <w:lang w:eastAsia="ru-RU"/>
              </w:rPr>
              <w:t>Ставший</w:t>
            </w:r>
            <w:proofErr w:type="gramEnd"/>
            <w:r w:rsidRPr="0082231C">
              <w:rPr>
                <w:rFonts w:ascii="Times New Roman" w:hAnsi="Times New Roman"/>
                <w:sz w:val="24"/>
                <w:szCs w:val="24"/>
                <w:lang w:eastAsia="ru-RU"/>
              </w:rPr>
              <w:t xml:space="preserve"> седым</w:t>
            </w:r>
          </w:p>
        </w:tc>
        <w:tc>
          <w:tcPr>
            <w:tcW w:w="1413"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196"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proofErr w:type="gramStart"/>
            <w:r w:rsidRPr="0082231C">
              <w:rPr>
                <w:rFonts w:ascii="Times New Roman" w:hAnsi="Times New Roman"/>
                <w:sz w:val="24"/>
                <w:szCs w:val="24"/>
                <w:lang w:eastAsia="ru-RU"/>
              </w:rPr>
              <w:t>Ставший</w:t>
            </w:r>
            <w:proofErr w:type="gramEnd"/>
            <w:r w:rsidRPr="0082231C">
              <w:rPr>
                <w:rFonts w:ascii="Times New Roman" w:hAnsi="Times New Roman"/>
                <w:sz w:val="24"/>
                <w:szCs w:val="24"/>
                <w:lang w:eastAsia="ru-RU"/>
              </w:rPr>
              <w:t xml:space="preserve"> седым; поседевший</w:t>
            </w:r>
          </w:p>
        </w:tc>
      </w:tr>
      <w:tr w:rsidR="00F112A8" w:rsidRPr="0082231C" w:rsidTr="0025630F">
        <w:trPr>
          <w:trHeight w:val="330"/>
        </w:trPr>
        <w:tc>
          <w:tcPr>
            <w:tcW w:w="1024"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Ратных</w:t>
            </w:r>
          </w:p>
        </w:tc>
        <w:tc>
          <w:tcPr>
            <w:tcW w:w="1367"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Военных, боевых</w:t>
            </w:r>
          </w:p>
        </w:tc>
        <w:tc>
          <w:tcPr>
            <w:tcW w:w="1413"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196"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Воинский, боевой</w:t>
            </w:r>
          </w:p>
        </w:tc>
      </w:tr>
      <w:tr w:rsidR="00F112A8" w:rsidRPr="0082231C" w:rsidTr="0025630F">
        <w:trPr>
          <w:trHeight w:val="645"/>
        </w:trPr>
        <w:tc>
          <w:tcPr>
            <w:tcW w:w="1024"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Рать</w:t>
            </w:r>
          </w:p>
        </w:tc>
        <w:tc>
          <w:tcPr>
            <w:tcW w:w="1367"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Войско, битва, война</w:t>
            </w:r>
          </w:p>
        </w:tc>
        <w:tc>
          <w:tcPr>
            <w:tcW w:w="1413"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xml:space="preserve">Воинство, войско, </w:t>
            </w:r>
            <w:proofErr w:type="spellStart"/>
            <w:r w:rsidRPr="0082231C">
              <w:rPr>
                <w:rFonts w:ascii="Times New Roman" w:hAnsi="Times New Roman"/>
                <w:sz w:val="24"/>
                <w:szCs w:val="24"/>
                <w:lang w:eastAsia="ru-RU"/>
              </w:rPr>
              <w:t>ополченье</w:t>
            </w:r>
            <w:proofErr w:type="spellEnd"/>
            <w:r w:rsidRPr="0082231C">
              <w:rPr>
                <w:rFonts w:ascii="Times New Roman" w:hAnsi="Times New Roman"/>
                <w:sz w:val="24"/>
                <w:szCs w:val="24"/>
                <w:lang w:eastAsia="ru-RU"/>
              </w:rPr>
              <w:t>,</w:t>
            </w:r>
          </w:p>
        </w:tc>
        <w:tc>
          <w:tcPr>
            <w:tcW w:w="1196"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Войско, военный отряд</w:t>
            </w:r>
          </w:p>
        </w:tc>
      </w:tr>
      <w:tr w:rsidR="00F112A8" w:rsidRPr="0082231C" w:rsidTr="0025630F">
        <w:trPr>
          <w:trHeight w:val="645"/>
        </w:trPr>
        <w:tc>
          <w:tcPr>
            <w:tcW w:w="1024"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xml:space="preserve">С просьбой о </w:t>
            </w:r>
            <w:proofErr w:type="spellStart"/>
            <w:r w:rsidRPr="0082231C">
              <w:rPr>
                <w:rFonts w:ascii="Times New Roman" w:hAnsi="Times New Roman"/>
                <w:sz w:val="24"/>
                <w:szCs w:val="24"/>
                <w:lang w:eastAsia="ru-RU"/>
              </w:rPr>
              <w:t>помоге</w:t>
            </w:r>
            <w:proofErr w:type="spellEnd"/>
            <w:r w:rsidRPr="0082231C">
              <w:rPr>
                <w:rFonts w:ascii="Times New Roman" w:hAnsi="Times New Roman"/>
                <w:sz w:val="24"/>
                <w:szCs w:val="24"/>
                <w:lang w:eastAsia="ru-RU"/>
              </w:rPr>
              <w:t xml:space="preserve">, </w:t>
            </w:r>
            <w:proofErr w:type="spellStart"/>
            <w:r w:rsidRPr="0082231C">
              <w:rPr>
                <w:rFonts w:ascii="Times New Roman" w:hAnsi="Times New Roman"/>
                <w:sz w:val="24"/>
                <w:szCs w:val="24"/>
                <w:lang w:eastAsia="ru-RU"/>
              </w:rPr>
              <w:t>помога</w:t>
            </w:r>
            <w:proofErr w:type="spellEnd"/>
          </w:p>
        </w:tc>
        <w:tc>
          <w:tcPr>
            <w:tcW w:w="1367"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Оказать помощь</w:t>
            </w:r>
          </w:p>
        </w:tc>
        <w:tc>
          <w:tcPr>
            <w:tcW w:w="1413"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196"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r>
      <w:tr w:rsidR="00F112A8" w:rsidRPr="0082231C" w:rsidTr="0025630F">
        <w:trPr>
          <w:trHeight w:val="1425"/>
        </w:trPr>
        <w:tc>
          <w:tcPr>
            <w:tcW w:w="1024" w:type="pct"/>
            <w:tcBorders>
              <w:top w:val="single" w:sz="4" w:space="0" w:color="auto"/>
              <w:left w:val="single" w:sz="4" w:space="0" w:color="auto"/>
              <w:bottom w:val="single" w:sz="4" w:space="0" w:color="auto"/>
              <w:right w:val="single" w:sz="4" w:space="0" w:color="auto"/>
            </w:tcBorders>
          </w:tcPr>
          <w:p w:rsidR="00F112A8" w:rsidRPr="00E014CD" w:rsidRDefault="00F112A8" w:rsidP="0025630F">
            <w:pPr>
              <w:spacing w:after="0" w:line="240" w:lineRule="auto"/>
              <w:rPr>
                <w:rFonts w:ascii="Times New Roman" w:hAnsi="Times New Roman"/>
                <w:b/>
                <w:sz w:val="24"/>
                <w:szCs w:val="24"/>
                <w:lang w:eastAsia="ru-RU"/>
              </w:rPr>
            </w:pPr>
            <w:proofErr w:type="spellStart"/>
            <w:r w:rsidRPr="00E014CD">
              <w:rPr>
                <w:rFonts w:ascii="Times New Roman" w:hAnsi="Times New Roman"/>
                <w:b/>
                <w:sz w:val="24"/>
                <w:szCs w:val="24"/>
                <w:lang w:eastAsia="ru-RU"/>
              </w:rPr>
              <w:t>Сарачинская</w:t>
            </w:r>
            <w:proofErr w:type="spellEnd"/>
          </w:p>
        </w:tc>
        <w:tc>
          <w:tcPr>
            <w:tcW w:w="1367"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413"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proofErr w:type="spellStart"/>
            <w:r>
              <w:rPr>
                <w:rFonts w:ascii="Times New Roman" w:hAnsi="Times New Roman"/>
                <w:sz w:val="24"/>
                <w:szCs w:val="24"/>
                <w:lang w:eastAsia="ru-RU"/>
              </w:rPr>
              <w:t>С</w:t>
            </w:r>
            <w:r w:rsidRPr="0082231C">
              <w:rPr>
                <w:rFonts w:ascii="Times New Roman" w:hAnsi="Times New Roman"/>
                <w:sz w:val="24"/>
                <w:szCs w:val="24"/>
                <w:lang w:eastAsia="ru-RU"/>
              </w:rPr>
              <w:t>арачинское</w:t>
            </w:r>
            <w:proofErr w:type="spellEnd"/>
            <w:r w:rsidRPr="0082231C">
              <w:rPr>
                <w:rFonts w:ascii="Times New Roman" w:hAnsi="Times New Roman"/>
                <w:sz w:val="24"/>
                <w:szCs w:val="24"/>
                <w:lang w:eastAsia="ru-RU"/>
              </w:rPr>
              <w:t xml:space="preserve"> пшено, рис, хлебное растенье теплых стран и обдирная крупа его</w:t>
            </w:r>
          </w:p>
        </w:tc>
        <w:tc>
          <w:tcPr>
            <w:tcW w:w="1196" w:type="pct"/>
            <w:tcBorders>
              <w:top w:val="single" w:sz="4" w:space="0" w:color="auto"/>
              <w:left w:val="single" w:sz="4" w:space="0" w:color="auto"/>
              <w:bottom w:val="single" w:sz="4" w:space="0" w:color="auto"/>
              <w:right w:val="single" w:sz="4" w:space="0" w:color="auto"/>
            </w:tcBorders>
          </w:tcPr>
          <w:p w:rsidR="00F112A8" w:rsidRPr="003B260A" w:rsidRDefault="00F112A8" w:rsidP="0025630F">
            <w:pPr>
              <w:spacing w:after="0" w:line="240" w:lineRule="auto"/>
              <w:rPr>
                <w:rFonts w:ascii="Times New Roman" w:hAnsi="Times New Roman"/>
                <w:b/>
                <w:sz w:val="24"/>
                <w:szCs w:val="24"/>
                <w:lang w:eastAsia="ru-RU"/>
              </w:rPr>
            </w:pPr>
            <w:r w:rsidRPr="003B260A">
              <w:rPr>
                <w:rFonts w:ascii="Times New Roman" w:hAnsi="Times New Roman"/>
                <w:b/>
                <w:sz w:val="24"/>
                <w:szCs w:val="24"/>
                <w:lang w:eastAsia="ru-RU"/>
              </w:rPr>
              <w:t xml:space="preserve">Сарацины </w:t>
            </w:r>
            <w:proofErr w:type="gramStart"/>
            <w:r w:rsidRPr="003B260A">
              <w:rPr>
                <w:rFonts w:ascii="Times New Roman" w:hAnsi="Times New Roman"/>
                <w:b/>
                <w:sz w:val="24"/>
                <w:szCs w:val="24"/>
                <w:lang w:eastAsia="ru-RU"/>
              </w:rPr>
              <w:t>-н</w:t>
            </w:r>
            <w:proofErr w:type="gramEnd"/>
            <w:r w:rsidRPr="003B260A">
              <w:rPr>
                <w:rFonts w:ascii="Times New Roman" w:hAnsi="Times New Roman"/>
                <w:b/>
                <w:sz w:val="24"/>
                <w:szCs w:val="24"/>
                <w:lang w:eastAsia="ru-RU"/>
              </w:rPr>
              <w:t>азвание арабов, мусульман и некоторых других народов Ближнего Востока</w:t>
            </w:r>
          </w:p>
        </w:tc>
      </w:tr>
      <w:tr w:rsidR="00F112A8" w:rsidRPr="0082231C" w:rsidTr="0025630F">
        <w:trPr>
          <w:trHeight w:val="330"/>
        </w:trPr>
        <w:tc>
          <w:tcPr>
            <w:tcW w:w="1024"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Силы бранной</w:t>
            </w:r>
          </w:p>
        </w:tc>
        <w:tc>
          <w:tcPr>
            <w:tcW w:w="1367"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Военной</w:t>
            </w:r>
          </w:p>
        </w:tc>
        <w:tc>
          <w:tcPr>
            <w:tcW w:w="1413"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196"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r>
      <w:tr w:rsidR="00F112A8" w:rsidRPr="0082231C" w:rsidTr="0025630F">
        <w:trPr>
          <w:trHeight w:val="1461"/>
        </w:trPr>
        <w:tc>
          <w:tcPr>
            <w:tcW w:w="1024"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proofErr w:type="gramStart"/>
            <w:r w:rsidRPr="0082231C">
              <w:rPr>
                <w:rFonts w:ascii="Times New Roman" w:hAnsi="Times New Roman"/>
                <w:sz w:val="24"/>
                <w:szCs w:val="24"/>
                <w:lang w:eastAsia="ru-RU"/>
              </w:rPr>
              <w:t>Скликает</w:t>
            </w:r>
            <w:proofErr w:type="gramEnd"/>
          </w:p>
        </w:tc>
        <w:tc>
          <w:tcPr>
            <w:tcW w:w="1367"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Криком собирать, сзывать</w:t>
            </w:r>
          </w:p>
        </w:tc>
        <w:tc>
          <w:tcPr>
            <w:tcW w:w="1413"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Созывать, сзывать, собрать голосом в одно место</w:t>
            </w:r>
          </w:p>
        </w:tc>
        <w:tc>
          <w:tcPr>
            <w:tcW w:w="1196"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xml:space="preserve">Созывать, собирать многих в одно место. Приглашать, звать многих </w:t>
            </w:r>
            <w:proofErr w:type="spellStart"/>
            <w:proofErr w:type="gramStart"/>
            <w:r w:rsidRPr="0082231C">
              <w:rPr>
                <w:rFonts w:ascii="Times New Roman" w:hAnsi="Times New Roman"/>
                <w:sz w:val="24"/>
                <w:szCs w:val="24"/>
                <w:lang w:eastAsia="ru-RU"/>
              </w:rPr>
              <w:t>куда-л</w:t>
            </w:r>
            <w:proofErr w:type="spellEnd"/>
            <w:proofErr w:type="gramEnd"/>
            <w:r w:rsidRPr="0082231C">
              <w:rPr>
                <w:rFonts w:ascii="Times New Roman" w:hAnsi="Times New Roman"/>
                <w:sz w:val="24"/>
                <w:szCs w:val="24"/>
                <w:lang w:eastAsia="ru-RU"/>
              </w:rPr>
              <w:t>., с какой-л. целью</w:t>
            </w:r>
          </w:p>
        </w:tc>
      </w:tr>
      <w:tr w:rsidR="00F112A8" w:rsidRPr="0082231C" w:rsidTr="0025630F">
        <w:trPr>
          <w:trHeight w:val="330"/>
        </w:trPr>
        <w:tc>
          <w:tcPr>
            <w:tcW w:w="1024"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Справят здесь</w:t>
            </w:r>
          </w:p>
        </w:tc>
        <w:tc>
          <w:tcPr>
            <w:tcW w:w="1367"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Руководят</w:t>
            </w:r>
          </w:p>
        </w:tc>
        <w:tc>
          <w:tcPr>
            <w:tcW w:w="1413"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196"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r>
      <w:tr w:rsidR="00F112A8" w:rsidRPr="0082231C" w:rsidTr="0025630F">
        <w:trPr>
          <w:trHeight w:val="330"/>
        </w:trPr>
        <w:tc>
          <w:tcPr>
            <w:tcW w:w="1024"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Средь</w:t>
            </w:r>
          </w:p>
        </w:tc>
        <w:tc>
          <w:tcPr>
            <w:tcW w:w="1367"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Среди</w:t>
            </w:r>
          </w:p>
        </w:tc>
        <w:tc>
          <w:tcPr>
            <w:tcW w:w="1413"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Среди</w:t>
            </w:r>
          </w:p>
        </w:tc>
        <w:tc>
          <w:tcPr>
            <w:tcW w:w="1196"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Среди</w:t>
            </w:r>
          </w:p>
        </w:tc>
      </w:tr>
      <w:tr w:rsidR="00F112A8" w:rsidRPr="0082231C" w:rsidTr="0025630F">
        <w:trPr>
          <w:trHeight w:val="2535"/>
        </w:trPr>
        <w:tc>
          <w:tcPr>
            <w:tcW w:w="1024" w:type="pct"/>
            <w:tcBorders>
              <w:top w:val="single" w:sz="4" w:space="0" w:color="auto"/>
              <w:left w:val="single" w:sz="8" w:space="0" w:color="auto"/>
              <w:bottom w:val="single" w:sz="4"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Стан</w:t>
            </w:r>
          </w:p>
        </w:tc>
        <w:tc>
          <w:tcPr>
            <w:tcW w:w="1367" w:type="pct"/>
            <w:tcBorders>
              <w:top w:val="single" w:sz="4" w:space="0" w:color="auto"/>
              <w:left w:val="nil"/>
              <w:bottom w:val="single" w:sz="4"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Стоянка войск</w:t>
            </w:r>
          </w:p>
        </w:tc>
        <w:tc>
          <w:tcPr>
            <w:tcW w:w="1413" w:type="pct"/>
            <w:tcBorders>
              <w:top w:val="single" w:sz="4" w:space="0" w:color="auto"/>
              <w:left w:val="nil"/>
              <w:bottom w:val="single" w:sz="4"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Место, где путники, дорожные стали, остановились для отдыху, временного пребыванья, и все устройство на месте, с повозками, скотом, шатрами или иными угодьями</w:t>
            </w:r>
          </w:p>
        </w:tc>
        <w:tc>
          <w:tcPr>
            <w:tcW w:w="1196" w:type="pct"/>
            <w:tcBorders>
              <w:top w:val="single" w:sz="4" w:space="0" w:color="auto"/>
              <w:left w:val="nil"/>
              <w:bottom w:val="single" w:sz="4" w:space="0" w:color="auto"/>
              <w:right w:val="single" w:sz="8"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Место временного расположения; лагерь</w:t>
            </w:r>
          </w:p>
        </w:tc>
      </w:tr>
      <w:tr w:rsidR="00F112A8" w:rsidRPr="0082231C" w:rsidTr="0025630F">
        <w:trPr>
          <w:trHeight w:val="645"/>
        </w:trPr>
        <w:tc>
          <w:tcPr>
            <w:tcW w:w="1024"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lastRenderedPageBreak/>
              <w:t>Сулить</w:t>
            </w:r>
          </w:p>
        </w:tc>
        <w:tc>
          <w:tcPr>
            <w:tcW w:w="1367"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Обещать</w:t>
            </w:r>
          </w:p>
        </w:tc>
        <w:tc>
          <w:tcPr>
            <w:tcW w:w="1413"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Обещать, обнадеживать</w:t>
            </w:r>
          </w:p>
        </w:tc>
        <w:tc>
          <w:tcPr>
            <w:tcW w:w="1196"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Обещать сделать или дать что-л.</w:t>
            </w:r>
          </w:p>
        </w:tc>
      </w:tr>
      <w:tr w:rsidR="00F112A8" w:rsidRPr="0082231C" w:rsidTr="0025630F">
        <w:trPr>
          <w:trHeight w:val="645"/>
        </w:trPr>
        <w:tc>
          <w:tcPr>
            <w:tcW w:w="1024"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Таковой</w:t>
            </w:r>
          </w:p>
        </w:tc>
        <w:tc>
          <w:tcPr>
            <w:tcW w:w="1367"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Такой, этот</w:t>
            </w:r>
          </w:p>
        </w:tc>
        <w:tc>
          <w:tcPr>
            <w:tcW w:w="1413"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196"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Такой, этот, вышеозначенный</w:t>
            </w:r>
          </w:p>
        </w:tc>
      </w:tr>
      <w:tr w:rsidR="00F112A8" w:rsidRPr="0082231C" w:rsidTr="0025630F">
        <w:trPr>
          <w:trHeight w:val="960"/>
        </w:trPr>
        <w:tc>
          <w:tcPr>
            <w:tcW w:w="1024"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Творя</w:t>
            </w:r>
          </w:p>
        </w:tc>
        <w:tc>
          <w:tcPr>
            <w:tcW w:w="1367"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Делая, осуществляя, создавая, совершая</w:t>
            </w:r>
          </w:p>
        </w:tc>
        <w:tc>
          <w:tcPr>
            <w:tcW w:w="1413"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xml:space="preserve">Производить, делать, исполнять, чинить. Старцу </w:t>
            </w:r>
            <w:proofErr w:type="gramStart"/>
            <w:r w:rsidRPr="0082231C">
              <w:rPr>
                <w:rFonts w:ascii="Times New Roman" w:hAnsi="Times New Roman"/>
                <w:sz w:val="24"/>
                <w:szCs w:val="24"/>
                <w:lang w:eastAsia="ru-RU"/>
              </w:rPr>
              <w:t>пакости</w:t>
            </w:r>
            <w:proofErr w:type="gramEnd"/>
            <w:r w:rsidRPr="0082231C">
              <w:rPr>
                <w:rFonts w:ascii="Times New Roman" w:hAnsi="Times New Roman"/>
                <w:sz w:val="24"/>
                <w:szCs w:val="24"/>
                <w:lang w:eastAsia="ru-RU"/>
              </w:rPr>
              <w:t xml:space="preserve"> не твори.</w:t>
            </w:r>
          </w:p>
        </w:tc>
        <w:tc>
          <w:tcPr>
            <w:tcW w:w="1196"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Совершать, делать, осуществлять</w:t>
            </w:r>
          </w:p>
        </w:tc>
      </w:tr>
      <w:tr w:rsidR="00F112A8" w:rsidRPr="0082231C" w:rsidTr="0025630F">
        <w:trPr>
          <w:trHeight w:val="960"/>
        </w:trPr>
        <w:tc>
          <w:tcPr>
            <w:tcW w:w="1024"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Умильно</w:t>
            </w:r>
          </w:p>
        </w:tc>
        <w:tc>
          <w:tcPr>
            <w:tcW w:w="1367"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Нежно, приятно</w:t>
            </w:r>
          </w:p>
        </w:tc>
        <w:tc>
          <w:tcPr>
            <w:tcW w:w="1413"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Возбуждать нежные чувства, любовь, жалость</w:t>
            </w:r>
          </w:p>
        </w:tc>
        <w:tc>
          <w:tcPr>
            <w:tcW w:w="1196"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Оценка чего-л. как </w:t>
            </w:r>
            <w:proofErr w:type="gramStart"/>
            <w:r w:rsidRPr="0082231C">
              <w:rPr>
                <w:rFonts w:ascii="Times New Roman" w:hAnsi="Times New Roman"/>
                <w:sz w:val="24"/>
                <w:szCs w:val="24"/>
                <w:lang w:eastAsia="ru-RU"/>
              </w:rPr>
              <w:t>нежного</w:t>
            </w:r>
            <w:proofErr w:type="gramEnd"/>
            <w:r w:rsidRPr="0082231C">
              <w:rPr>
                <w:rFonts w:ascii="Times New Roman" w:hAnsi="Times New Roman"/>
                <w:sz w:val="24"/>
                <w:szCs w:val="24"/>
                <w:lang w:eastAsia="ru-RU"/>
              </w:rPr>
              <w:t>, приятного, радостного</w:t>
            </w:r>
          </w:p>
        </w:tc>
      </w:tr>
      <w:tr w:rsidR="00F112A8" w:rsidRPr="0082231C" w:rsidTr="0025630F">
        <w:trPr>
          <w:trHeight w:val="960"/>
        </w:trPr>
        <w:tc>
          <w:tcPr>
            <w:tcW w:w="1024" w:type="pct"/>
            <w:tcBorders>
              <w:top w:val="single" w:sz="4" w:space="0" w:color="auto"/>
              <w:left w:val="single" w:sz="4" w:space="0" w:color="auto"/>
              <w:bottom w:val="single" w:sz="4" w:space="0" w:color="auto"/>
              <w:right w:val="single" w:sz="4" w:space="0" w:color="auto"/>
            </w:tcBorders>
          </w:tcPr>
          <w:p w:rsidR="00F112A8" w:rsidRPr="007D5E23" w:rsidRDefault="00F112A8" w:rsidP="0025630F">
            <w:pPr>
              <w:spacing w:after="0" w:line="240" w:lineRule="auto"/>
              <w:rPr>
                <w:rFonts w:ascii="Times New Roman" w:hAnsi="Times New Roman"/>
                <w:b/>
                <w:sz w:val="24"/>
                <w:szCs w:val="24"/>
                <w:lang w:eastAsia="ru-RU"/>
              </w:rPr>
            </w:pPr>
            <w:r w:rsidRPr="007D5E23">
              <w:rPr>
                <w:rFonts w:ascii="Times New Roman" w:hAnsi="Times New Roman"/>
                <w:b/>
                <w:sz w:val="24"/>
                <w:szCs w:val="24"/>
                <w:lang w:eastAsia="ru-RU"/>
              </w:rPr>
              <w:t>Шелом</w:t>
            </w:r>
          </w:p>
        </w:tc>
        <w:tc>
          <w:tcPr>
            <w:tcW w:w="1367" w:type="pct"/>
            <w:tcBorders>
              <w:top w:val="single" w:sz="4" w:space="0" w:color="auto"/>
              <w:left w:val="single" w:sz="4" w:space="0" w:color="auto"/>
              <w:bottom w:val="single" w:sz="4" w:space="0" w:color="auto"/>
              <w:right w:val="single" w:sz="4" w:space="0" w:color="auto"/>
            </w:tcBorders>
          </w:tcPr>
          <w:p w:rsidR="00F112A8" w:rsidRPr="00074A96" w:rsidRDefault="00F112A8" w:rsidP="0025630F">
            <w:pPr>
              <w:spacing w:after="0" w:line="240" w:lineRule="auto"/>
              <w:rPr>
                <w:rFonts w:ascii="Times New Roman" w:hAnsi="Times New Roman"/>
                <w:b/>
                <w:sz w:val="24"/>
                <w:szCs w:val="24"/>
                <w:lang w:eastAsia="ru-RU"/>
              </w:rPr>
            </w:pPr>
            <w:r w:rsidRPr="00074A96">
              <w:rPr>
                <w:rFonts w:ascii="Times New Roman" w:hAnsi="Times New Roman"/>
                <w:b/>
                <w:sz w:val="24"/>
                <w:szCs w:val="24"/>
                <w:lang w:eastAsia="ru-RU"/>
              </w:rPr>
              <w:t>Шлем</w:t>
            </w:r>
          </w:p>
        </w:tc>
        <w:tc>
          <w:tcPr>
            <w:tcW w:w="1413"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074A96">
              <w:rPr>
                <w:rFonts w:ascii="Times New Roman" w:hAnsi="Times New Roman"/>
                <w:b/>
                <w:sz w:val="24"/>
                <w:szCs w:val="24"/>
                <w:lang w:eastAsia="ru-RU"/>
              </w:rPr>
              <w:t>Шлем, военный доспех, кроющий голову,</w:t>
            </w:r>
            <w:r w:rsidRPr="0082231C">
              <w:rPr>
                <w:rFonts w:ascii="Times New Roman" w:hAnsi="Times New Roman"/>
                <w:sz w:val="24"/>
                <w:szCs w:val="24"/>
                <w:lang w:eastAsia="ru-RU"/>
              </w:rPr>
              <w:t xml:space="preserve"> ныне каска</w:t>
            </w:r>
          </w:p>
        </w:tc>
        <w:tc>
          <w:tcPr>
            <w:tcW w:w="1196" w:type="pct"/>
            <w:tcBorders>
              <w:top w:val="single" w:sz="4" w:space="0" w:color="auto"/>
              <w:left w:val="single" w:sz="4" w:space="0" w:color="auto"/>
              <w:bottom w:val="single" w:sz="4" w:space="0" w:color="auto"/>
              <w:right w:val="single" w:sz="4" w:space="0" w:color="auto"/>
            </w:tcBorders>
          </w:tcPr>
          <w:p w:rsidR="00F112A8" w:rsidRPr="00074A96" w:rsidRDefault="00F112A8" w:rsidP="0025630F">
            <w:pPr>
              <w:spacing w:after="0" w:line="240" w:lineRule="auto"/>
              <w:rPr>
                <w:rFonts w:ascii="Times New Roman" w:hAnsi="Times New Roman"/>
                <w:b/>
                <w:sz w:val="24"/>
                <w:szCs w:val="24"/>
                <w:lang w:eastAsia="ru-RU"/>
              </w:rPr>
            </w:pPr>
            <w:r w:rsidRPr="00074A96">
              <w:rPr>
                <w:rFonts w:ascii="Times New Roman" w:hAnsi="Times New Roman"/>
                <w:b/>
                <w:sz w:val="24"/>
                <w:szCs w:val="24"/>
                <w:lang w:eastAsia="ru-RU"/>
              </w:rPr>
              <w:t>Шлем</w:t>
            </w:r>
          </w:p>
        </w:tc>
      </w:tr>
      <w:tr w:rsidR="00F112A8" w:rsidRPr="0082231C" w:rsidTr="0025630F">
        <w:trPr>
          <w:trHeight w:val="330"/>
        </w:trPr>
        <w:tc>
          <w:tcPr>
            <w:tcW w:w="1024"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Яства</w:t>
            </w:r>
          </w:p>
        </w:tc>
        <w:tc>
          <w:tcPr>
            <w:tcW w:w="1367"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Еда, кушанья</w:t>
            </w:r>
          </w:p>
        </w:tc>
        <w:tc>
          <w:tcPr>
            <w:tcW w:w="1413"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 </w:t>
            </w:r>
          </w:p>
        </w:tc>
        <w:tc>
          <w:tcPr>
            <w:tcW w:w="1196" w:type="pct"/>
            <w:tcBorders>
              <w:top w:val="single" w:sz="4" w:space="0" w:color="auto"/>
              <w:left w:val="single" w:sz="4" w:space="0" w:color="auto"/>
              <w:bottom w:val="single" w:sz="4" w:space="0" w:color="auto"/>
              <w:right w:val="single" w:sz="4" w:space="0" w:color="auto"/>
            </w:tcBorders>
          </w:tcPr>
          <w:p w:rsidR="00F112A8" w:rsidRPr="0082231C" w:rsidRDefault="00F112A8" w:rsidP="0025630F">
            <w:pPr>
              <w:spacing w:after="0" w:line="240" w:lineRule="auto"/>
              <w:rPr>
                <w:rFonts w:ascii="Times New Roman" w:hAnsi="Times New Roman"/>
                <w:sz w:val="24"/>
                <w:szCs w:val="24"/>
                <w:lang w:eastAsia="ru-RU"/>
              </w:rPr>
            </w:pPr>
            <w:r w:rsidRPr="0082231C">
              <w:rPr>
                <w:rFonts w:ascii="Times New Roman" w:hAnsi="Times New Roman"/>
                <w:sz w:val="24"/>
                <w:szCs w:val="24"/>
                <w:lang w:eastAsia="ru-RU"/>
              </w:rPr>
              <w:t>Еда, кушанья</w:t>
            </w:r>
          </w:p>
        </w:tc>
      </w:tr>
    </w:tbl>
    <w:p w:rsidR="00DB1109" w:rsidRDefault="00DB1109">
      <w:r>
        <w:br w:type="page"/>
      </w:r>
    </w:p>
    <w:p w:rsidR="00F112A8" w:rsidRDefault="00F112A8" w:rsidP="00F112A8">
      <w:pPr>
        <w:spacing w:after="0" w:line="240" w:lineRule="auto"/>
        <w:jc w:val="center"/>
        <w:rPr>
          <w:rFonts w:ascii="Tkachevica" w:hAnsi="Tkachevica" w:cs="Tkachevica"/>
          <w:color w:val="C00000"/>
          <w:sz w:val="96"/>
          <w:szCs w:val="96"/>
        </w:rPr>
      </w:pPr>
      <w:bookmarkStart w:id="1" w:name="_GoBack"/>
      <w:bookmarkEnd w:id="1"/>
      <w:r>
        <w:rPr>
          <w:rFonts w:ascii="Tkachevica" w:hAnsi="Tkachevica" w:cs="Tkachevica"/>
          <w:color w:val="C00000"/>
          <w:sz w:val="96"/>
          <w:szCs w:val="96"/>
        </w:rPr>
        <w:lastRenderedPageBreak/>
        <w:t>ЛИХИЕ ГОСТИ</w:t>
      </w:r>
      <w:r>
        <w:rPr>
          <w:rFonts w:ascii="Tkachevica" w:hAnsi="Tkachevica" w:cs="Tkachevica"/>
          <w:noProof/>
          <w:color w:val="C00000"/>
          <w:sz w:val="96"/>
          <w:szCs w:val="96"/>
          <w:lang w:eastAsia="ru-RU"/>
        </w:rPr>
        <w:drawing>
          <wp:inline distT="0" distB="0" distL="0" distR="0">
            <wp:extent cx="7807661" cy="5521569"/>
            <wp:effectExtent l="19050" t="0" r="2839"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 cstate="email"/>
                    <a:srcRect/>
                    <a:stretch>
                      <a:fillRect/>
                    </a:stretch>
                  </pic:blipFill>
                  <pic:spPr bwMode="auto">
                    <a:xfrm>
                      <a:off x="0" y="0"/>
                      <a:ext cx="7807325" cy="5521332"/>
                    </a:xfrm>
                    <a:prstGeom prst="rect">
                      <a:avLst/>
                    </a:prstGeom>
                    <a:noFill/>
                    <a:ln w="9525">
                      <a:noFill/>
                      <a:miter lim="800000"/>
                      <a:headEnd/>
                      <a:tailEnd/>
                    </a:ln>
                  </pic:spPr>
                </pic:pic>
              </a:graphicData>
            </a:graphic>
          </wp:inline>
        </w:drawing>
      </w:r>
    </w:p>
    <w:p w:rsidR="00F112A8" w:rsidRDefault="00F112A8" w:rsidP="00786995">
      <w:pPr>
        <w:spacing w:before="40" w:afterLines="40" w:line="240" w:lineRule="auto"/>
        <w:jc w:val="center"/>
        <w:rPr>
          <w:rFonts w:ascii="Arial" w:hAnsi="Arial" w:cs="Arial"/>
          <w:i/>
          <w:color w:val="222222"/>
          <w:sz w:val="18"/>
          <w:szCs w:val="18"/>
          <w:shd w:val="clear" w:color="auto" w:fill="FFFFFF"/>
        </w:rPr>
      </w:pPr>
      <w:proofErr w:type="gramStart"/>
      <w:r>
        <w:rPr>
          <w:rFonts w:ascii="Arial" w:hAnsi="Arial" w:cs="Arial"/>
          <w:i/>
          <w:color w:val="222222"/>
          <w:sz w:val="18"/>
          <w:szCs w:val="18"/>
          <w:shd w:val="clear" w:color="auto" w:fill="FFFFFF"/>
        </w:rPr>
        <w:lastRenderedPageBreak/>
        <w:t>(Лихие гости – тяжкие, злые, приносящие беду.</w:t>
      </w:r>
      <w:proofErr w:type="gramEnd"/>
      <w:r>
        <w:rPr>
          <w:rFonts w:ascii="Arial" w:hAnsi="Arial" w:cs="Arial"/>
          <w:i/>
          <w:color w:val="222222"/>
          <w:sz w:val="18"/>
          <w:szCs w:val="18"/>
          <w:shd w:val="clear" w:color="auto" w:fill="FFFFFF"/>
        </w:rPr>
        <w:t xml:space="preserve"> </w:t>
      </w:r>
      <w:proofErr w:type="gramStart"/>
      <w:r>
        <w:rPr>
          <w:rFonts w:ascii="Arial" w:hAnsi="Arial" w:cs="Arial"/>
          <w:i/>
          <w:color w:val="222222"/>
          <w:sz w:val="18"/>
          <w:szCs w:val="18"/>
          <w:shd w:val="clear" w:color="auto" w:fill="FFFFFF"/>
        </w:rPr>
        <w:t>Словарь С.И. Ожегова)</w:t>
      </w:r>
      <w:proofErr w:type="gramEnd"/>
    </w:p>
    <w:p w:rsidR="00F112A8" w:rsidRPr="00F112A8" w:rsidRDefault="00F112A8" w:rsidP="00786995">
      <w:pPr>
        <w:spacing w:before="40" w:afterLines="40" w:line="240" w:lineRule="auto"/>
        <w:rPr>
          <w:rFonts w:ascii="Arial" w:hAnsi="Arial" w:cs="Arial"/>
          <w:i/>
          <w:color w:val="222222"/>
          <w:shd w:val="clear" w:color="auto" w:fill="FFFFFF"/>
        </w:rPr>
      </w:pPr>
    </w:p>
    <w:p w:rsidR="00F112A8" w:rsidRPr="00F112A8" w:rsidRDefault="00F112A8" w:rsidP="00786995">
      <w:pPr>
        <w:spacing w:before="40" w:afterLines="40" w:line="240" w:lineRule="auto"/>
        <w:jc w:val="center"/>
        <w:rPr>
          <w:rFonts w:ascii="Arial" w:hAnsi="Arial" w:cs="Arial"/>
          <w:i/>
          <w:iCs/>
          <w:color w:val="222222"/>
          <w:shd w:val="clear" w:color="auto" w:fill="FFFFFF"/>
        </w:rPr>
      </w:pPr>
      <w:r w:rsidRPr="00F112A8">
        <w:rPr>
          <w:rFonts w:ascii="Arial" w:hAnsi="Arial" w:cs="Arial"/>
          <w:i/>
          <w:iCs/>
          <w:color w:val="222222"/>
          <w:shd w:val="clear" w:color="auto" w:fill="FFFFFF"/>
        </w:rPr>
        <w:t>«Братья дружною толпою</w:t>
      </w:r>
    </w:p>
    <w:p w:rsidR="00F112A8" w:rsidRPr="00F112A8" w:rsidRDefault="00F112A8" w:rsidP="00786995">
      <w:pPr>
        <w:spacing w:before="40" w:afterLines="40" w:line="240" w:lineRule="auto"/>
        <w:jc w:val="center"/>
        <w:rPr>
          <w:rFonts w:ascii="Arial" w:hAnsi="Arial" w:cs="Arial"/>
          <w:i/>
          <w:iCs/>
          <w:color w:val="222222"/>
          <w:shd w:val="clear" w:color="auto" w:fill="FFFFFF"/>
        </w:rPr>
      </w:pPr>
      <w:r w:rsidRPr="00F112A8">
        <w:rPr>
          <w:rFonts w:ascii="Arial" w:hAnsi="Arial" w:cs="Arial"/>
          <w:i/>
          <w:iCs/>
          <w:color w:val="222222"/>
          <w:shd w:val="clear" w:color="auto" w:fill="FFFFFF"/>
        </w:rPr>
        <w:t>Выезжают погулять,</w:t>
      </w:r>
    </w:p>
    <w:p w:rsidR="00F112A8" w:rsidRPr="00F112A8" w:rsidRDefault="00F112A8" w:rsidP="00786995">
      <w:pPr>
        <w:spacing w:before="40" w:afterLines="40" w:line="240" w:lineRule="auto"/>
        <w:jc w:val="center"/>
        <w:rPr>
          <w:rFonts w:ascii="Arial" w:hAnsi="Arial" w:cs="Arial"/>
          <w:i/>
          <w:iCs/>
          <w:color w:val="222222"/>
          <w:shd w:val="clear" w:color="auto" w:fill="FFFFFF"/>
        </w:rPr>
      </w:pPr>
      <w:r w:rsidRPr="00F112A8">
        <w:rPr>
          <w:rFonts w:ascii="Arial" w:hAnsi="Arial" w:cs="Arial"/>
          <w:i/>
          <w:iCs/>
          <w:color w:val="222222"/>
          <w:shd w:val="clear" w:color="auto" w:fill="FFFFFF"/>
        </w:rPr>
        <w:t>Серых уток пострелять,</w:t>
      </w:r>
    </w:p>
    <w:p w:rsidR="00F112A8" w:rsidRPr="00F112A8" w:rsidRDefault="00F112A8" w:rsidP="00786995">
      <w:pPr>
        <w:spacing w:before="40" w:afterLines="40" w:line="240" w:lineRule="auto"/>
        <w:jc w:val="center"/>
        <w:rPr>
          <w:rFonts w:ascii="Arial" w:hAnsi="Arial" w:cs="Arial"/>
          <w:i/>
          <w:iCs/>
          <w:color w:val="222222"/>
          <w:shd w:val="clear" w:color="auto" w:fill="FFFFFF"/>
        </w:rPr>
      </w:pPr>
      <w:r w:rsidRPr="00F112A8">
        <w:rPr>
          <w:rFonts w:ascii="Arial" w:hAnsi="Arial" w:cs="Arial"/>
          <w:i/>
          <w:iCs/>
          <w:color w:val="222222"/>
          <w:shd w:val="clear" w:color="auto" w:fill="FFFFFF"/>
        </w:rPr>
        <w:t>Руку правую потешить</w:t>
      </w:r>
    </w:p>
    <w:p w:rsidR="00F112A8" w:rsidRPr="00F112A8" w:rsidRDefault="00F112A8" w:rsidP="00786995">
      <w:pPr>
        <w:spacing w:before="40" w:afterLines="40" w:line="240" w:lineRule="auto"/>
        <w:jc w:val="center"/>
        <w:rPr>
          <w:rFonts w:ascii="Arial" w:hAnsi="Arial" w:cs="Arial"/>
          <w:i/>
          <w:iCs/>
          <w:color w:val="222222"/>
          <w:shd w:val="clear" w:color="auto" w:fill="FFFFFF"/>
        </w:rPr>
      </w:pPr>
      <w:proofErr w:type="spellStart"/>
      <w:r w:rsidRPr="00F112A8">
        <w:rPr>
          <w:rFonts w:ascii="Arial" w:hAnsi="Arial" w:cs="Arial"/>
          <w:i/>
          <w:iCs/>
          <w:color w:val="222222"/>
          <w:shd w:val="clear" w:color="auto" w:fill="FFFFFF"/>
        </w:rPr>
        <w:t>Сорочина</w:t>
      </w:r>
      <w:proofErr w:type="spellEnd"/>
      <w:r w:rsidRPr="00F112A8">
        <w:rPr>
          <w:rFonts w:ascii="Arial" w:hAnsi="Arial" w:cs="Arial"/>
          <w:i/>
          <w:iCs/>
          <w:color w:val="222222"/>
          <w:shd w:val="clear" w:color="auto" w:fill="FFFFFF"/>
        </w:rPr>
        <w:t xml:space="preserve"> в поле спешить,</w:t>
      </w:r>
    </w:p>
    <w:p w:rsidR="00F112A8" w:rsidRPr="00F112A8" w:rsidRDefault="00F112A8" w:rsidP="00786995">
      <w:pPr>
        <w:spacing w:before="40" w:afterLines="40" w:line="240" w:lineRule="auto"/>
        <w:jc w:val="center"/>
        <w:rPr>
          <w:rFonts w:ascii="Arial" w:hAnsi="Arial" w:cs="Arial"/>
          <w:i/>
          <w:iCs/>
          <w:color w:val="222222"/>
          <w:shd w:val="clear" w:color="auto" w:fill="FFFFFF"/>
        </w:rPr>
      </w:pPr>
      <w:r w:rsidRPr="00F112A8">
        <w:rPr>
          <w:rFonts w:ascii="Arial" w:hAnsi="Arial" w:cs="Arial"/>
          <w:i/>
          <w:iCs/>
          <w:color w:val="222222"/>
          <w:shd w:val="clear" w:color="auto" w:fill="FFFFFF"/>
        </w:rPr>
        <w:t xml:space="preserve">Иль </w:t>
      </w:r>
      <w:proofErr w:type="gramStart"/>
      <w:r w:rsidRPr="00F112A8">
        <w:rPr>
          <w:rFonts w:ascii="Arial" w:hAnsi="Arial" w:cs="Arial"/>
          <w:i/>
          <w:iCs/>
          <w:color w:val="222222"/>
          <w:shd w:val="clear" w:color="auto" w:fill="FFFFFF"/>
        </w:rPr>
        <w:t>башку</w:t>
      </w:r>
      <w:proofErr w:type="gramEnd"/>
      <w:r w:rsidRPr="00F112A8">
        <w:rPr>
          <w:rFonts w:ascii="Arial" w:hAnsi="Arial" w:cs="Arial"/>
          <w:i/>
          <w:iCs/>
          <w:color w:val="222222"/>
          <w:shd w:val="clear" w:color="auto" w:fill="FFFFFF"/>
        </w:rPr>
        <w:t xml:space="preserve"> с широких плеч</w:t>
      </w:r>
    </w:p>
    <w:p w:rsidR="00F112A8" w:rsidRPr="00F112A8" w:rsidRDefault="00F112A8" w:rsidP="00786995">
      <w:pPr>
        <w:spacing w:before="40" w:afterLines="40" w:line="240" w:lineRule="auto"/>
        <w:jc w:val="center"/>
        <w:rPr>
          <w:rFonts w:ascii="Arial" w:hAnsi="Arial" w:cs="Arial"/>
          <w:i/>
          <w:iCs/>
          <w:color w:val="222222"/>
          <w:shd w:val="clear" w:color="auto" w:fill="FFFFFF"/>
        </w:rPr>
      </w:pPr>
      <w:r w:rsidRPr="00F112A8">
        <w:rPr>
          <w:rFonts w:ascii="Arial" w:hAnsi="Arial" w:cs="Arial"/>
          <w:i/>
          <w:iCs/>
          <w:color w:val="222222"/>
          <w:shd w:val="clear" w:color="auto" w:fill="FFFFFF"/>
        </w:rPr>
        <w:t>У татарина отсечь,</w:t>
      </w:r>
    </w:p>
    <w:p w:rsidR="00F112A8" w:rsidRPr="00F112A8" w:rsidRDefault="00F112A8" w:rsidP="00786995">
      <w:pPr>
        <w:spacing w:before="40" w:afterLines="40" w:line="240" w:lineRule="auto"/>
        <w:jc w:val="center"/>
        <w:rPr>
          <w:rFonts w:ascii="Arial" w:hAnsi="Arial" w:cs="Arial"/>
          <w:i/>
          <w:iCs/>
          <w:color w:val="222222"/>
          <w:shd w:val="clear" w:color="auto" w:fill="FFFFFF"/>
        </w:rPr>
      </w:pPr>
      <w:r w:rsidRPr="00F112A8">
        <w:rPr>
          <w:rFonts w:ascii="Arial" w:hAnsi="Arial" w:cs="Arial"/>
          <w:i/>
          <w:iCs/>
          <w:color w:val="222222"/>
          <w:shd w:val="clear" w:color="auto" w:fill="FFFFFF"/>
        </w:rPr>
        <w:t>Или вытравить из леса</w:t>
      </w:r>
    </w:p>
    <w:p w:rsidR="00F112A8" w:rsidRPr="00F112A8" w:rsidRDefault="00F112A8" w:rsidP="00786995">
      <w:pPr>
        <w:spacing w:before="40" w:afterLines="40" w:line="240" w:lineRule="auto"/>
        <w:jc w:val="center"/>
        <w:rPr>
          <w:rFonts w:ascii="Arial" w:hAnsi="Arial" w:cs="Arial"/>
          <w:i/>
          <w:iCs/>
          <w:color w:val="222222"/>
          <w:shd w:val="clear" w:color="auto" w:fill="FFFFFF"/>
        </w:rPr>
      </w:pPr>
      <w:r w:rsidRPr="00F112A8">
        <w:rPr>
          <w:rFonts w:ascii="Arial" w:hAnsi="Arial" w:cs="Arial"/>
          <w:i/>
          <w:iCs/>
          <w:color w:val="222222"/>
          <w:shd w:val="clear" w:color="auto" w:fill="FFFFFF"/>
        </w:rPr>
        <w:t>Пятигорского черкеса…»</w:t>
      </w:r>
    </w:p>
    <w:p w:rsidR="00F112A8" w:rsidRPr="00F112A8" w:rsidRDefault="00F112A8" w:rsidP="00786995">
      <w:pPr>
        <w:spacing w:before="40" w:afterLines="40" w:line="240" w:lineRule="auto"/>
        <w:jc w:val="center"/>
        <w:rPr>
          <w:rFonts w:ascii="Arial" w:hAnsi="Arial" w:cs="Arial"/>
          <w:b/>
          <w:bCs/>
          <w:i/>
          <w:iCs/>
          <w:color w:val="222222"/>
          <w:shd w:val="clear" w:color="auto" w:fill="FFFFFF"/>
        </w:rPr>
      </w:pPr>
      <w:r w:rsidRPr="00F112A8">
        <w:rPr>
          <w:rFonts w:ascii="Arial" w:hAnsi="Arial" w:cs="Arial"/>
          <w:b/>
          <w:bCs/>
          <w:i/>
          <w:iCs/>
          <w:color w:val="222222"/>
          <w:shd w:val="clear" w:color="auto" w:fill="FFFFFF"/>
        </w:rPr>
        <w:t>«Сказка о мертвой царевне и о семи богатырях»</w:t>
      </w:r>
    </w:p>
    <w:p w:rsidR="00F112A8" w:rsidRPr="00F112A8" w:rsidRDefault="00F112A8" w:rsidP="00786995">
      <w:pPr>
        <w:spacing w:before="40" w:afterLines="40" w:line="240" w:lineRule="auto"/>
        <w:jc w:val="center"/>
        <w:rPr>
          <w:rFonts w:ascii="Arial" w:hAnsi="Arial" w:cs="Arial"/>
          <w:i/>
          <w:color w:val="222222"/>
          <w:shd w:val="clear" w:color="auto" w:fill="FFFFFF"/>
        </w:rPr>
      </w:pPr>
    </w:p>
    <w:p w:rsidR="00F112A8" w:rsidRPr="00E841DA" w:rsidRDefault="00F112A8" w:rsidP="00786995">
      <w:pPr>
        <w:spacing w:before="40" w:afterLines="40" w:line="240" w:lineRule="auto"/>
        <w:ind w:left="567" w:right="567" w:firstLine="708"/>
        <w:jc w:val="both"/>
        <w:rPr>
          <w:rFonts w:ascii="Arial" w:hAnsi="Arial" w:cs="Arial"/>
          <w:color w:val="222222"/>
          <w:sz w:val="26"/>
          <w:szCs w:val="26"/>
          <w:shd w:val="clear" w:color="auto" w:fill="FFFFFF"/>
        </w:rPr>
      </w:pPr>
      <w:r w:rsidRPr="00E841DA">
        <w:rPr>
          <w:rFonts w:ascii="Arial" w:hAnsi="Arial" w:cs="Arial"/>
          <w:color w:val="222222"/>
          <w:sz w:val="26"/>
          <w:szCs w:val="26"/>
          <w:shd w:val="clear" w:color="auto" w:fill="FFFFFF"/>
        </w:rPr>
        <w:t xml:space="preserve">Из сказки Пушкина мы можем представить, с кем сражались русские богатыри. </w:t>
      </w:r>
      <w:proofErr w:type="gramStart"/>
      <w:r w:rsidRPr="00E841DA">
        <w:rPr>
          <w:rFonts w:ascii="Arial" w:hAnsi="Arial" w:cs="Arial"/>
          <w:color w:val="222222"/>
          <w:sz w:val="26"/>
          <w:szCs w:val="26"/>
          <w:shd w:val="clear" w:color="auto" w:fill="FFFFFF"/>
        </w:rPr>
        <w:t>Это «лихие гости», по словарю С.И. Ожегова «тяжкие, злые, приносящие беду»: татарин, черкес, сорочин.</w:t>
      </w:r>
      <w:proofErr w:type="gramEnd"/>
      <w:r w:rsidRPr="00E841DA">
        <w:rPr>
          <w:rFonts w:ascii="Arial" w:hAnsi="Arial" w:cs="Arial"/>
          <w:color w:val="222222"/>
          <w:sz w:val="26"/>
          <w:szCs w:val="26"/>
          <w:shd w:val="clear" w:color="auto" w:fill="FFFFFF"/>
        </w:rPr>
        <w:t xml:space="preserve"> Как сражались: - отсечь (голову), спешить (сбросить с коня), вытравить (заставить выйти из засады). Значение этих слов мы также можем найти в толковом словаре.</w:t>
      </w:r>
    </w:p>
    <w:p w:rsidR="00F112A8" w:rsidRPr="00E841DA" w:rsidRDefault="00F112A8" w:rsidP="00786995">
      <w:pPr>
        <w:spacing w:before="40" w:afterLines="40" w:line="240" w:lineRule="auto"/>
        <w:ind w:left="567" w:right="567" w:firstLine="708"/>
        <w:jc w:val="both"/>
        <w:rPr>
          <w:rFonts w:ascii="Arial" w:hAnsi="Arial" w:cs="Arial"/>
          <w:b/>
          <w:color w:val="222222"/>
          <w:sz w:val="26"/>
          <w:szCs w:val="26"/>
          <w:shd w:val="clear" w:color="auto" w:fill="FFFFFF"/>
        </w:rPr>
      </w:pPr>
      <w:r w:rsidRPr="00E841DA">
        <w:rPr>
          <w:rFonts w:ascii="Arial" w:hAnsi="Arial" w:cs="Arial"/>
          <w:b/>
          <w:color w:val="222222"/>
          <w:sz w:val="26"/>
          <w:szCs w:val="26"/>
          <w:shd w:val="clear" w:color="auto" w:fill="FFFFFF"/>
        </w:rPr>
        <w:t>Татаро-монгольское войско</w:t>
      </w:r>
    </w:p>
    <w:p w:rsidR="00F112A8" w:rsidRPr="00E841DA" w:rsidRDefault="00F112A8" w:rsidP="00786995">
      <w:pPr>
        <w:spacing w:before="40" w:afterLines="40" w:line="240" w:lineRule="auto"/>
        <w:ind w:left="567" w:right="567" w:firstLine="708"/>
        <w:jc w:val="both"/>
        <w:rPr>
          <w:rFonts w:ascii="Arial" w:hAnsi="Arial" w:cs="Arial"/>
          <w:color w:val="222222"/>
          <w:sz w:val="26"/>
          <w:szCs w:val="26"/>
          <w:shd w:val="clear" w:color="auto" w:fill="FFFFFF"/>
        </w:rPr>
      </w:pPr>
      <w:r w:rsidRPr="00E841DA">
        <w:rPr>
          <w:rFonts w:ascii="Arial" w:hAnsi="Arial" w:cs="Arial"/>
          <w:color w:val="222222"/>
          <w:sz w:val="26"/>
          <w:szCs w:val="26"/>
          <w:shd w:val="clear" w:color="auto" w:fill="FFFFFF"/>
        </w:rPr>
        <w:t>Ведущий род войск – конница.</w:t>
      </w:r>
    </w:p>
    <w:p w:rsidR="00F112A8" w:rsidRPr="00E841DA" w:rsidRDefault="00F112A8" w:rsidP="00786995">
      <w:pPr>
        <w:spacing w:before="40" w:afterLines="40" w:line="240" w:lineRule="auto"/>
        <w:ind w:left="567" w:right="567" w:firstLine="708"/>
        <w:jc w:val="both"/>
        <w:rPr>
          <w:rFonts w:ascii="Arial" w:hAnsi="Arial" w:cs="Arial"/>
          <w:color w:val="222222"/>
          <w:sz w:val="26"/>
          <w:szCs w:val="26"/>
          <w:shd w:val="clear" w:color="auto" w:fill="FFFFFF"/>
        </w:rPr>
      </w:pPr>
      <w:proofErr w:type="gramStart"/>
      <w:r w:rsidRPr="00E841DA">
        <w:rPr>
          <w:rFonts w:ascii="Arial" w:hAnsi="Arial" w:cs="Arial"/>
          <w:color w:val="222222"/>
          <w:sz w:val="26"/>
          <w:szCs w:val="26"/>
          <w:shd w:val="clear" w:color="auto" w:fill="FFFFFF"/>
        </w:rPr>
        <w:t>Татарин  был одет в сшитую из шкуры косули, соболя, лисьих или волчьих лап шапку с острой или округлой тульей и расширенным кверху околышем, с которой свободно свисали пушистые звериные хвосты, мягкий панцирь в виде длинного кафтана с фигурными листовидными оплечьями, сшитый из слоеной кожи, войлока и прочной ткани и часто простеганный металлическими пластинками, или в стеганый халат с косым запахом</w:t>
      </w:r>
      <w:proofErr w:type="gramEnd"/>
      <w:r w:rsidRPr="00E841DA">
        <w:rPr>
          <w:rFonts w:ascii="Arial" w:hAnsi="Arial" w:cs="Arial"/>
          <w:color w:val="222222"/>
          <w:sz w:val="26"/>
          <w:szCs w:val="26"/>
          <w:shd w:val="clear" w:color="auto" w:fill="FFFFFF"/>
        </w:rPr>
        <w:t xml:space="preserve"> и узкими длинными рукавами, кожаные рукавицы, стеганые штаны и сапоги.</w:t>
      </w:r>
    </w:p>
    <w:p w:rsidR="00F112A8" w:rsidRPr="00E841DA" w:rsidRDefault="00F112A8" w:rsidP="00786995">
      <w:pPr>
        <w:spacing w:before="40" w:afterLines="40" w:line="240" w:lineRule="auto"/>
        <w:ind w:left="567" w:right="567" w:firstLine="708"/>
        <w:jc w:val="both"/>
        <w:rPr>
          <w:rFonts w:ascii="Arial" w:hAnsi="Arial" w:cs="Arial"/>
          <w:color w:val="222222"/>
          <w:sz w:val="26"/>
          <w:szCs w:val="26"/>
          <w:shd w:val="clear" w:color="auto" w:fill="FFFFFF"/>
        </w:rPr>
      </w:pPr>
      <w:r w:rsidRPr="00E841DA">
        <w:rPr>
          <w:rFonts w:ascii="Arial" w:hAnsi="Arial" w:cs="Arial"/>
          <w:color w:val="222222"/>
          <w:sz w:val="26"/>
          <w:szCs w:val="26"/>
          <w:shd w:val="clear" w:color="auto" w:fill="FFFFFF"/>
        </w:rPr>
        <w:t>Вооружение составляли лук,  стрелы с железными и костяными наконечниками, а также сабля и волосяной аркан.</w:t>
      </w:r>
    </w:p>
    <w:p w:rsidR="00F112A8" w:rsidRPr="00E841DA" w:rsidRDefault="00F112A8" w:rsidP="00786995">
      <w:pPr>
        <w:spacing w:before="40" w:afterLines="40" w:line="240" w:lineRule="auto"/>
        <w:ind w:left="567" w:right="567" w:firstLine="708"/>
        <w:jc w:val="both"/>
        <w:rPr>
          <w:rFonts w:ascii="Arial" w:hAnsi="Arial" w:cs="Arial"/>
          <w:color w:val="222222"/>
          <w:sz w:val="26"/>
          <w:szCs w:val="26"/>
          <w:shd w:val="clear" w:color="auto" w:fill="FFFFFF"/>
        </w:rPr>
      </w:pPr>
      <w:r w:rsidRPr="00E841DA">
        <w:rPr>
          <w:rFonts w:ascii="Arial" w:hAnsi="Arial" w:cs="Arial"/>
          <w:color w:val="222222"/>
          <w:sz w:val="26"/>
          <w:szCs w:val="26"/>
          <w:shd w:val="clear" w:color="auto" w:fill="FFFFFF"/>
        </w:rPr>
        <w:t>Говорили: татары неспособны к пешему бою, «ибо у них короткие ноги и длинное туловище» </w:t>
      </w:r>
    </w:p>
    <w:p w:rsidR="001428CE" w:rsidRDefault="001428CE" w:rsidP="00786995">
      <w:pPr>
        <w:spacing w:before="40" w:afterLines="40" w:line="240" w:lineRule="auto"/>
        <w:ind w:left="567" w:right="567" w:firstLine="708"/>
        <w:jc w:val="both"/>
        <w:rPr>
          <w:rFonts w:ascii="Arial" w:hAnsi="Arial" w:cs="Arial"/>
          <w:b/>
          <w:color w:val="222222"/>
          <w:sz w:val="26"/>
          <w:szCs w:val="26"/>
          <w:shd w:val="clear" w:color="auto" w:fill="FFFFFF"/>
        </w:rPr>
      </w:pPr>
    </w:p>
    <w:p w:rsidR="001428CE" w:rsidRDefault="001428CE" w:rsidP="00786995">
      <w:pPr>
        <w:spacing w:before="40" w:afterLines="40" w:line="240" w:lineRule="auto"/>
        <w:ind w:left="567" w:right="567" w:firstLine="708"/>
        <w:jc w:val="both"/>
        <w:rPr>
          <w:rFonts w:ascii="Arial" w:hAnsi="Arial" w:cs="Arial"/>
          <w:b/>
          <w:color w:val="222222"/>
          <w:sz w:val="26"/>
          <w:szCs w:val="26"/>
          <w:shd w:val="clear" w:color="auto" w:fill="FFFFFF"/>
        </w:rPr>
      </w:pPr>
    </w:p>
    <w:p w:rsidR="00F112A8" w:rsidRPr="00E841DA" w:rsidRDefault="00F112A8" w:rsidP="00786995">
      <w:pPr>
        <w:spacing w:before="40" w:afterLines="40" w:line="240" w:lineRule="auto"/>
        <w:ind w:left="567" w:right="567" w:firstLine="708"/>
        <w:jc w:val="both"/>
        <w:rPr>
          <w:rFonts w:ascii="Arial" w:hAnsi="Arial" w:cs="Arial"/>
          <w:b/>
          <w:color w:val="222222"/>
          <w:sz w:val="26"/>
          <w:szCs w:val="26"/>
          <w:shd w:val="clear" w:color="auto" w:fill="FFFFFF"/>
        </w:rPr>
      </w:pPr>
      <w:r w:rsidRPr="00E841DA">
        <w:rPr>
          <w:rFonts w:ascii="Arial" w:hAnsi="Arial" w:cs="Arial"/>
          <w:b/>
          <w:color w:val="222222"/>
          <w:sz w:val="26"/>
          <w:szCs w:val="26"/>
          <w:shd w:val="clear" w:color="auto" w:fill="FFFFFF"/>
        </w:rPr>
        <w:t>Черкесское войско</w:t>
      </w:r>
    </w:p>
    <w:p w:rsidR="00F112A8" w:rsidRPr="00E841DA" w:rsidRDefault="00F112A8" w:rsidP="00786995">
      <w:pPr>
        <w:spacing w:before="40" w:afterLines="40" w:line="240" w:lineRule="auto"/>
        <w:ind w:left="567" w:right="567" w:firstLine="708"/>
        <w:jc w:val="both"/>
        <w:rPr>
          <w:rFonts w:ascii="Arial" w:hAnsi="Arial" w:cs="Arial"/>
          <w:color w:val="222222"/>
          <w:sz w:val="26"/>
          <w:szCs w:val="26"/>
          <w:shd w:val="clear" w:color="auto" w:fill="FFFFFF"/>
        </w:rPr>
      </w:pPr>
      <w:r w:rsidRPr="00E841DA">
        <w:rPr>
          <w:rFonts w:ascii="Arial" w:hAnsi="Arial" w:cs="Arial"/>
          <w:color w:val="222222"/>
          <w:sz w:val="26"/>
          <w:szCs w:val="26"/>
          <w:shd w:val="clear" w:color="auto" w:fill="FFFFFF"/>
        </w:rPr>
        <w:t xml:space="preserve">У черкесов была хорошая военная подготовка. Они хорошие наездники, часто воевали в качестве наемников. У черкесов была набеговая система (грабительские набеги) </w:t>
      </w:r>
      <w:proofErr w:type="gramStart"/>
      <w:r w:rsidRPr="00E841DA">
        <w:rPr>
          <w:rFonts w:ascii="Arial" w:hAnsi="Arial" w:cs="Arial"/>
          <w:color w:val="222222"/>
          <w:sz w:val="26"/>
          <w:szCs w:val="26"/>
          <w:shd w:val="clear" w:color="auto" w:fill="FFFFFF"/>
        </w:rPr>
        <w:t>-з</w:t>
      </w:r>
      <w:proofErr w:type="gramEnd"/>
      <w:r w:rsidRPr="00E841DA">
        <w:rPr>
          <w:rFonts w:ascii="Arial" w:hAnsi="Arial" w:cs="Arial"/>
          <w:color w:val="222222"/>
          <w:sz w:val="26"/>
          <w:szCs w:val="26"/>
          <w:shd w:val="clear" w:color="auto" w:fill="FFFFFF"/>
        </w:rPr>
        <w:t>ахват новых территорий, имущества и пленных. Все мужчины с возраста 13-15 лет и до старости приучены носить оружие. Отличительные черты – храбрость, презрение к смерти, умение в совершенстве владеть оружием и конем, прекрасная воинская экипировка.</w:t>
      </w:r>
    </w:p>
    <w:p w:rsidR="00F112A8" w:rsidRPr="00E841DA" w:rsidRDefault="00F112A8" w:rsidP="00786995">
      <w:pPr>
        <w:spacing w:before="40" w:afterLines="40" w:line="240" w:lineRule="auto"/>
        <w:ind w:left="567" w:right="567" w:firstLine="708"/>
        <w:jc w:val="both"/>
        <w:rPr>
          <w:rFonts w:ascii="Arial" w:hAnsi="Arial" w:cs="Arial"/>
          <w:color w:val="222222"/>
          <w:sz w:val="26"/>
          <w:szCs w:val="26"/>
          <w:shd w:val="clear" w:color="auto" w:fill="FFFFFF"/>
        </w:rPr>
      </w:pPr>
      <w:r w:rsidRPr="00E841DA">
        <w:rPr>
          <w:rFonts w:ascii="Arial" w:hAnsi="Arial" w:cs="Arial"/>
          <w:color w:val="222222"/>
          <w:sz w:val="26"/>
          <w:szCs w:val="26"/>
          <w:shd w:val="clear" w:color="auto" w:fill="FFFFFF"/>
        </w:rPr>
        <w:t>Они мечут стрелы вперед и назад и ловко действуют шашкой. Говорили: в лесу один черкес запросто обратит в бегство 20 татар.</w:t>
      </w:r>
    </w:p>
    <w:p w:rsidR="00F112A8" w:rsidRPr="00E841DA" w:rsidRDefault="00F112A8" w:rsidP="00786995">
      <w:pPr>
        <w:spacing w:before="40" w:afterLines="40" w:line="240" w:lineRule="auto"/>
        <w:ind w:left="567" w:right="567" w:firstLine="708"/>
        <w:jc w:val="both"/>
        <w:rPr>
          <w:rFonts w:ascii="Arial" w:hAnsi="Arial" w:cs="Arial"/>
          <w:color w:val="222222"/>
          <w:sz w:val="26"/>
          <w:szCs w:val="26"/>
          <w:shd w:val="clear" w:color="auto" w:fill="FFFFFF"/>
        </w:rPr>
      </w:pPr>
      <w:r w:rsidRPr="00E841DA">
        <w:rPr>
          <w:rFonts w:ascii="Arial" w:hAnsi="Arial" w:cs="Arial"/>
          <w:color w:val="222222"/>
          <w:sz w:val="26"/>
          <w:szCs w:val="26"/>
          <w:shd w:val="clear" w:color="auto" w:fill="FFFFFF"/>
        </w:rPr>
        <w:t>Шашка - любимое и самое страшное оружие черкеса. Остра как бритва и используется для нанесения удара, даже пробивает кольчугу.</w:t>
      </w:r>
    </w:p>
    <w:p w:rsidR="00F112A8" w:rsidRPr="00E841DA" w:rsidRDefault="00F112A8" w:rsidP="00786995">
      <w:pPr>
        <w:spacing w:before="40" w:afterLines="40" w:line="240" w:lineRule="auto"/>
        <w:ind w:left="567" w:right="567" w:firstLine="708"/>
        <w:jc w:val="both"/>
        <w:rPr>
          <w:rFonts w:ascii="Arial" w:hAnsi="Arial" w:cs="Arial"/>
          <w:color w:val="222222"/>
          <w:sz w:val="26"/>
          <w:szCs w:val="26"/>
          <w:shd w:val="clear" w:color="auto" w:fill="FFFFFF"/>
        </w:rPr>
      </w:pPr>
      <w:proofErr w:type="gramStart"/>
      <w:r w:rsidRPr="00E841DA">
        <w:rPr>
          <w:rFonts w:ascii="Arial" w:hAnsi="Arial" w:cs="Arial"/>
          <w:color w:val="222222"/>
          <w:sz w:val="26"/>
          <w:szCs w:val="26"/>
          <w:shd w:val="clear" w:color="auto" w:fill="FFFFFF"/>
        </w:rPr>
        <w:t>Одет</w:t>
      </w:r>
      <w:proofErr w:type="gramEnd"/>
      <w:r w:rsidRPr="00E841DA">
        <w:rPr>
          <w:rFonts w:ascii="Arial" w:hAnsi="Arial" w:cs="Arial"/>
          <w:color w:val="222222"/>
          <w:sz w:val="26"/>
          <w:szCs w:val="26"/>
          <w:shd w:val="clear" w:color="auto" w:fill="FFFFFF"/>
        </w:rPr>
        <w:t xml:space="preserve"> в черкеску. Полы черкески можно было заткнуть за пояс, а можно было, сидя в седле, обернуть вокруг бёдер для согрева. На поясе крепился кинжал, шашка. На голову </w:t>
      </w:r>
      <w:proofErr w:type="gramStart"/>
      <w:r w:rsidRPr="00E841DA">
        <w:rPr>
          <w:rFonts w:ascii="Arial" w:hAnsi="Arial" w:cs="Arial"/>
          <w:color w:val="222222"/>
          <w:sz w:val="26"/>
          <w:szCs w:val="26"/>
          <w:shd w:val="clear" w:color="auto" w:fill="FFFFFF"/>
        </w:rPr>
        <w:t>одевался</w:t>
      </w:r>
      <w:proofErr w:type="gramEnd"/>
      <w:r w:rsidRPr="00E841DA">
        <w:rPr>
          <w:rFonts w:ascii="Arial" w:hAnsi="Arial" w:cs="Arial"/>
          <w:color w:val="222222"/>
          <w:sz w:val="26"/>
          <w:szCs w:val="26"/>
          <w:shd w:val="clear" w:color="auto" w:fill="FFFFFF"/>
        </w:rPr>
        <w:t xml:space="preserve"> суконный длиннополый капюшон – башлык. Он одевался прямо на папаху. На ноги мягкие сапоги либо ноговицы и туфли типа мокасин.</w:t>
      </w:r>
    </w:p>
    <w:p w:rsidR="00F112A8" w:rsidRPr="00E841DA" w:rsidRDefault="00F112A8" w:rsidP="00786995">
      <w:pPr>
        <w:spacing w:before="40" w:afterLines="40" w:line="240" w:lineRule="auto"/>
        <w:ind w:left="567" w:right="567" w:firstLine="708"/>
        <w:jc w:val="both"/>
        <w:rPr>
          <w:rFonts w:ascii="Arial" w:hAnsi="Arial" w:cs="Arial"/>
          <w:b/>
          <w:color w:val="222222"/>
          <w:sz w:val="26"/>
          <w:szCs w:val="26"/>
          <w:shd w:val="clear" w:color="auto" w:fill="FFFFFF"/>
        </w:rPr>
      </w:pPr>
      <w:r w:rsidRPr="00E841DA">
        <w:rPr>
          <w:rFonts w:ascii="Arial" w:hAnsi="Arial" w:cs="Arial"/>
          <w:b/>
          <w:color w:val="222222"/>
          <w:sz w:val="26"/>
          <w:szCs w:val="26"/>
          <w:shd w:val="clear" w:color="auto" w:fill="FFFFFF"/>
        </w:rPr>
        <w:t>Сарацинское войско</w:t>
      </w:r>
    </w:p>
    <w:p w:rsidR="00F112A8" w:rsidRPr="00E841DA" w:rsidRDefault="00F112A8" w:rsidP="00786995">
      <w:pPr>
        <w:spacing w:before="40" w:afterLines="40" w:line="240" w:lineRule="auto"/>
        <w:ind w:left="567" w:right="567" w:firstLine="708"/>
        <w:jc w:val="both"/>
        <w:rPr>
          <w:rFonts w:ascii="Arial" w:hAnsi="Arial" w:cs="Arial"/>
          <w:color w:val="222222"/>
          <w:sz w:val="26"/>
          <w:szCs w:val="26"/>
          <w:shd w:val="clear" w:color="auto" w:fill="FFFFFF"/>
        </w:rPr>
      </w:pPr>
      <w:r w:rsidRPr="00E841DA">
        <w:rPr>
          <w:rFonts w:ascii="Arial" w:hAnsi="Arial" w:cs="Arial"/>
          <w:color w:val="222222"/>
          <w:sz w:val="26"/>
          <w:szCs w:val="26"/>
          <w:shd w:val="clear" w:color="auto" w:fill="FFFFFF"/>
        </w:rPr>
        <w:t>Сарацины это кочующее племя арабов-разбойников. Их еще называли мусульманами. Обычно - это всадники с «сарацинской кривой саблей». На голове у них накрученный на шлеме тюрбан из светлой ткани (помните: «…в сарацинской шапке белой») для защиты головы от перегревания. Кольчуга воина с очень тонким плетением с изящными завязками у горла. Так же богато украшались пояс и ножны - в основном металлическими накладными пластинками.</w:t>
      </w:r>
    </w:p>
    <w:p w:rsidR="00F112A8" w:rsidRPr="00E841DA" w:rsidRDefault="00F112A8" w:rsidP="00786995">
      <w:pPr>
        <w:spacing w:before="40" w:afterLines="40" w:line="240" w:lineRule="auto"/>
        <w:ind w:left="567" w:right="567"/>
        <w:jc w:val="both"/>
        <w:rPr>
          <w:rFonts w:ascii="Arial" w:hAnsi="Arial" w:cs="Arial"/>
          <w:color w:val="222222"/>
          <w:sz w:val="26"/>
          <w:szCs w:val="26"/>
          <w:shd w:val="clear" w:color="auto" w:fill="FFFFFF"/>
        </w:rPr>
      </w:pPr>
    </w:p>
    <w:p w:rsidR="009B47D3" w:rsidRDefault="00F112A8" w:rsidP="00786995">
      <w:pPr>
        <w:spacing w:before="40" w:afterLines="40" w:line="240" w:lineRule="auto"/>
        <w:ind w:left="567" w:right="567"/>
        <w:jc w:val="both"/>
        <w:rPr>
          <w:rFonts w:ascii="Arial" w:hAnsi="Arial" w:cs="Arial"/>
          <w:color w:val="222222"/>
          <w:sz w:val="27"/>
          <w:szCs w:val="27"/>
          <w:shd w:val="clear" w:color="auto" w:fill="FFFFFF"/>
        </w:rPr>
      </w:pPr>
      <w:r>
        <w:rPr>
          <w:rFonts w:ascii="Arial" w:hAnsi="Arial" w:cs="Arial"/>
          <w:color w:val="222222"/>
          <w:sz w:val="27"/>
          <w:szCs w:val="27"/>
          <w:shd w:val="clear" w:color="auto" w:fill="FFFFFF"/>
        </w:rPr>
        <w:br w:type="page"/>
      </w:r>
    </w:p>
    <w:p w:rsidR="00F112A8" w:rsidRDefault="00F112A8" w:rsidP="00F112A8">
      <w:pPr>
        <w:spacing w:after="100" w:afterAutospacing="1" w:line="240" w:lineRule="auto"/>
        <w:jc w:val="center"/>
        <w:rPr>
          <w:rFonts w:ascii="Tkachevica" w:hAnsi="Tkachevica" w:cs="Tkachevica"/>
          <w:color w:val="C00000"/>
          <w:sz w:val="96"/>
          <w:szCs w:val="96"/>
        </w:rPr>
      </w:pPr>
      <w:r>
        <w:rPr>
          <w:rFonts w:ascii="Tkachevica" w:hAnsi="Tkachevica" w:cs="Tkachevica"/>
          <w:color w:val="C00000"/>
          <w:sz w:val="96"/>
          <w:szCs w:val="96"/>
        </w:rPr>
        <w:lastRenderedPageBreak/>
        <w:t>РУССКИЙ БОГАТЫРЬ</w:t>
      </w:r>
    </w:p>
    <w:p w:rsidR="00F112A8" w:rsidRDefault="00F112A8" w:rsidP="00F112A8">
      <w:pPr>
        <w:spacing w:after="0" w:line="240" w:lineRule="auto"/>
        <w:jc w:val="center"/>
        <w:rPr>
          <w:rFonts w:ascii="Tkachevica" w:hAnsi="Tkachevica" w:cs="Tkachevica"/>
          <w:color w:val="C00000"/>
          <w:sz w:val="96"/>
          <w:szCs w:val="96"/>
        </w:rPr>
      </w:pPr>
      <w:r>
        <w:rPr>
          <w:rFonts w:ascii="Tkachevica" w:hAnsi="Tkachevica" w:cs="Tkachevica"/>
          <w:noProof/>
          <w:color w:val="C00000"/>
          <w:sz w:val="96"/>
          <w:szCs w:val="96"/>
          <w:lang w:eastAsia="ru-RU"/>
        </w:rPr>
        <w:drawing>
          <wp:inline distT="0" distB="0" distL="0" distR="0">
            <wp:extent cx="3844925" cy="5275580"/>
            <wp:effectExtent l="19050" t="0" r="317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 cstate="email"/>
                    <a:srcRect/>
                    <a:stretch>
                      <a:fillRect/>
                    </a:stretch>
                  </pic:blipFill>
                  <pic:spPr bwMode="auto">
                    <a:xfrm>
                      <a:off x="0" y="0"/>
                      <a:ext cx="3844925" cy="5275580"/>
                    </a:xfrm>
                    <a:prstGeom prst="rect">
                      <a:avLst/>
                    </a:prstGeom>
                    <a:noFill/>
                    <a:ln w="9525">
                      <a:noFill/>
                      <a:miter lim="800000"/>
                      <a:headEnd/>
                      <a:tailEnd/>
                    </a:ln>
                  </pic:spPr>
                </pic:pic>
              </a:graphicData>
            </a:graphic>
          </wp:inline>
        </w:drawing>
      </w:r>
    </w:p>
    <w:p w:rsidR="00F112A8" w:rsidRPr="009C3ADD" w:rsidRDefault="00F112A8" w:rsidP="00786995">
      <w:pPr>
        <w:spacing w:before="40" w:afterLines="40" w:line="240" w:lineRule="auto"/>
        <w:ind w:left="-851" w:right="-456"/>
        <w:jc w:val="center"/>
        <w:rPr>
          <w:rFonts w:ascii="Arial" w:hAnsi="Arial" w:cs="Arial"/>
          <w:i/>
          <w:iCs/>
          <w:color w:val="222222"/>
          <w:sz w:val="19"/>
          <w:szCs w:val="19"/>
          <w:shd w:val="clear" w:color="auto" w:fill="FFFFFF"/>
        </w:rPr>
      </w:pPr>
      <w:proofErr w:type="gramStart"/>
      <w:r w:rsidRPr="009C3ADD">
        <w:rPr>
          <w:rFonts w:ascii="Arial" w:hAnsi="Arial" w:cs="Arial"/>
          <w:i/>
          <w:iCs/>
          <w:color w:val="222222"/>
          <w:sz w:val="19"/>
          <w:szCs w:val="19"/>
          <w:shd w:val="clear" w:color="auto" w:fill="FFFFFF"/>
        </w:rPr>
        <w:lastRenderedPageBreak/>
        <w:t>(</w:t>
      </w:r>
      <w:r>
        <w:rPr>
          <w:rFonts w:ascii="Arial" w:hAnsi="Arial" w:cs="Arial"/>
          <w:i/>
          <w:iCs/>
          <w:color w:val="222222"/>
          <w:sz w:val="19"/>
          <w:szCs w:val="19"/>
          <w:shd w:val="clear" w:color="auto" w:fill="FFFFFF"/>
        </w:rPr>
        <w:t>Шелом - ш</w:t>
      </w:r>
      <w:r w:rsidRPr="009C3ADD">
        <w:rPr>
          <w:rFonts w:ascii="Arial" w:hAnsi="Arial" w:cs="Arial"/>
          <w:i/>
          <w:iCs/>
          <w:color w:val="222222"/>
          <w:sz w:val="19"/>
          <w:szCs w:val="19"/>
          <w:shd w:val="clear" w:color="auto" w:fill="FFFFFF"/>
        </w:rPr>
        <w:t>лем, военный доспех, кроющий голову</w:t>
      </w:r>
      <w:r>
        <w:rPr>
          <w:rFonts w:ascii="Arial" w:hAnsi="Arial" w:cs="Arial"/>
          <w:i/>
          <w:iCs/>
          <w:color w:val="222222"/>
          <w:sz w:val="19"/>
          <w:szCs w:val="19"/>
          <w:shd w:val="clear" w:color="auto" w:fill="FFFFFF"/>
        </w:rPr>
        <w:t>.</w:t>
      </w:r>
      <w:proofErr w:type="gramEnd"/>
      <w:r w:rsidRPr="003E0FE3">
        <w:rPr>
          <w:rFonts w:ascii="Arial" w:hAnsi="Arial" w:cs="Arial"/>
          <w:i/>
          <w:color w:val="222222"/>
          <w:sz w:val="18"/>
          <w:szCs w:val="18"/>
          <w:shd w:val="clear" w:color="auto" w:fill="FFFFFF"/>
        </w:rPr>
        <w:t xml:space="preserve"> </w:t>
      </w:r>
      <w:r>
        <w:rPr>
          <w:rFonts w:ascii="Arial" w:hAnsi="Arial" w:cs="Arial"/>
          <w:i/>
          <w:color w:val="222222"/>
          <w:sz w:val="18"/>
          <w:szCs w:val="18"/>
          <w:shd w:val="clear" w:color="auto" w:fill="FFFFFF"/>
        </w:rPr>
        <w:t xml:space="preserve">Словарь В.И. Даля. Латы - </w:t>
      </w:r>
      <w:r w:rsidRPr="003E0FE3">
        <w:rPr>
          <w:rFonts w:ascii="Arial" w:hAnsi="Arial" w:cs="Arial"/>
          <w:i/>
          <w:color w:val="222222"/>
          <w:sz w:val="18"/>
          <w:szCs w:val="18"/>
          <w:shd w:val="clear" w:color="auto" w:fill="FFFFFF"/>
        </w:rPr>
        <w:t>Металлические доспехи, броня</w:t>
      </w:r>
      <w:r>
        <w:rPr>
          <w:rFonts w:ascii="Arial" w:hAnsi="Arial" w:cs="Arial"/>
          <w:i/>
          <w:color w:val="222222"/>
          <w:sz w:val="18"/>
          <w:szCs w:val="18"/>
          <w:shd w:val="clear" w:color="auto" w:fill="FFFFFF"/>
        </w:rPr>
        <w:t xml:space="preserve">. </w:t>
      </w:r>
      <w:proofErr w:type="gramStart"/>
      <w:r>
        <w:rPr>
          <w:rFonts w:ascii="Arial" w:hAnsi="Arial" w:cs="Arial"/>
          <w:i/>
          <w:color w:val="222222"/>
          <w:sz w:val="18"/>
          <w:szCs w:val="18"/>
          <w:shd w:val="clear" w:color="auto" w:fill="FFFFFF"/>
        </w:rPr>
        <w:t>Словарь С.И. Ожегова)</w:t>
      </w:r>
      <w:proofErr w:type="gramEnd"/>
    </w:p>
    <w:p w:rsidR="00F112A8" w:rsidRDefault="00F112A8" w:rsidP="00786995">
      <w:pPr>
        <w:spacing w:before="40" w:afterLines="40" w:line="240" w:lineRule="auto"/>
        <w:rPr>
          <w:rFonts w:ascii="Arial" w:hAnsi="Arial" w:cs="Arial"/>
          <w:i/>
          <w:color w:val="222222"/>
          <w:sz w:val="19"/>
          <w:szCs w:val="19"/>
          <w:shd w:val="clear" w:color="auto" w:fill="FFFFFF"/>
        </w:rPr>
      </w:pPr>
    </w:p>
    <w:p w:rsidR="00F112A8" w:rsidRPr="00F112A8" w:rsidRDefault="00F112A8" w:rsidP="00786995">
      <w:pPr>
        <w:spacing w:before="40" w:afterLines="40" w:line="240" w:lineRule="auto"/>
        <w:ind w:left="-851" w:right="-456"/>
        <w:jc w:val="center"/>
        <w:rPr>
          <w:rFonts w:ascii="Arial" w:hAnsi="Arial" w:cs="Arial"/>
          <w:i/>
          <w:iCs/>
          <w:color w:val="222222"/>
          <w:shd w:val="clear" w:color="auto" w:fill="FFFFFF"/>
        </w:rPr>
      </w:pPr>
      <w:r w:rsidRPr="00F112A8">
        <w:rPr>
          <w:rFonts w:ascii="Arial" w:hAnsi="Arial" w:cs="Arial"/>
          <w:i/>
          <w:iCs/>
          <w:color w:val="222222"/>
          <w:shd w:val="clear" w:color="auto" w:fill="FFFFFF"/>
        </w:rPr>
        <w:t>Медлить нечего: «Скорее!</w:t>
      </w:r>
    </w:p>
    <w:p w:rsidR="00F112A8" w:rsidRPr="00F112A8" w:rsidRDefault="00F112A8" w:rsidP="00786995">
      <w:pPr>
        <w:spacing w:before="40" w:afterLines="40" w:line="240" w:lineRule="auto"/>
        <w:ind w:left="-851" w:right="-456"/>
        <w:jc w:val="center"/>
        <w:rPr>
          <w:rFonts w:ascii="Arial" w:hAnsi="Arial" w:cs="Arial"/>
          <w:i/>
          <w:iCs/>
          <w:color w:val="222222"/>
          <w:shd w:val="clear" w:color="auto" w:fill="FFFFFF"/>
        </w:rPr>
      </w:pPr>
      <w:r w:rsidRPr="00F112A8">
        <w:rPr>
          <w:rFonts w:ascii="Arial" w:hAnsi="Arial" w:cs="Arial"/>
          <w:i/>
          <w:iCs/>
          <w:color w:val="222222"/>
          <w:shd w:val="clear" w:color="auto" w:fill="FFFFFF"/>
        </w:rPr>
        <w:t xml:space="preserve">Люди, </w:t>
      </w:r>
      <w:proofErr w:type="gramStart"/>
      <w:r w:rsidRPr="00F112A8">
        <w:rPr>
          <w:rFonts w:ascii="Arial" w:hAnsi="Arial" w:cs="Arial"/>
          <w:i/>
          <w:iCs/>
          <w:color w:val="222222"/>
          <w:shd w:val="clear" w:color="auto" w:fill="FFFFFF"/>
        </w:rPr>
        <w:t>на</w:t>
      </w:r>
      <w:proofErr w:type="gramEnd"/>
      <w:r w:rsidRPr="00F112A8">
        <w:rPr>
          <w:rFonts w:ascii="Arial" w:hAnsi="Arial" w:cs="Arial"/>
          <w:i/>
          <w:iCs/>
          <w:color w:val="222222"/>
          <w:shd w:val="clear" w:color="auto" w:fill="FFFFFF"/>
        </w:rPr>
        <w:t xml:space="preserve"> конь! </w:t>
      </w:r>
      <w:proofErr w:type="gramStart"/>
      <w:r w:rsidRPr="00F112A8">
        <w:rPr>
          <w:rFonts w:ascii="Arial" w:hAnsi="Arial" w:cs="Arial"/>
          <w:i/>
          <w:iCs/>
          <w:color w:val="222222"/>
          <w:shd w:val="clear" w:color="auto" w:fill="FFFFFF"/>
        </w:rPr>
        <w:t>Эй</w:t>
      </w:r>
      <w:proofErr w:type="gramEnd"/>
      <w:r w:rsidRPr="00F112A8">
        <w:rPr>
          <w:rFonts w:ascii="Arial" w:hAnsi="Arial" w:cs="Arial"/>
          <w:i/>
          <w:iCs/>
          <w:color w:val="222222"/>
          <w:shd w:val="clear" w:color="auto" w:fill="FFFFFF"/>
        </w:rPr>
        <w:t xml:space="preserve">  живее!»</w:t>
      </w:r>
    </w:p>
    <w:p w:rsidR="00F112A8" w:rsidRPr="00F112A8" w:rsidRDefault="00F112A8" w:rsidP="00786995">
      <w:pPr>
        <w:spacing w:before="40" w:afterLines="40" w:line="240" w:lineRule="auto"/>
        <w:ind w:left="-851" w:right="-456"/>
        <w:jc w:val="center"/>
        <w:rPr>
          <w:rFonts w:ascii="Arial" w:hAnsi="Arial" w:cs="Arial"/>
          <w:i/>
          <w:iCs/>
          <w:color w:val="222222"/>
          <w:shd w:val="clear" w:color="auto" w:fill="FFFFFF"/>
        </w:rPr>
      </w:pPr>
      <w:r w:rsidRPr="00F112A8">
        <w:rPr>
          <w:rFonts w:ascii="Arial" w:hAnsi="Arial" w:cs="Arial"/>
          <w:i/>
          <w:iCs/>
          <w:color w:val="222222"/>
          <w:shd w:val="clear" w:color="auto" w:fill="FFFFFF"/>
        </w:rPr>
        <w:t>Царь к востоку войско шлет.</w:t>
      </w:r>
    </w:p>
    <w:p w:rsidR="00F112A8" w:rsidRPr="00F112A8" w:rsidRDefault="00F112A8" w:rsidP="00786995">
      <w:pPr>
        <w:spacing w:before="40" w:afterLines="40" w:line="240" w:lineRule="auto"/>
        <w:ind w:left="-851" w:right="-456"/>
        <w:jc w:val="center"/>
        <w:rPr>
          <w:rFonts w:ascii="Arial" w:hAnsi="Arial" w:cs="Arial"/>
          <w:i/>
          <w:iCs/>
          <w:color w:val="222222"/>
          <w:shd w:val="clear" w:color="auto" w:fill="FFFFFF"/>
        </w:rPr>
      </w:pPr>
      <w:r w:rsidRPr="00F112A8">
        <w:rPr>
          <w:rFonts w:ascii="Arial" w:hAnsi="Arial" w:cs="Arial"/>
          <w:i/>
          <w:iCs/>
          <w:color w:val="222222"/>
          <w:shd w:val="clear" w:color="auto" w:fill="FFFFFF"/>
        </w:rPr>
        <w:t>Старший сын его ведет…»</w:t>
      </w:r>
    </w:p>
    <w:p w:rsidR="00F112A8" w:rsidRPr="00F112A8" w:rsidRDefault="00F112A8" w:rsidP="00786995">
      <w:pPr>
        <w:spacing w:before="40" w:afterLines="40" w:line="240" w:lineRule="auto"/>
        <w:ind w:left="-851" w:right="-456"/>
        <w:jc w:val="center"/>
        <w:rPr>
          <w:rFonts w:ascii="Arial" w:hAnsi="Arial" w:cs="Arial"/>
          <w:b/>
          <w:i/>
          <w:color w:val="222222"/>
          <w:shd w:val="clear" w:color="auto" w:fill="FFFFFF"/>
        </w:rPr>
      </w:pPr>
      <w:r w:rsidRPr="00F112A8">
        <w:rPr>
          <w:rFonts w:ascii="Arial" w:hAnsi="Arial" w:cs="Arial"/>
          <w:b/>
          <w:i/>
          <w:color w:val="222222"/>
          <w:shd w:val="clear" w:color="auto" w:fill="FFFFFF"/>
        </w:rPr>
        <w:t>(Сказка о Золотом петушке)</w:t>
      </w:r>
    </w:p>
    <w:p w:rsidR="00F112A8" w:rsidRPr="00E841DA" w:rsidRDefault="00F112A8" w:rsidP="00786995">
      <w:pPr>
        <w:spacing w:before="40" w:afterLines="40" w:line="240" w:lineRule="auto"/>
        <w:ind w:left="567" w:right="567" w:firstLine="708"/>
        <w:jc w:val="both"/>
        <w:rPr>
          <w:rFonts w:ascii="Arial" w:hAnsi="Arial" w:cs="Arial"/>
          <w:color w:val="222222"/>
          <w:sz w:val="26"/>
          <w:szCs w:val="26"/>
          <w:shd w:val="clear" w:color="auto" w:fill="FFFFFF"/>
        </w:rPr>
      </w:pPr>
      <w:r w:rsidRPr="00E841DA">
        <w:rPr>
          <w:rFonts w:ascii="Arial" w:hAnsi="Arial" w:cs="Arial"/>
          <w:b/>
          <w:color w:val="222222"/>
          <w:sz w:val="26"/>
          <w:szCs w:val="26"/>
          <w:shd w:val="clear" w:color="auto" w:fill="FFFFFF"/>
        </w:rPr>
        <w:t>Русский</w:t>
      </w:r>
      <w:r w:rsidRPr="00E841DA">
        <w:rPr>
          <w:rFonts w:ascii="Arial" w:hAnsi="Arial" w:cs="Arial"/>
          <w:color w:val="222222"/>
          <w:sz w:val="26"/>
          <w:szCs w:val="26"/>
          <w:shd w:val="clear" w:color="auto" w:fill="FFFFFF"/>
        </w:rPr>
        <w:t xml:space="preserve"> </w:t>
      </w:r>
      <w:r w:rsidRPr="00E841DA">
        <w:rPr>
          <w:rFonts w:ascii="Arial" w:hAnsi="Arial" w:cs="Arial"/>
          <w:b/>
          <w:color w:val="222222"/>
          <w:sz w:val="26"/>
          <w:szCs w:val="26"/>
          <w:shd w:val="clear" w:color="auto" w:fill="FFFFFF"/>
        </w:rPr>
        <w:t>богатырь</w:t>
      </w:r>
    </w:p>
    <w:p w:rsidR="00F112A8" w:rsidRPr="00E841DA" w:rsidRDefault="00F112A8" w:rsidP="00786995">
      <w:pPr>
        <w:spacing w:before="40" w:afterLines="40" w:line="240" w:lineRule="auto"/>
        <w:ind w:left="567" w:right="567" w:firstLine="708"/>
        <w:jc w:val="both"/>
        <w:rPr>
          <w:rFonts w:ascii="Arial" w:hAnsi="Arial" w:cs="Arial"/>
          <w:color w:val="222222"/>
          <w:sz w:val="26"/>
          <w:szCs w:val="26"/>
          <w:shd w:val="clear" w:color="auto" w:fill="FFFFFF"/>
        </w:rPr>
      </w:pPr>
      <w:r w:rsidRPr="00E841DA">
        <w:rPr>
          <w:rFonts w:ascii="Arial" w:hAnsi="Arial" w:cs="Arial"/>
          <w:color w:val="222222"/>
          <w:sz w:val="26"/>
          <w:szCs w:val="26"/>
          <w:shd w:val="clear" w:color="auto" w:fill="FFFFFF"/>
        </w:rPr>
        <w:t>Русские богатыри тоже были хорошо защищены и хорошо вооружены и никому не уступали в храбрости, силе и отваге.</w:t>
      </w:r>
    </w:p>
    <w:p w:rsidR="00F112A8" w:rsidRPr="00E841DA" w:rsidRDefault="00F112A8" w:rsidP="00786995">
      <w:pPr>
        <w:spacing w:before="40" w:afterLines="40" w:line="240" w:lineRule="auto"/>
        <w:ind w:left="567" w:right="567"/>
        <w:jc w:val="both"/>
        <w:rPr>
          <w:rFonts w:ascii="Arial" w:hAnsi="Arial" w:cs="Arial"/>
          <w:color w:val="222222"/>
          <w:sz w:val="26"/>
          <w:szCs w:val="26"/>
          <w:shd w:val="clear" w:color="auto" w:fill="FFFFFF"/>
        </w:rPr>
      </w:pPr>
      <w:r w:rsidRPr="00E841DA">
        <w:rPr>
          <w:rFonts w:ascii="Arial" w:hAnsi="Arial" w:cs="Arial"/>
          <w:color w:val="222222"/>
          <w:sz w:val="26"/>
          <w:szCs w:val="26"/>
          <w:shd w:val="clear" w:color="auto" w:fill="FFFFFF"/>
        </w:rPr>
        <w:t xml:space="preserve">Снаряжение воина: </w:t>
      </w:r>
    </w:p>
    <w:p w:rsidR="00F112A8" w:rsidRPr="00E841DA" w:rsidRDefault="00F112A8" w:rsidP="00786995">
      <w:pPr>
        <w:spacing w:before="40" w:afterLines="40" w:line="240" w:lineRule="auto"/>
        <w:ind w:left="567" w:right="567"/>
        <w:jc w:val="both"/>
        <w:rPr>
          <w:rFonts w:ascii="Arial" w:hAnsi="Arial" w:cs="Arial"/>
          <w:color w:val="222222"/>
          <w:sz w:val="26"/>
          <w:szCs w:val="26"/>
          <w:shd w:val="clear" w:color="auto" w:fill="FFFFFF"/>
        </w:rPr>
      </w:pPr>
      <w:r w:rsidRPr="00E841DA">
        <w:rPr>
          <w:rFonts w:ascii="Arial" w:hAnsi="Arial" w:cs="Arial"/>
          <w:b/>
          <w:color w:val="222222"/>
          <w:sz w:val="26"/>
          <w:szCs w:val="26"/>
          <w:shd w:val="clear" w:color="auto" w:fill="FFFFFF"/>
        </w:rPr>
        <w:t>Шлем</w:t>
      </w:r>
      <w:r w:rsidRPr="00E841DA">
        <w:rPr>
          <w:rFonts w:ascii="Arial" w:hAnsi="Arial" w:cs="Arial"/>
          <w:color w:val="222222"/>
          <w:sz w:val="26"/>
          <w:szCs w:val="26"/>
          <w:shd w:val="clear" w:color="auto" w:fill="FFFFFF"/>
        </w:rPr>
        <w:t>, еще говорят «</w:t>
      </w:r>
      <w:r w:rsidRPr="00E841DA">
        <w:rPr>
          <w:rFonts w:ascii="Arial" w:hAnsi="Arial" w:cs="Arial"/>
          <w:b/>
          <w:color w:val="222222"/>
          <w:sz w:val="26"/>
          <w:szCs w:val="26"/>
          <w:shd w:val="clear" w:color="auto" w:fill="FFFFFF"/>
        </w:rPr>
        <w:t>шелом</w:t>
      </w:r>
      <w:r w:rsidRPr="00E841DA">
        <w:rPr>
          <w:rFonts w:ascii="Arial" w:hAnsi="Arial" w:cs="Arial"/>
          <w:color w:val="222222"/>
          <w:sz w:val="26"/>
          <w:szCs w:val="26"/>
          <w:shd w:val="clear" w:color="auto" w:fill="FFFFFF"/>
        </w:rPr>
        <w:t xml:space="preserve">», от русского слова «ошеломить», ударить палицей по голове. Служит для защиты головы воина. Имеет конусообразную форму, </w:t>
      </w:r>
      <w:proofErr w:type="gramStart"/>
      <w:r w:rsidRPr="00E841DA">
        <w:rPr>
          <w:rFonts w:ascii="Arial" w:hAnsi="Arial" w:cs="Arial"/>
          <w:color w:val="222222"/>
          <w:sz w:val="26"/>
          <w:szCs w:val="26"/>
          <w:shd w:val="clear" w:color="auto" w:fill="FFFFFF"/>
        </w:rPr>
        <w:t>склепан</w:t>
      </w:r>
      <w:proofErr w:type="gramEnd"/>
      <w:r w:rsidRPr="00E841DA">
        <w:rPr>
          <w:rFonts w:ascii="Arial" w:hAnsi="Arial" w:cs="Arial"/>
          <w:color w:val="222222"/>
          <w:sz w:val="26"/>
          <w:szCs w:val="26"/>
          <w:shd w:val="clear" w:color="auto" w:fill="FFFFFF"/>
        </w:rPr>
        <w:t xml:space="preserve"> из нескольких железных пластин. Из кольчужного полотна для защиты шеи делали </w:t>
      </w:r>
      <w:proofErr w:type="spellStart"/>
      <w:r w:rsidRPr="00E841DA">
        <w:rPr>
          <w:rFonts w:ascii="Arial" w:hAnsi="Arial" w:cs="Arial"/>
          <w:color w:val="222222"/>
          <w:sz w:val="26"/>
          <w:szCs w:val="26"/>
          <w:shd w:val="clear" w:color="auto" w:fill="FFFFFF"/>
        </w:rPr>
        <w:t>бармицу</w:t>
      </w:r>
      <w:proofErr w:type="spellEnd"/>
      <w:r w:rsidRPr="00E841DA">
        <w:rPr>
          <w:rFonts w:ascii="Arial" w:hAnsi="Arial" w:cs="Arial"/>
          <w:color w:val="222222"/>
          <w:sz w:val="26"/>
          <w:szCs w:val="26"/>
          <w:shd w:val="clear" w:color="auto" w:fill="FFFFFF"/>
        </w:rPr>
        <w:t xml:space="preserve">, </w:t>
      </w:r>
      <w:proofErr w:type="gramStart"/>
      <w:r w:rsidRPr="00E841DA">
        <w:rPr>
          <w:rFonts w:ascii="Arial" w:hAnsi="Arial" w:cs="Arial"/>
          <w:color w:val="222222"/>
          <w:sz w:val="26"/>
          <w:szCs w:val="26"/>
          <w:shd w:val="clear" w:color="auto" w:fill="FFFFFF"/>
        </w:rPr>
        <w:t>обрамляющую</w:t>
      </w:r>
      <w:proofErr w:type="gramEnd"/>
      <w:r w:rsidRPr="00E841DA">
        <w:rPr>
          <w:rFonts w:ascii="Arial" w:hAnsi="Arial" w:cs="Arial"/>
          <w:color w:val="222222"/>
          <w:sz w:val="26"/>
          <w:szCs w:val="26"/>
          <w:shd w:val="clear" w:color="auto" w:fill="FFFFFF"/>
        </w:rPr>
        <w:t xml:space="preserve"> шлем по нижнему краю. Также были распространены высокие </w:t>
      </w:r>
      <w:hyperlink r:id="rId27" w:tooltip="Шелом" w:history="1">
        <w:r w:rsidRPr="00E841DA">
          <w:rPr>
            <w:rFonts w:ascii="Arial" w:hAnsi="Arial" w:cs="Arial"/>
            <w:color w:val="222222"/>
            <w:sz w:val="26"/>
            <w:szCs w:val="26"/>
            <w:shd w:val="clear" w:color="auto" w:fill="FFFFFF"/>
          </w:rPr>
          <w:t>шеломы</w:t>
        </w:r>
      </w:hyperlink>
      <w:r w:rsidRPr="00E841DA">
        <w:rPr>
          <w:rFonts w:ascii="Arial" w:hAnsi="Arial" w:cs="Arial"/>
          <w:color w:val="222222"/>
          <w:sz w:val="26"/>
          <w:szCs w:val="26"/>
          <w:shd w:val="clear" w:color="auto" w:fill="FFFFFF"/>
        </w:rPr>
        <w:t xml:space="preserve"> со шпилем и </w:t>
      </w:r>
      <w:proofErr w:type="spellStart"/>
      <w:r w:rsidRPr="00E841DA">
        <w:rPr>
          <w:rFonts w:ascii="Arial" w:hAnsi="Arial" w:cs="Arial"/>
          <w:color w:val="222222"/>
          <w:sz w:val="26"/>
          <w:szCs w:val="26"/>
          <w:shd w:val="clear" w:color="auto" w:fill="FFFFFF"/>
        </w:rPr>
        <w:t>наносником</w:t>
      </w:r>
      <w:proofErr w:type="spellEnd"/>
      <w:r w:rsidRPr="00E841DA">
        <w:rPr>
          <w:rFonts w:ascii="Arial" w:hAnsi="Arial" w:cs="Arial"/>
          <w:color w:val="222222"/>
          <w:sz w:val="26"/>
          <w:szCs w:val="26"/>
          <w:shd w:val="clear" w:color="auto" w:fill="FFFFFF"/>
        </w:rPr>
        <w:t>.</w:t>
      </w:r>
    </w:p>
    <w:p w:rsidR="00F112A8" w:rsidRPr="00E841DA" w:rsidRDefault="00F112A8" w:rsidP="00786995">
      <w:pPr>
        <w:spacing w:before="40" w:afterLines="40" w:line="240" w:lineRule="auto"/>
        <w:ind w:left="567" w:right="567"/>
        <w:jc w:val="both"/>
        <w:rPr>
          <w:rFonts w:ascii="Arial" w:hAnsi="Arial" w:cs="Arial"/>
          <w:color w:val="222222"/>
          <w:sz w:val="26"/>
          <w:szCs w:val="26"/>
          <w:shd w:val="clear" w:color="auto" w:fill="FFFFFF"/>
        </w:rPr>
      </w:pPr>
      <w:r w:rsidRPr="00E841DA">
        <w:rPr>
          <w:rFonts w:ascii="Arial" w:hAnsi="Arial" w:cs="Arial"/>
          <w:b/>
          <w:color w:val="222222"/>
          <w:sz w:val="26"/>
          <w:szCs w:val="26"/>
          <w:shd w:val="clear" w:color="auto" w:fill="FFFFFF"/>
        </w:rPr>
        <w:t xml:space="preserve">Кольчуга (латы) </w:t>
      </w:r>
      <w:r w:rsidRPr="00E841DA">
        <w:rPr>
          <w:rFonts w:ascii="Arial" w:hAnsi="Arial" w:cs="Arial"/>
          <w:color w:val="222222"/>
          <w:sz w:val="26"/>
          <w:szCs w:val="26"/>
          <w:shd w:val="clear" w:color="auto" w:fill="FFFFFF"/>
        </w:rPr>
        <w:t>- сплетенная из металлических колец рубаха</w:t>
      </w:r>
      <w:r w:rsidRPr="00E841DA">
        <w:rPr>
          <w:color w:val="222222"/>
          <w:sz w:val="26"/>
          <w:szCs w:val="26"/>
          <w:shd w:val="clear" w:color="auto" w:fill="FFFFFF"/>
        </w:rPr>
        <w:t>; </w:t>
      </w:r>
      <w:r w:rsidRPr="00E841DA">
        <w:rPr>
          <w:rFonts w:ascii="Arial" w:hAnsi="Arial" w:cs="Arial"/>
          <w:color w:val="222222"/>
          <w:sz w:val="26"/>
          <w:szCs w:val="26"/>
          <w:shd w:val="clear" w:color="auto" w:fill="FFFFFF"/>
        </w:rPr>
        <w:t>металлическая сеть, для защиты от поражения холодным оружием. Под кольчугу надевали   льняную, суконную рубаху или кафтан.</w:t>
      </w:r>
    </w:p>
    <w:p w:rsidR="00F112A8" w:rsidRPr="00E841DA" w:rsidRDefault="00F112A8" w:rsidP="00786995">
      <w:pPr>
        <w:spacing w:before="40" w:afterLines="40" w:line="240" w:lineRule="auto"/>
        <w:ind w:left="567" w:right="567"/>
        <w:jc w:val="both"/>
        <w:rPr>
          <w:rFonts w:ascii="Arial" w:hAnsi="Arial" w:cs="Arial"/>
          <w:color w:val="222222"/>
          <w:sz w:val="26"/>
          <w:szCs w:val="26"/>
          <w:shd w:val="clear" w:color="auto" w:fill="FFFFFF"/>
        </w:rPr>
      </w:pPr>
      <w:r w:rsidRPr="00E841DA">
        <w:rPr>
          <w:rFonts w:ascii="Arial" w:hAnsi="Arial" w:cs="Arial"/>
          <w:b/>
          <w:color w:val="222222"/>
          <w:sz w:val="26"/>
          <w:szCs w:val="26"/>
          <w:shd w:val="clear" w:color="auto" w:fill="FFFFFF"/>
        </w:rPr>
        <w:t>Меч</w:t>
      </w:r>
      <w:r w:rsidRPr="00E841DA">
        <w:rPr>
          <w:rFonts w:ascii="Arial" w:hAnsi="Arial" w:cs="Arial"/>
          <w:color w:val="222222"/>
          <w:sz w:val="26"/>
          <w:szCs w:val="26"/>
          <w:shd w:val="clear" w:color="auto" w:fill="FFFFFF"/>
        </w:rPr>
        <w:t xml:space="preserve"> - вид </w:t>
      </w:r>
      <w:hyperlink r:id="rId28" w:tooltip="Холодное оружие" w:history="1">
        <w:r w:rsidRPr="00E841DA">
          <w:rPr>
            <w:rFonts w:ascii="Arial" w:hAnsi="Arial" w:cs="Arial"/>
            <w:color w:val="222222"/>
            <w:sz w:val="26"/>
            <w:szCs w:val="26"/>
            <w:shd w:val="clear" w:color="auto" w:fill="FFFFFF"/>
          </w:rPr>
          <w:t>холодного оружия</w:t>
        </w:r>
      </w:hyperlink>
      <w:r w:rsidRPr="00E841DA">
        <w:rPr>
          <w:rFonts w:ascii="Arial" w:hAnsi="Arial" w:cs="Arial"/>
          <w:color w:val="222222"/>
          <w:sz w:val="26"/>
          <w:szCs w:val="26"/>
          <w:shd w:val="clear" w:color="auto" w:fill="FFFFFF"/>
        </w:rPr>
        <w:t> с прямым </w:t>
      </w:r>
      <w:hyperlink r:id="rId29" w:tooltip="Клинок (оружие)" w:history="1">
        <w:r w:rsidRPr="00E841DA">
          <w:rPr>
            <w:rFonts w:ascii="Arial" w:hAnsi="Arial" w:cs="Arial"/>
            <w:color w:val="222222"/>
            <w:sz w:val="26"/>
            <w:szCs w:val="26"/>
            <w:shd w:val="clear" w:color="auto" w:fill="FFFFFF"/>
          </w:rPr>
          <w:t>клинком</w:t>
        </w:r>
      </w:hyperlink>
      <w:r w:rsidRPr="00E841DA">
        <w:rPr>
          <w:rFonts w:ascii="Arial" w:hAnsi="Arial" w:cs="Arial"/>
          <w:color w:val="222222"/>
          <w:sz w:val="26"/>
          <w:szCs w:val="26"/>
          <w:shd w:val="clear" w:color="auto" w:fill="FFFFFF"/>
        </w:rPr>
        <w:t xml:space="preserve">, предназначенный для рубящего удара или рубящего и колющего ударов. Чтоб владеть мечом воин должен был быть физически сильным. Меч весил до </w:t>
      </w:r>
      <w:smartTag w:uri="urn:schemas-microsoft-com:office:smarttags" w:element="metricconverter">
        <w:smartTagPr>
          <w:attr w:name="ProductID" w:val="5 килограмм"/>
        </w:smartTagPr>
        <w:r w:rsidRPr="00E841DA">
          <w:rPr>
            <w:rFonts w:ascii="Arial" w:hAnsi="Arial" w:cs="Arial"/>
            <w:color w:val="222222"/>
            <w:sz w:val="26"/>
            <w:szCs w:val="26"/>
            <w:shd w:val="clear" w:color="auto" w:fill="FFFFFF"/>
          </w:rPr>
          <w:t>5 килограмм</w:t>
        </w:r>
      </w:smartTag>
      <w:r w:rsidRPr="00E841DA">
        <w:rPr>
          <w:rFonts w:ascii="Arial" w:hAnsi="Arial" w:cs="Arial"/>
          <w:color w:val="222222"/>
          <w:sz w:val="26"/>
          <w:szCs w:val="26"/>
          <w:shd w:val="clear" w:color="auto" w:fill="FFFFFF"/>
        </w:rPr>
        <w:t>.</w:t>
      </w:r>
    </w:p>
    <w:p w:rsidR="00F112A8" w:rsidRPr="00E841DA" w:rsidRDefault="00F112A8" w:rsidP="00786995">
      <w:pPr>
        <w:spacing w:before="40" w:afterLines="40" w:line="240" w:lineRule="auto"/>
        <w:ind w:left="567" w:right="567"/>
        <w:jc w:val="both"/>
        <w:rPr>
          <w:rFonts w:ascii="Arial" w:hAnsi="Arial" w:cs="Arial"/>
          <w:color w:val="222222"/>
          <w:sz w:val="26"/>
          <w:szCs w:val="26"/>
          <w:shd w:val="clear" w:color="auto" w:fill="FFFFFF"/>
        </w:rPr>
      </w:pPr>
      <w:r w:rsidRPr="00E841DA">
        <w:rPr>
          <w:rFonts w:ascii="Arial" w:hAnsi="Arial" w:cs="Arial"/>
          <w:b/>
          <w:color w:val="222222"/>
          <w:sz w:val="26"/>
          <w:szCs w:val="26"/>
          <w:shd w:val="clear" w:color="auto" w:fill="FFFFFF"/>
        </w:rPr>
        <w:t>Щит</w:t>
      </w:r>
      <w:r w:rsidRPr="00E841DA">
        <w:rPr>
          <w:rFonts w:ascii="Arial" w:hAnsi="Arial" w:cs="Arial"/>
          <w:color w:val="222222"/>
          <w:sz w:val="26"/>
          <w:szCs w:val="26"/>
          <w:shd w:val="clear" w:color="auto" w:fill="FFFFFF"/>
        </w:rPr>
        <w:t xml:space="preserve"> - ручное, военное, оборонительное снаряжение, предназначенное для защиты воина от холодного и метательного оружия. Щит держат за рукоять или носят на руке, продетой через ремни.</w:t>
      </w:r>
    </w:p>
    <w:p w:rsidR="00F112A8" w:rsidRPr="00E841DA" w:rsidRDefault="00F112A8" w:rsidP="00786995">
      <w:pPr>
        <w:spacing w:before="40" w:afterLines="40" w:line="240" w:lineRule="auto"/>
        <w:ind w:left="567" w:right="567"/>
        <w:jc w:val="both"/>
        <w:rPr>
          <w:rFonts w:ascii="Arial" w:hAnsi="Arial" w:cs="Arial"/>
          <w:color w:val="222222"/>
          <w:sz w:val="26"/>
          <w:szCs w:val="26"/>
          <w:shd w:val="clear" w:color="auto" w:fill="FFFFFF"/>
        </w:rPr>
      </w:pPr>
      <w:r w:rsidRPr="00E841DA">
        <w:rPr>
          <w:rFonts w:ascii="Arial" w:hAnsi="Arial" w:cs="Arial"/>
          <w:b/>
          <w:color w:val="222222"/>
          <w:sz w:val="26"/>
          <w:szCs w:val="26"/>
          <w:shd w:val="clear" w:color="auto" w:fill="FFFFFF"/>
        </w:rPr>
        <w:t>Копье</w:t>
      </w:r>
      <w:r w:rsidRPr="00E841DA">
        <w:rPr>
          <w:rFonts w:ascii="Arial" w:hAnsi="Arial" w:cs="Arial"/>
          <w:color w:val="222222"/>
          <w:sz w:val="26"/>
          <w:szCs w:val="26"/>
          <w:shd w:val="clear" w:color="auto" w:fill="FFFFFF"/>
        </w:rPr>
        <w:t xml:space="preserve"> - метательное, колющее или колюще-рубящее древковое холодное оружие. Длина копья составляла от 3 до </w:t>
      </w:r>
      <w:smartTag w:uri="urn:schemas-microsoft-com:office:smarttags" w:element="metricconverter">
        <w:smartTagPr>
          <w:attr w:name="ProductID" w:val="4 метров"/>
        </w:smartTagPr>
        <w:r w:rsidRPr="00E841DA">
          <w:rPr>
            <w:rFonts w:ascii="Arial" w:hAnsi="Arial" w:cs="Arial"/>
            <w:color w:val="222222"/>
            <w:sz w:val="26"/>
            <w:szCs w:val="26"/>
            <w:shd w:val="clear" w:color="auto" w:fill="FFFFFF"/>
          </w:rPr>
          <w:t>4 метров</w:t>
        </w:r>
      </w:smartTag>
      <w:r w:rsidRPr="00E841DA">
        <w:rPr>
          <w:rFonts w:ascii="Arial" w:hAnsi="Arial" w:cs="Arial"/>
          <w:color w:val="222222"/>
          <w:sz w:val="26"/>
          <w:szCs w:val="26"/>
          <w:shd w:val="clear" w:color="auto" w:fill="FFFFFF"/>
        </w:rPr>
        <w:t>. Копья были метательные и тяжёлые для ближнего боя.</w:t>
      </w:r>
    </w:p>
    <w:p w:rsidR="00F112A8" w:rsidRPr="003E602F" w:rsidRDefault="00F112A8" w:rsidP="00786995">
      <w:pPr>
        <w:spacing w:before="40" w:afterLines="40" w:line="240" w:lineRule="auto"/>
        <w:ind w:left="567" w:right="567"/>
        <w:jc w:val="center"/>
        <w:rPr>
          <w:rFonts w:ascii="Tkachevica" w:hAnsi="Tkachevica" w:cs="Tkachevica"/>
          <w:color w:val="C00000"/>
          <w:sz w:val="96"/>
          <w:szCs w:val="96"/>
          <w:shd w:val="clear" w:color="auto" w:fill="FFFFFF"/>
        </w:rPr>
      </w:pPr>
      <w:r>
        <w:rPr>
          <w:rFonts w:ascii="Arial" w:hAnsi="Arial" w:cs="Arial"/>
          <w:color w:val="222222"/>
          <w:sz w:val="27"/>
          <w:szCs w:val="27"/>
          <w:shd w:val="clear" w:color="auto" w:fill="FFFFFF"/>
        </w:rPr>
        <w:br w:type="page"/>
      </w:r>
      <w:r w:rsidRPr="003E602F">
        <w:rPr>
          <w:rFonts w:ascii="Tkachevica" w:hAnsi="Tkachevica" w:cs="Tkachevica"/>
          <w:color w:val="C00000"/>
          <w:sz w:val="96"/>
          <w:szCs w:val="96"/>
          <w:shd w:val="clear" w:color="auto" w:fill="FFFFFF"/>
        </w:rPr>
        <w:lastRenderedPageBreak/>
        <w:t>О</w:t>
      </w:r>
      <w:r>
        <w:rPr>
          <w:rFonts w:ascii="Tkachevica" w:hAnsi="Tkachevica" w:cs="Tkachevica"/>
          <w:color w:val="C00000"/>
          <w:sz w:val="96"/>
          <w:szCs w:val="96"/>
          <w:shd w:val="clear" w:color="auto" w:fill="FFFFFF"/>
        </w:rPr>
        <w:t>Х</w:t>
      </w:r>
      <w:r w:rsidRPr="003E602F">
        <w:rPr>
          <w:rFonts w:ascii="Tkachevica" w:hAnsi="Tkachevica" w:cs="Tkachevica"/>
          <w:color w:val="C00000"/>
          <w:sz w:val="96"/>
          <w:szCs w:val="96"/>
          <w:shd w:val="clear" w:color="auto" w:fill="FFFFFF"/>
        </w:rPr>
        <w:t>РА</w:t>
      </w:r>
      <w:r>
        <w:rPr>
          <w:rFonts w:ascii="Tkachevica" w:hAnsi="Tkachevica" w:cs="Tkachevica"/>
          <w:color w:val="C00000"/>
          <w:sz w:val="96"/>
          <w:szCs w:val="96"/>
          <w:shd w:val="clear" w:color="auto" w:fill="FFFFFF"/>
        </w:rPr>
        <w:t>НА ДВОРЦА</w:t>
      </w:r>
    </w:p>
    <w:p w:rsidR="00F112A8" w:rsidRDefault="00F112A8" w:rsidP="00F112A8">
      <w:pPr>
        <w:spacing w:after="0" w:line="240" w:lineRule="auto"/>
        <w:ind w:right="-456"/>
        <w:jc w:val="center"/>
        <w:rPr>
          <w:rFonts w:ascii="Tkachevica" w:hAnsi="Tkachevica" w:cs="Tkachevica"/>
          <w:color w:val="FF0000"/>
          <w:sz w:val="96"/>
          <w:szCs w:val="96"/>
        </w:rPr>
      </w:pPr>
      <w:r>
        <w:rPr>
          <w:rFonts w:ascii="Tkachevica" w:hAnsi="Tkachevica" w:cs="Tkachevica"/>
          <w:noProof/>
          <w:color w:val="FF0000"/>
          <w:sz w:val="96"/>
          <w:szCs w:val="96"/>
          <w:lang w:eastAsia="ru-RU"/>
        </w:rPr>
        <w:drawing>
          <wp:inline distT="0" distB="0" distL="0" distR="0">
            <wp:extent cx="4018870" cy="5322277"/>
            <wp:effectExtent l="19050" t="0" r="68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 cstate="email"/>
                    <a:srcRect/>
                    <a:stretch>
                      <a:fillRect/>
                    </a:stretch>
                  </pic:blipFill>
                  <pic:spPr bwMode="auto">
                    <a:xfrm>
                      <a:off x="0" y="0"/>
                      <a:ext cx="4018974" cy="5322414"/>
                    </a:xfrm>
                    <a:prstGeom prst="rect">
                      <a:avLst/>
                    </a:prstGeom>
                    <a:noFill/>
                    <a:ln w="9525">
                      <a:noFill/>
                      <a:miter lim="800000"/>
                      <a:headEnd/>
                      <a:tailEnd/>
                    </a:ln>
                  </pic:spPr>
                </pic:pic>
              </a:graphicData>
            </a:graphic>
          </wp:inline>
        </w:drawing>
      </w:r>
    </w:p>
    <w:p w:rsidR="00F112A8" w:rsidRDefault="00F112A8" w:rsidP="00786995">
      <w:pPr>
        <w:spacing w:before="40" w:afterLines="40" w:line="240" w:lineRule="auto"/>
        <w:ind w:left="-851"/>
        <w:jc w:val="center"/>
        <w:rPr>
          <w:rFonts w:ascii="Arial" w:hAnsi="Arial" w:cs="Arial"/>
          <w:i/>
          <w:color w:val="222222"/>
          <w:sz w:val="20"/>
          <w:szCs w:val="20"/>
          <w:shd w:val="clear" w:color="auto" w:fill="FFFFFF"/>
        </w:rPr>
      </w:pPr>
      <w:r>
        <w:rPr>
          <w:rFonts w:ascii="Arial" w:hAnsi="Arial" w:cs="Arial"/>
          <w:i/>
          <w:color w:val="222222"/>
          <w:sz w:val="20"/>
          <w:szCs w:val="20"/>
          <w:shd w:val="clear" w:color="auto" w:fill="FFFFFF"/>
        </w:rPr>
        <w:t xml:space="preserve">                       </w:t>
      </w:r>
      <w:proofErr w:type="gramStart"/>
      <w:r>
        <w:rPr>
          <w:rFonts w:ascii="Arial" w:hAnsi="Arial" w:cs="Arial"/>
          <w:i/>
          <w:color w:val="222222"/>
          <w:sz w:val="20"/>
          <w:szCs w:val="20"/>
          <w:shd w:val="clear" w:color="auto" w:fill="FFFFFF"/>
        </w:rPr>
        <w:t>(Топор – вид старинного оружия.</w:t>
      </w:r>
      <w:proofErr w:type="gramEnd"/>
      <w:r>
        <w:rPr>
          <w:rFonts w:ascii="Arial" w:hAnsi="Arial" w:cs="Arial"/>
          <w:i/>
          <w:color w:val="222222"/>
          <w:sz w:val="20"/>
          <w:szCs w:val="20"/>
          <w:shd w:val="clear" w:color="auto" w:fill="FFFFFF"/>
        </w:rPr>
        <w:t xml:space="preserve"> </w:t>
      </w:r>
      <w:proofErr w:type="gramStart"/>
      <w:r>
        <w:rPr>
          <w:rFonts w:ascii="Arial" w:hAnsi="Arial" w:cs="Arial"/>
          <w:i/>
          <w:color w:val="222222"/>
          <w:sz w:val="20"/>
          <w:szCs w:val="20"/>
          <w:shd w:val="clear" w:color="auto" w:fill="FFFFFF"/>
        </w:rPr>
        <w:t>Толковый словарь В.И. Даля)</w:t>
      </w:r>
      <w:proofErr w:type="gramEnd"/>
    </w:p>
    <w:p w:rsidR="00F112A8" w:rsidRPr="00F112A8" w:rsidRDefault="00F112A8" w:rsidP="00786995">
      <w:pPr>
        <w:spacing w:before="40" w:afterLines="40" w:line="240" w:lineRule="auto"/>
        <w:ind w:right="-456"/>
        <w:rPr>
          <w:rFonts w:ascii="Arial" w:hAnsi="Arial" w:cs="Arial"/>
          <w:i/>
          <w:color w:val="222222"/>
          <w:shd w:val="clear" w:color="auto" w:fill="FFFFFF"/>
        </w:rPr>
      </w:pPr>
    </w:p>
    <w:p w:rsidR="00F112A8" w:rsidRPr="00F112A8" w:rsidRDefault="00F112A8" w:rsidP="00786995">
      <w:pPr>
        <w:spacing w:before="40" w:afterLines="40" w:line="240" w:lineRule="auto"/>
        <w:ind w:left="-851" w:right="-456"/>
        <w:jc w:val="center"/>
        <w:rPr>
          <w:rFonts w:ascii="Arial" w:hAnsi="Arial" w:cs="Arial"/>
          <w:i/>
          <w:iCs/>
          <w:color w:val="222222"/>
          <w:shd w:val="clear" w:color="auto" w:fill="FFFFFF"/>
        </w:rPr>
      </w:pPr>
      <w:r w:rsidRPr="00F112A8">
        <w:rPr>
          <w:rFonts w:ascii="Arial" w:hAnsi="Arial" w:cs="Arial"/>
          <w:i/>
          <w:iCs/>
          <w:color w:val="222222"/>
          <w:shd w:val="clear" w:color="auto" w:fill="FFFFFF"/>
        </w:rPr>
        <w:t>«Вкруг её стоит грозная стража,</w:t>
      </w:r>
      <w:r w:rsidRPr="00F112A8">
        <w:rPr>
          <w:rFonts w:ascii="Arial" w:hAnsi="Arial" w:cs="Arial"/>
          <w:i/>
          <w:iCs/>
          <w:color w:val="222222"/>
          <w:shd w:val="clear" w:color="auto" w:fill="FFFFFF"/>
        </w:rPr>
        <w:br/>
        <w:t>На плечах топорики держат.</w:t>
      </w:r>
    </w:p>
    <w:p w:rsidR="00F112A8" w:rsidRPr="00F112A8" w:rsidRDefault="00F112A8" w:rsidP="00786995">
      <w:pPr>
        <w:spacing w:before="40" w:afterLines="40" w:line="240" w:lineRule="auto"/>
        <w:ind w:left="-851" w:right="-456"/>
        <w:jc w:val="center"/>
        <w:rPr>
          <w:rFonts w:ascii="Arial" w:hAnsi="Arial" w:cs="Arial"/>
          <w:i/>
          <w:iCs/>
          <w:color w:val="222222"/>
          <w:shd w:val="clear" w:color="auto" w:fill="FFFFFF"/>
        </w:rPr>
      </w:pPr>
      <w:r w:rsidRPr="00F112A8">
        <w:rPr>
          <w:rFonts w:ascii="Arial" w:hAnsi="Arial" w:cs="Arial"/>
          <w:i/>
          <w:iCs/>
          <w:color w:val="222222"/>
          <w:shd w:val="clear" w:color="auto" w:fill="FFFFFF"/>
        </w:rPr>
        <w:t>Подбежали бояре и дворяне,</w:t>
      </w:r>
      <w:r w:rsidRPr="00F112A8">
        <w:rPr>
          <w:rFonts w:ascii="Arial" w:hAnsi="Arial" w:cs="Arial"/>
          <w:i/>
          <w:iCs/>
          <w:color w:val="222222"/>
          <w:shd w:val="clear" w:color="auto" w:fill="FFFFFF"/>
        </w:rPr>
        <w:br/>
        <w:t xml:space="preserve">Старика </w:t>
      </w:r>
      <w:proofErr w:type="gramStart"/>
      <w:r w:rsidRPr="00F112A8">
        <w:rPr>
          <w:rFonts w:ascii="Arial" w:hAnsi="Arial" w:cs="Arial"/>
          <w:i/>
          <w:iCs/>
          <w:color w:val="222222"/>
          <w:shd w:val="clear" w:color="auto" w:fill="FFFFFF"/>
        </w:rPr>
        <w:t>взашей</w:t>
      </w:r>
      <w:proofErr w:type="gramEnd"/>
      <w:r w:rsidRPr="00F112A8">
        <w:rPr>
          <w:rFonts w:ascii="Arial" w:hAnsi="Arial" w:cs="Arial"/>
          <w:i/>
          <w:iCs/>
          <w:color w:val="222222"/>
          <w:shd w:val="clear" w:color="auto" w:fill="FFFFFF"/>
        </w:rPr>
        <w:t xml:space="preserve"> затолкали.</w:t>
      </w:r>
      <w:r w:rsidRPr="00F112A8">
        <w:rPr>
          <w:rFonts w:ascii="Arial" w:hAnsi="Arial" w:cs="Arial"/>
          <w:i/>
          <w:iCs/>
          <w:color w:val="222222"/>
          <w:shd w:val="clear" w:color="auto" w:fill="FFFFFF"/>
        </w:rPr>
        <w:br/>
        <w:t>А в дверях-то стража подбежала,</w:t>
      </w:r>
      <w:r w:rsidRPr="00F112A8">
        <w:rPr>
          <w:rFonts w:ascii="Arial" w:hAnsi="Arial" w:cs="Arial"/>
          <w:i/>
          <w:iCs/>
          <w:color w:val="222222"/>
          <w:shd w:val="clear" w:color="auto" w:fill="FFFFFF"/>
        </w:rPr>
        <w:br/>
        <w:t>Топорами чуть не изрубила»</w:t>
      </w:r>
    </w:p>
    <w:p w:rsidR="00F112A8" w:rsidRPr="00F112A8" w:rsidRDefault="00F112A8" w:rsidP="00786995">
      <w:pPr>
        <w:spacing w:before="40" w:afterLines="40" w:line="240" w:lineRule="auto"/>
        <w:ind w:left="-851" w:right="-456"/>
        <w:jc w:val="center"/>
        <w:rPr>
          <w:rFonts w:ascii="Arial" w:hAnsi="Arial" w:cs="Arial"/>
          <w:b/>
          <w:i/>
          <w:iCs/>
          <w:color w:val="222222"/>
          <w:shd w:val="clear" w:color="auto" w:fill="FFFFFF"/>
        </w:rPr>
      </w:pPr>
      <w:r w:rsidRPr="00F112A8">
        <w:rPr>
          <w:rFonts w:ascii="Arial" w:hAnsi="Arial" w:cs="Arial"/>
          <w:b/>
          <w:i/>
          <w:iCs/>
          <w:color w:val="222222"/>
          <w:shd w:val="clear" w:color="auto" w:fill="FFFFFF"/>
        </w:rPr>
        <w:t>(Сказка о рыбаке и рыбке)</w:t>
      </w:r>
    </w:p>
    <w:p w:rsidR="00F112A8" w:rsidRDefault="00F112A8" w:rsidP="00F112A8">
      <w:pPr>
        <w:spacing w:after="0" w:line="240" w:lineRule="auto"/>
        <w:ind w:right="-598"/>
        <w:jc w:val="center"/>
        <w:rPr>
          <w:rFonts w:ascii="Arial" w:hAnsi="Arial" w:cs="Arial"/>
          <w:i/>
          <w:color w:val="222222"/>
          <w:sz w:val="20"/>
          <w:szCs w:val="20"/>
          <w:shd w:val="clear" w:color="auto" w:fill="FFFFFF"/>
        </w:rPr>
      </w:pPr>
    </w:p>
    <w:p w:rsidR="00F112A8" w:rsidRPr="003E602F" w:rsidRDefault="00F112A8" w:rsidP="00F112A8">
      <w:pPr>
        <w:spacing w:after="0" w:line="240" w:lineRule="auto"/>
        <w:ind w:right="-598"/>
        <w:jc w:val="center"/>
        <w:rPr>
          <w:rFonts w:ascii="Arial" w:hAnsi="Arial" w:cs="Arial"/>
          <w:i/>
          <w:color w:val="222222"/>
          <w:sz w:val="20"/>
          <w:szCs w:val="20"/>
          <w:shd w:val="clear" w:color="auto" w:fill="FFFFFF"/>
        </w:rPr>
      </w:pPr>
    </w:p>
    <w:p w:rsidR="00F112A8" w:rsidRPr="00E841DA" w:rsidRDefault="00F112A8" w:rsidP="00F112A8">
      <w:pPr>
        <w:spacing w:after="0" w:line="240" w:lineRule="auto"/>
        <w:ind w:right="-598" w:firstLine="708"/>
        <w:jc w:val="both"/>
        <w:rPr>
          <w:rFonts w:ascii="Arial" w:hAnsi="Arial" w:cs="Arial"/>
          <w:b/>
          <w:color w:val="222222"/>
          <w:sz w:val="26"/>
          <w:szCs w:val="26"/>
          <w:shd w:val="clear" w:color="auto" w:fill="FFFFFF"/>
        </w:rPr>
      </w:pPr>
      <w:r w:rsidRPr="00E841DA">
        <w:rPr>
          <w:rFonts w:ascii="Arial" w:hAnsi="Arial" w:cs="Arial"/>
          <w:b/>
          <w:color w:val="222222"/>
          <w:sz w:val="26"/>
          <w:szCs w:val="26"/>
          <w:shd w:val="clear" w:color="auto" w:fill="FFFFFF"/>
        </w:rPr>
        <w:t>Охрана дворца</w:t>
      </w:r>
    </w:p>
    <w:p w:rsidR="00F112A8" w:rsidRPr="00E841DA" w:rsidRDefault="00F112A8" w:rsidP="00F112A8">
      <w:pPr>
        <w:spacing w:after="0" w:line="240" w:lineRule="auto"/>
        <w:ind w:right="-598" w:firstLine="708"/>
        <w:jc w:val="both"/>
        <w:rPr>
          <w:rFonts w:ascii="Arial" w:hAnsi="Arial" w:cs="Arial"/>
          <w:b/>
          <w:color w:val="222222"/>
          <w:sz w:val="26"/>
          <w:szCs w:val="26"/>
          <w:shd w:val="clear" w:color="auto" w:fill="FFFFFF"/>
        </w:rPr>
      </w:pPr>
    </w:p>
    <w:p w:rsidR="00F112A8" w:rsidRPr="00E841DA" w:rsidRDefault="00F112A8" w:rsidP="001428CE">
      <w:pPr>
        <w:spacing w:after="0" w:line="240" w:lineRule="auto"/>
        <w:ind w:left="567" w:right="567" w:firstLine="708"/>
        <w:jc w:val="both"/>
        <w:rPr>
          <w:rFonts w:ascii="Arial" w:hAnsi="Arial" w:cs="Arial"/>
          <w:color w:val="222222"/>
          <w:sz w:val="26"/>
          <w:szCs w:val="26"/>
          <w:shd w:val="clear" w:color="auto" w:fill="FFFFFF"/>
        </w:rPr>
      </w:pPr>
      <w:r w:rsidRPr="00E841DA">
        <w:rPr>
          <w:rFonts w:ascii="Arial" w:hAnsi="Arial" w:cs="Arial"/>
          <w:color w:val="222222"/>
          <w:sz w:val="26"/>
          <w:szCs w:val="26"/>
          <w:shd w:val="clear" w:color="auto" w:fill="FFFFFF"/>
        </w:rPr>
        <w:t>Но не только для сражений и охраны границ использовалось войско. Города были обнесены деревянными стенами или земляными валами и охранялись вооруженной охраной. Была охрана царского дворца или как говорили стража.</w:t>
      </w:r>
    </w:p>
    <w:p w:rsidR="00F112A8" w:rsidRPr="00E841DA" w:rsidRDefault="00F112A8" w:rsidP="001428CE">
      <w:pPr>
        <w:spacing w:after="0" w:line="240" w:lineRule="auto"/>
        <w:ind w:left="567" w:right="567" w:firstLine="708"/>
        <w:jc w:val="both"/>
        <w:rPr>
          <w:rFonts w:ascii="Arial" w:hAnsi="Arial" w:cs="Arial"/>
          <w:color w:val="222222"/>
          <w:sz w:val="26"/>
          <w:szCs w:val="26"/>
          <w:shd w:val="clear" w:color="auto" w:fill="FFFFFF"/>
        </w:rPr>
      </w:pPr>
      <w:r w:rsidRPr="00E841DA">
        <w:rPr>
          <w:rFonts w:ascii="Arial" w:hAnsi="Arial" w:cs="Arial"/>
          <w:color w:val="222222"/>
          <w:sz w:val="26"/>
          <w:szCs w:val="26"/>
          <w:shd w:val="clear" w:color="auto" w:fill="FFFFFF"/>
        </w:rPr>
        <w:t>У ворот постоянно дежурила вооруженная стража, зорко осматривавшая каждого входящего. Из оружия у стража были топоры-секиры – это одновременно копье и топор на длинной ручке. Ими удобно было преграждать путь в царские покои.</w:t>
      </w:r>
    </w:p>
    <w:p w:rsidR="00F112A8" w:rsidRPr="00E841DA" w:rsidRDefault="00F112A8" w:rsidP="001428CE">
      <w:pPr>
        <w:spacing w:after="0" w:line="240" w:lineRule="auto"/>
        <w:ind w:left="567" w:right="567" w:firstLine="708"/>
        <w:jc w:val="both"/>
        <w:rPr>
          <w:rFonts w:ascii="Arial" w:hAnsi="Arial" w:cs="Arial"/>
          <w:color w:val="222222"/>
          <w:sz w:val="26"/>
          <w:szCs w:val="26"/>
          <w:shd w:val="clear" w:color="auto" w:fill="FFFFFF"/>
        </w:rPr>
      </w:pPr>
      <w:r w:rsidRPr="00E841DA">
        <w:rPr>
          <w:rFonts w:ascii="Arial" w:hAnsi="Arial" w:cs="Arial"/>
          <w:color w:val="222222"/>
          <w:sz w:val="26"/>
          <w:szCs w:val="26"/>
          <w:shd w:val="clear" w:color="auto" w:fill="FFFFFF"/>
        </w:rPr>
        <w:t>Кроме того, вооруженная стража охраняла товары в пути во время движения, сопровождала корабли.</w:t>
      </w:r>
    </w:p>
    <w:p w:rsidR="00F112A8" w:rsidRDefault="00F112A8" w:rsidP="001428CE">
      <w:pPr>
        <w:pStyle w:val="a9"/>
        <w:ind w:left="567" w:right="567"/>
        <w:jc w:val="both"/>
        <w:rPr>
          <w:rFonts w:ascii="Arial" w:hAnsi="Arial" w:cs="Arial"/>
          <w:color w:val="000000"/>
          <w:sz w:val="24"/>
          <w:szCs w:val="24"/>
        </w:rPr>
      </w:pPr>
    </w:p>
    <w:p w:rsidR="009B47D3" w:rsidRDefault="00F112A8">
      <w:pPr>
        <w:rPr>
          <w:rFonts w:ascii="Arial" w:hAnsi="Arial" w:cs="Arial"/>
          <w:color w:val="000000"/>
          <w:sz w:val="24"/>
          <w:szCs w:val="24"/>
        </w:rPr>
      </w:pPr>
      <w:r>
        <w:rPr>
          <w:rFonts w:ascii="Arial" w:hAnsi="Arial" w:cs="Arial"/>
          <w:color w:val="000000"/>
          <w:sz w:val="24"/>
          <w:szCs w:val="24"/>
        </w:rPr>
        <w:br w:type="page"/>
      </w:r>
    </w:p>
    <w:p w:rsidR="00F112A8" w:rsidRPr="00C22CC8" w:rsidRDefault="00F112A8" w:rsidP="00F112A8">
      <w:pPr>
        <w:ind w:left="1701" w:firstLine="3"/>
        <w:rPr>
          <w:rFonts w:ascii="Tkachevica" w:eastAsia="Calibri" w:hAnsi="Tkachevica" w:cs="Tkachevica"/>
          <w:color w:val="C00000"/>
          <w:sz w:val="156"/>
          <w:szCs w:val="156"/>
        </w:rPr>
      </w:pPr>
      <w:r w:rsidRPr="00DA5724">
        <w:rPr>
          <w:rFonts w:ascii="Tkachevica" w:eastAsia="Calibri" w:hAnsi="Tkachevica" w:cs="Tkachevica"/>
          <w:noProof/>
          <w:color w:val="C00000"/>
          <w:sz w:val="156"/>
          <w:szCs w:val="156"/>
          <w:lang w:eastAsia="ru-RU"/>
        </w:rPr>
        <w:lastRenderedPageBreak/>
        <w:drawing>
          <wp:inline distT="0" distB="0" distL="0" distR="0">
            <wp:extent cx="1362075" cy="1510873"/>
            <wp:effectExtent l="19050" t="0" r="9525"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email"/>
                    <a:srcRect/>
                    <a:stretch>
                      <a:fillRect/>
                    </a:stretch>
                  </pic:blipFill>
                  <pic:spPr bwMode="auto">
                    <a:xfrm>
                      <a:off x="0" y="0"/>
                      <a:ext cx="1362075" cy="1510873"/>
                    </a:xfrm>
                    <a:prstGeom prst="rect">
                      <a:avLst/>
                    </a:prstGeom>
                    <a:noFill/>
                    <a:ln w="9525">
                      <a:noFill/>
                      <a:miter lim="800000"/>
                      <a:headEnd/>
                      <a:tailEnd/>
                    </a:ln>
                  </pic:spPr>
                </pic:pic>
              </a:graphicData>
            </a:graphic>
          </wp:inline>
        </w:drawing>
      </w:r>
      <w:r>
        <w:rPr>
          <w:rFonts w:ascii="Tkachevica" w:eastAsia="Calibri" w:hAnsi="Tkachevica" w:cs="Tkachevica"/>
          <w:color w:val="C00000"/>
          <w:sz w:val="156"/>
          <w:szCs w:val="156"/>
        </w:rPr>
        <w:t>КАЗКА О РЫБАКЕ</w:t>
      </w:r>
    </w:p>
    <w:p w:rsidR="00F112A8" w:rsidRDefault="00EC7676" w:rsidP="00F112A8">
      <w:pPr>
        <w:ind w:left="1134"/>
        <w:jc w:val="center"/>
        <w:rPr>
          <w:rFonts w:ascii="Tkachevica" w:eastAsia="Calibri" w:hAnsi="Tkachevica" w:cs="Tkachevica"/>
          <w:color w:val="C00000"/>
          <w:sz w:val="156"/>
          <w:szCs w:val="156"/>
        </w:rPr>
      </w:pPr>
      <w:r>
        <w:rPr>
          <w:rFonts w:ascii="Tkachevica" w:eastAsia="Calibri" w:hAnsi="Tkachevica" w:cs="Tkachevica"/>
          <w:color w:val="C00000"/>
          <w:sz w:val="156"/>
          <w:szCs w:val="156"/>
        </w:rPr>
        <w:t>И РЫБКЕ</w:t>
      </w:r>
    </w:p>
    <w:p w:rsidR="00F112A8" w:rsidRDefault="00F112A8" w:rsidP="00F112A8">
      <w:pPr>
        <w:ind w:left="1134"/>
        <w:jc w:val="center"/>
        <w:rPr>
          <w:rFonts w:ascii="Tkachevica" w:eastAsia="Calibri" w:hAnsi="Tkachevica" w:cs="Tkachevica"/>
          <w:color w:val="C00000"/>
          <w:sz w:val="20"/>
          <w:szCs w:val="20"/>
        </w:rPr>
      </w:pPr>
    </w:p>
    <w:p w:rsidR="00F112A8" w:rsidRDefault="00F112A8" w:rsidP="00F112A8">
      <w:pPr>
        <w:ind w:left="1134"/>
        <w:jc w:val="center"/>
        <w:rPr>
          <w:rFonts w:ascii="Tkachevica" w:eastAsia="Calibri" w:hAnsi="Tkachevica" w:cs="Tkachevica"/>
          <w:color w:val="C00000"/>
          <w:sz w:val="20"/>
          <w:szCs w:val="20"/>
        </w:rPr>
      </w:pPr>
    </w:p>
    <w:p w:rsidR="00F112A8" w:rsidRDefault="00F112A8" w:rsidP="00F112A8">
      <w:pPr>
        <w:ind w:left="1134"/>
        <w:jc w:val="center"/>
        <w:rPr>
          <w:rFonts w:ascii="Tkachevica" w:eastAsia="Calibri" w:hAnsi="Tkachevica" w:cs="Tkachevica"/>
          <w:color w:val="C00000"/>
          <w:sz w:val="20"/>
          <w:szCs w:val="20"/>
        </w:rPr>
      </w:pPr>
    </w:p>
    <w:p w:rsidR="00F112A8" w:rsidRDefault="00F112A8" w:rsidP="00F112A8">
      <w:pPr>
        <w:ind w:left="1134"/>
        <w:jc w:val="center"/>
        <w:rPr>
          <w:rFonts w:ascii="Tkachevica" w:eastAsia="Calibri" w:hAnsi="Tkachevica" w:cs="Tkachevica"/>
          <w:color w:val="C00000"/>
          <w:sz w:val="20"/>
          <w:szCs w:val="20"/>
        </w:rPr>
      </w:pPr>
    </w:p>
    <w:p w:rsidR="00F112A8" w:rsidRDefault="00F112A8" w:rsidP="00F112A8">
      <w:pPr>
        <w:ind w:left="1134"/>
        <w:jc w:val="center"/>
        <w:rPr>
          <w:rFonts w:ascii="Tkachevica" w:eastAsia="Calibri" w:hAnsi="Tkachevica" w:cs="Tkachevica"/>
          <w:color w:val="C00000"/>
          <w:sz w:val="20"/>
          <w:szCs w:val="20"/>
        </w:rPr>
      </w:pPr>
    </w:p>
    <w:p w:rsidR="00F112A8" w:rsidRDefault="00F112A8" w:rsidP="00F112A8">
      <w:pPr>
        <w:ind w:left="1134"/>
        <w:jc w:val="center"/>
        <w:rPr>
          <w:rFonts w:ascii="Tkachevica" w:eastAsia="Calibri" w:hAnsi="Tkachevica" w:cs="Tkachevica"/>
          <w:color w:val="C00000"/>
          <w:sz w:val="20"/>
          <w:szCs w:val="20"/>
        </w:rPr>
      </w:pPr>
    </w:p>
    <w:p w:rsidR="00F112A8" w:rsidRPr="00D6777C" w:rsidRDefault="00F112A8" w:rsidP="00D6777C">
      <w:pPr>
        <w:spacing w:after="0" w:line="240" w:lineRule="auto"/>
        <w:ind w:firstLine="708"/>
        <w:jc w:val="center"/>
        <w:rPr>
          <w:rFonts w:ascii="Tkachevica" w:hAnsi="Tkachevica" w:cs="Tkachevica"/>
          <w:color w:val="C00000"/>
          <w:sz w:val="96"/>
          <w:szCs w:val="96"/>
        </w:rPr>
      </w:pPr>
      <w:r>
        <w:rPr>
          <w:rFonts w:ascii="Tkachevica" w:hAnsi="Tkachevica" w:cs="Tkachevica"/>
          <w:color w:val="C00000"/>
          <w:sz w:val="96"/>
          <w:szCs w:val="96"/>
        </w:rPr>
        <w:t>Словарь</w:t>
      </w:r>
    </w:p>
    <w:tbl>
      <w:tblPr>
        <w:tblW w:w="13750" w:type="dxa"/>
        <w:tblInd w:w="779" w:type="dxa"/>
        <w:tblCellMar>
          <w:left w:w="0" w:type="dxa"/>
          <w:right w:w="0" w:type="dxa"/>
        </w:tblCellMar>
        <w:tblLook w:val="04A0"/>
      </w:tblPr>
      <w:tblGrid>
        <w:gridCol w:w="2552"/>
        <w:gridCol w:w="6023"/>
        <w:gridCol w:w="5175"/>
      </w:tblGrid>
      <w:tr w:rsidR="00F112A8" w:rsidRPr="00633630" w:rsidTr="0047786E">
        <w:trPr>
          <w:trHeight w:val="743"/>
        </w:trPr>
        <w:tc>
          <w:tcPr>
            <w:tcW w:w="25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hideMark/>
          </w:tcPr>
          <w:p w:rsidR="0047786E" w:rsidRPr="00633630" w:rsidRDefault="00F112A8" w:rsidP="0047786E">
            <w:pPr>
              <w:spacing w:after="0" w:line="240" w:lineRule="auto"/>
              <w:jc w:val="center"/>
              <w:rPr>
                <w:rFonts w:ascii="Times New Roman" w:eastAsia="Calibri" w:hAnsi="Times New Roman" w:cs="Times New Roman"/>
                <w:b/>
                <w:bCs/>
                <w:sz w:val="24"/>
                <w:szCs w:val="24"/>
                <w:lang w:eastAsia="ru-RU"/>
              </w:rPr>
            </w:pPr>
            <w:r w:rsidRPr="00633630">
              <w:rPr>
                <w:rFonts w:ascii="Times New Roman" w:eastAsia="Calibri" w:hAnsi="Times New Roman" w:cs="Times New Roman"/>
                <w:b/>
                <w:bCs/>
                <w:sz w:val="24"/>
                <w:szCs w:val="24"/>
                <w:lang w:eastAsia="ru-RU"/>
              </w:rPr>
              <w:t>слова</w:t>
            </w:r>
          </w:p>
        </w:tc>
        <w:tc>
          <w:tcPr>
            <w:tcW w:w="6023"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hideMark/>
          </w:tcPr>
          <w:p w:rsidR="0047786E" w:rsidRPr="00633630" w:rsidRDefault="00F112A8" w:rsidP="0047786E">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 xml:space="preserve">Толковый словарь В.И. </w:t>
            </w:r>
            <w:r w:rsidRPr="00633630">
              <w:rPr>
                <w:rFonts w:ascii="Times New Roman" w:eastAsia="Calibri" w:hAnsi="Times New Roman" w:cs="Times New Roman"/>
                <w:b/>
                <w:bCs/>
                <w:sz w:val="24"/>
                <w:szCs w:val="24"/>
                <w:lang w:eastAsia="ru-RU"/>
              </w:rPr>
              <w:t>Даля</w:t>
            </w:r>
          </w:p>
        </w:tc>
        <w:tc>
          <w:tcPr>
            <w:tcW w:w="5175"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hideMark/>
          </w:tcPr>
          <w:p w:rsidR="0047786E" w:rsidRPr="00633630" w:rsidRDefault="00F112A8" w:rsidP="0047786E">
            <w:pPr>
              <w:spacing w:after="0" w:line="240" w:lineRule="auto"/>
              <w:jc w:val="center"/>
              <w:rPr>
                <w:rFonts w:ascii="Times New Roman" w:eastAsia="Calibri" w:hAnsi="Times New Roman" w:cs="Times New Roman"/>
                <w:b/>
                <w:bCs/>
                <w:sz w:val="24"/>
                <w:szCs w:val="24"/>
                <w:lang w:eastAsia="ru-RU"/>
              </w:rPr>
            </w:pPr>
            <w:r w:rsidRPr="00633630">
              <w:rPr>
                <w:rFonts w:ascii="Times New Roman" w:eastAsia="Calibri" w:hAnsi="Times New Roman" w:cs="Times New Roman"/>
                <w:b/>
                <w:bCs/>
                <w:sz w:val="24"/>
                <w:szCs w:val="24"/>
                <w:lang w:eastAsia="ru-RU"/>
              </w:rPr>
              <w:t xml:space="preserve">Толковый словарь </w:t>
            </w:r>
            <w:r>
              <w:rPr>
                <w:rFonts w:ascii="Times New Roman" w:eastAsia="Calibri" w:hAnsi="Times New Roman" w:cs="Times New Roman"/>
                <w:b/>
                <w:bCs/>
                <w:sz w:val="24"/>
                <w:szCs w:val="24"/>
                <w:lang w:eastAsia="ru-RU"/>
              </w:rPr>
              <w:t xml:space="preserve">С.И. </w:t>
            </w:r>
            <w:r w:rsidRPr="00633630">
              <w:rPr>
                <w:rFonts w:ascii="Times New Roman" w:eastAsia="Calibri" w:hAnsi="Times New Roman" w:cs="Times New Roman"/>
                <w:b/>
                <w:bCs/>
                <w:sz w:val="24"/>
                <w:szCs w:val="24"/>
                <w:lang w:eastAsia="ru-RU"/>
              </w:rPr>
              <w:t>Ожегова</w:t>
            </w:r>
          </w:p>
        </w:tc>
      </w:tr>
      <w:tr w:rsidR="00F112A8" w:rsidRPr="00633630" w:rsidTr="0047786E">
        <w:trPr>
          <w:trHeight w:val="465"/>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proofErr w:type="spellStart"/>
            <w:r w:rsidRPr="00633630">
              <w:rPr>
                <w:rFonts w:ascii="Times New Roman" w:eastAsia="Calibri" w:hAnsi="Times New Roman" w:cs="Times New Roman"/>
                <w:sz w:val="24"/>
                <w:szCs w:val="24"/>
                <w:lang w:eastAsia="ru-RU"/>
              </w:rPr>
              <w:t>взашеи</w:t>
            </w:r>
            <w:proofErr w:type="spellEnd"/>
            <w:r w:rsidRPr="00633630">
              <w:rPr>
                <w:rFonts w:ascii="Times New Roman" w:eastAsia="Calibri" w:hAnsi="Times New Roman" w:cs="Times New Roman"/>
                <w:sz w:val="24"/>
                <w:szCs w:val="24"/>
                <w:lang w:eastAsia="ru-RU"/>
              </w:rPr>
              <w:t xml:space="preserve"> </w:t>
            </w:r>
          </w:p>
        </w:tc>
        <w:tc>
          <w:tcPr>
            <w:tcW w:w="602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нареч. по шеям, толкая в шею. </w:t>
            </w:r>
            <w:proofErr w:type="gramStart"/>
            <w:r w:rsidRPr="00633630">
              <w:rPr>
                <w:rFonts w:ascii="Times New Roman" w:eastAsia="Calibri" w:hAnsi="Times New Roman" w:cs="Times New Roman"/>
                <w:sz w:val="24"/>
                <w:szCs w:val="24"/>
                <w:lang w:eastAsia="ru-RU"/>
              </w:rPr>
              <w:t>Прогнать</w:t>
            </w:r>
            <w:proofErr w:type="gramEnd"/>
            <w:r w:rsidRPr="00633630">
              <w:rPr>
                <w:rFonts w:ascii="Times New Roman" w:eastAsia="Calibri" w:hAnsi="Times New Roman" w:cs="Times New Roman"/>
                <w:sz w:val="24"/>
                <w:szCs w:val="24"/>
                <w:lang w:eastAsia="ru-RU"/>
              </w:rPr>
              <w:t xml:space="preserve"> кого взашей, вытолкать или выпроводить с бранью и угрозами. </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нареч. (прост.). Грубо, толкая в шею. Гнать, выпроваживать в. </w:t>
            </w:r>
          </w:p>
        </w:tc>
      </w:tr>
      <w:tr w:rsidR="00F112A8" w:rsidRPr="00633630" w:rsidTr="0047786E">
        <w:trPr>
          <w:trHeight w:val="264"/>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владычица </w:t>
            </w:r>
          </w:p>
        </w:tc>
        <w:tc>
          <w:tcPr>
            <w:tcW w:w="602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b/>
                <w:sz w:val="24"/>
                <w:szCs w:val="24"/>
                <w:lang w:eastAsia="ru-RU"/>
              </w:rPr>
              <w:t>госпожа, повелительница, государыня</w:t>
            </w:r>
            <w:r w:rsidRPr="00633630">
              <w:rPr>
                <w:rFonts w:ascii="Times New Roman" w:eastAsia="Calibri" w:hAnsi="Times New Roman" w:cs="Times New Roman"/>
                <w:sz w:val="24"/>
                <w:szCs w:val="24"/>
                <w:lang w:eastAsia="ru-RU"/>
              </w:rPr>
              <w:t xml:space="preserve">; </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То же, что властелин. В. страны, государства. </w:t>
            </w:r>
          </w:p>
        </w:tc>
      </w:tr>
      <w:tr w:rsidR="00F112A8" w:rsidRPr="00633630" w:rsidTr="0047786E">
        <w:trPr>
          <w:trHeight w:val="465"/>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государыня </w:t>
            </w:r>
          </w:p>
        </w:tc>
        <w:tc>
          <w:tcPr>
            <w:tcW w:w="602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Императрица, супруга императора, или || государыня, властвующая над империею. </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b/>
                <w:sz w:val="24"/>
                <w:szCs w:val="24"/>
                <w:lang w:eastAsia="ru-RU"/>
              </w:rPr>
            </w:pPr>
            <w:r w:rsidRPr="00633630">
              <w:rPr>
                <w:rFonts w:ascii="Times New Roman" w:eastAsia="Calibri" w:hAnsi="Times New Roman" w:cs="Times New Roman"/>
                <w:b/>
                <w:sz w:val="24"/>
                <w:szCs w:val="24"/>
                <w:lang w:eastAsia="ru-RU"/>
              </w:rPr>
              <w:t xml:space="preserve">вежливое обращение </w:t>
            </w:r>
          </w:p>
        </w:tc>
      </w:tr>
      <w:tr w:rsidR="00F112A8" w:rsidRPr="00633630" w:rsidTr="0047786E">
        <w:trPr>
          <w:trHeight w:val="465"/>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заморские </w:t>
            </w:r>
          </w:p>
        </w:tc>
        <w:tc>
          <w:tcPr>
            <w:tcW w:w="602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 </w:t>
            </w:r>
            <w:proofErr w:type="gramStart"/>
            <w:r w:rsidRPr="00633630">
              <w:rPr>
                <w:rFonts w:ascii="Times New Roman" w:eastAsia="Calibri" w:hAnsi="Times New Roman" w:cs="Times New Roman"/>
                <w:sz w:val="24"/>
                <w:szCs w:val="24"/>
                <w:lang w:eastAsia="ru-RU"/>
              </w:rPr>
              <w:t>находящийся</w:t>
            </w:r>
            <w:proofErr w:type="gramEnd"/>
            <w:r w:rsidRPr="00633630">
              <w:rPr>
                <w:rFonts w:ascii="Times New Roman" w:eastAsia="Calibri" w:hAnsi="Times New Roman" w:cs="Times New Roman"/>
                <w:sz w:val="24"/>
                <w:szCs w:val="24"/>
                <w:lang w:eastAsia="ru-RU"/>
              </w:rPr>
              <w:t xml:space="preserve"> за морем, в чужих землях, либо оттуда привезенный; заграничный. </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1. Находящийся за морем, за границей, приехавший или привезенный оттуда. 3. город. 3. гость. 3. товар. </w:t>
            </w:r>
          </w:p>
        </w:tc>
      </w:tr>
      <w:tr w:rsidR="00F112A8" w:rsidRPr="00633630" w:rsidTr="0047786E">
        <w:trPr>
          <w:trHeight w:val="465"/>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кичка </w:t>
            </w:r>
          </w:p>
        </w:tc>
        <w:tc>
          <w:tcPr>
            <w:tcW w:w="602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бабий головной убор, с рогами, род повойника (сорока без рогов, кокошник с высоким передом) </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Старинный праздничный головной убор замужней женщины. </w:t>
            </w:r>
          </w:p>
        </w:tc>
      </w:tr>
      <w:tr w:rsidR="00F112A8" w:rsidRPr="00633630" w:rsidTr="0047786E">
        <w:trPr>
          <w:trHeight w:val="809"/>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маковка </w:t>
            </w:r>
          </w:p>
        </w:tc>
        <w:tc>
          <w:tcPr>
            <w:tcW w:w="602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маковый напр. см. мак. </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1. Плод мака, его семенная коробочка. 2. Конфета из мака (разг.). Маковки на меду. 3. Купол церкви (разг.). Золоченые маковки. 4. </w:t>
            </w:r>
            <w:r w:rsidRPr="00633630">
              <w:rPr>
                <w:rFonts w:ascii="Times New Roman" w:eastAsia="Calibri" w:hAnsi="Times New Roman" w:cs="Times New Roman"/>
                <w:b/>
                <w:sz w:val="24"/>
                <w:szCs w:val="24"/>
                <w:lang w:eastAsia="ru-RU"/>
              </w:rPr>
              <w:t>То же, что макушка</w:t>
            </w:r>
            <w:r w:rsidRPr="00633630">
              <w:rPr>
                <w:rFonts w:ascii="Times New Roman" w:eastAsia="Calibri" w:hAnsi="Times New Roman" w:cs="Times New Roman"/>
                <w:sz w:val="24"/>
                <w:szCs w:val="24"/>
                <w:lang w:eastAsia="ru-RU"/>
              </w:rPr>
              <w:t xml:space="preserve"> (разг.). В долгах по маковку (перен.). </w:t>
            </w:r>
          </w:p>
        </w:tc>
      </w:tr>
      <w:tr w:rsidR="00F112A8" w:rsidRPr="00633630" w:rsidTr="0047786E">
        <w:trPr>
          <w:trHeight w:val="698"/>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невод </w:t>
            </w:r>
          </w:p>
        </w:tc>
        <w:tc>
          <w:tcPr>
            <w:tcW w:w="602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самая большая из всех рыболовных сетей, состоящая из </w:t>
            </w:r>
            <w:proofErr w:type="spellStart"/>
            <w:r w:rsidRPr="00633630">
              <w:rPr>
                <w:rFonts w:ascii="Times New Roman" w:eastAsia="Calibri" w:hAnsi="Times New Roman" w:cs="Times New Roman"/>
                <w:sz w:val="24"/>
                <w:szCs w:val="24"/>
                <w:lang w:eastAsia="ru-RU"/>
              </w:rPr>
              <w:t>матни</w:t>
            </w:r>
            <w:proofErr w:type="spellEnd"/>
            <w:r w:rsidRPr="00633630">
              <w:rPr>
                <w:rFonts w:ascii="Times New Roman" w:eastAsia="Calibri" w:hAnsi="Times New Roman" w:cs="Times New Roman"/>
                <w:sz w:val="24"/>
                <w:szCs w:val="24"/>
                <w:lang w:eastAsia="ru-RU"/>
              </w:rPr>
              <w:t xml:space="preserve"> посредине и двух приводов или крыльев; невод закидывают и вытаскивают на берег </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Большая рыболовная сеть. Закинуть, вытянуть н. Закидкой, ставной </w:t>
            </w:r>
            <w:proofErr w:type="gramStart"/>
            <w:r w:rsidRPr="00633630">
              <w:rPr>
                <w:rFonts w:ascii="Times New Roman" w:eastAsia="Calibri" w:hAnsi="Times New Roman" w:cs="Times New Roman"/>
                <w:sz w:val="24"/>
                <w:szCs w:val="24"/>
                <w:lang w:eastAsia="ru-RU"/>
              </w:rPr>
              <w:t>н</w:t>
            </w:r>
            <w:proofErr w:type="gramEnd"/>
            <w:r w:rsidRPr="00633630">
              <w:rPr>
                <w:rFonts w:ascii="Times New Roman" w:eastAsia="Calibri" w:hAnsi="Times New Roman" w:cs="Times New Roman"/>
                <w:sz w:val="24"/>
                <w:szCs w:val="24"/>
                <w:lang w:eastAsia="ru-RU"/>
              </w:rPr>
              <w:t xml:space="preserve">. </w:t>
            </w:r>
          </w:p>
        </w:tc>
      </w:tr>
      <w:tr w:rsidR="00F112A8" w:rsidRPr="00633630" w:rsidTr="0047786E">
        <w:trPr>
          <w:trHeight w:val="465"/>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парчовая </w:t>
            </w:r>
          </w:p>
        </w:tc>
        <w:tc>
          <w:tcPr>
            <w:tcW w:w="602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золотая или серебряная ткань: шелковая ткань, протканная золотом, серебром; </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Плотная узорчатая шелковая ткань с переплетающимися золотыми, серебряными нитями. </w:t>
            </w:r>
          </w:p>
        </w:tc>
      </w:tr>
      <w:tr w:rsidR="00F112A8" w:rsidRPr="00633630" w:rsidTr="0047786E">
        <w:trPr>
          <w:trHeight w:val="264"/>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светёлка </w:t>
            </w:r>
          </w:p>
        </w:tc>
        <w:tc>
          <w:tcPr>
            <w:tcW w:w="602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112A8" w:rsidRPr="00633630" w:rsidRDefault="00F112A8" w:rsidP="0047786E">
            <w:pPr>
              <w:spacing w:after="0" w:line="240" w:lineRule="auto"/>
              <w:rPr>
                <w:rFonts w:ascii="Times New Roman" w:eastAsia="Calibri" w:hAnsi="Times New Roman" w:cs="Times New Roman"/>
                <w:sz w:val="24"/>
                <w:szCs w:val="24"/>
                <w:lang w:eastAsia="ru-RU"/>
              </w:rPr>
            </w:pP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Небольшая комната, обычно в верхней части жилья </w:t>
            </w:r>
          </w:p>
        </w:tc>
      </w:tr>
      <w:tr w:rsidR="00F112A8" w:rsidRPr="00633630" w:rsidTr="0047786E">
        <w:trPr>
          <w:trHeight w:val="465"/>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царедворец </w:t>
            </w:r>
          </w:p>
        </w:tc>
        <w:tc>
          <w:tcPr>
            <w:tcW w:w="602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112A8" w:rsidRPr="00633630" w:rsidRDefault="00F112A8" w:rsidP="0047786E">
            <w:pPr>
              <w:spacing w:after="0" w:line="240" w:lineRule="auto"/>
              <w:rPr>
                <w:rFonts w:ascii="Times New Roman" w:eastAsia="Calibri" w:hAnsi="Times New Roman" w:cs="Times New Roman"/>
                <w:sz w:val="24"/>
                <w:szCs w:val="24"/>
                <w:lang w:eastAsia="ru-RU"/>
              </w:rPr>
            </w:pP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Высокопоставленное лицо при дворе царя, придворный. </w:t>
            </w:r>
          </w:p>
        </w:tc>
      </w:tr>
      <w:tr w:rsidR="00F112A8" w:rsidRPr="00633630" w:rsidTr="0047786E">
        <w:trPr>
          <w:trHeight w:val="465"/>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lastRenderedPageBreak/>
              <w:t xml:space="preserve">чупрун </w:t>
            </w:r>
          </w:p>
        </w:tc>
        <w:tc>
          <w:tcPr>
            <w:tcW w:w="602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proofErr w:type="spellStart"/>
            <w:r w:rsidRPr="00633630">
              <w:rPr>
                <w:rFonts w:ascii="Times New Roman" w:eastAsia="Calibri" w:hAnsi="Times New Roman" w:cs="Times New Roman"/>
                <w:sz w:val="24"/>
                <w:szCs w:val="24"/>
                <w:lang w:eastAsia="ru-RU"/>
              </w:rPr>
              <w:t>тамб</w:t>
            </w:r>
            <w:proofErr w:type="spellEnd"/>
            <w:r w:rsidRPr="00633630">
              <w:rPr>
                <w:rFonts w:ascii="Times New Roman" w:eastAsia="Calibri" w:hAnsi="Times New Roman" w:cs="Times New Roman"/>
                <w:sz w:val="24"/>
                <w:szCs w:val="24"/>
                <w:lang w:eastAsia="ru-RU"/>
              </w:rPr>
              <w:t xml:space="preserve">. женский </w:t>
            </w:r>
            <w:proofErr w:type="spellStart"/>
            <w:r w:rsidRPr="00633630">
              <w:rPr>
                <w:rFonts w:ascii="Times New Roman" w:eastAsia="Calibri" w:hAnsi="Times New Roman" w:cs="Times New Roman"/>
                <w:sz w:val="24"/>
                <w:szCs w:val="24"/>
                <w:lang w:eastAsia="ru-RU"/>
              </w:rPr>
              <w:t>чапан</w:t>
            </w:r>
            <w:proofErr w:type="spellEnd"/>
            <w:r w:rsidRPr="00633630">
              <w:rPr>
                <w:rFonts w:ascii="Times New Roman" w:eastAsia="Calibri" w:hAnsi="Times New Roman" w:cs="Times New Roman"/>
                <w:sz w:val="24"/>
                <w:szCs w:val="24"/>
                <w:lang w:eastAsia="ru-RU"/>
              </w:rPr>
              <w:t xml:space="preserve">, кафтан с перехватом, белого сукна. | </w:t>
            </w:r>
            <w:proofErr w:type="spellStart"/>
            <w:r w:rsidRPr="00633630">
              <w:rPr>
                <w:rFonts w:ascii="Times New Roman" w:eastAsia="Calibri" w:hAnsi="Times New Roman" w:cs="Times New Roman"/>
                <w:sz w:val="24"/>
                <w:szCs w:val="24"/>
                <w:lang w:eastAsia="ru-RU"/>
              </w:rPr>
              <w:t>Новг</w:t>
            </w:r>
            <w:proofErr w:type="spellEnd"/>
            <w:r w:rsidRPr="00633630">
              <w:rPr>
                <w:rFonts w:ascii="Times New Roman" w:eastAsia="Calibri" w:hAnsi="Times New Roman" w:cs="Times New Roman"/>
                <w:sz w:val="24"/>
                <w:szCs w:val="24"/>
                <w:lang w:eastAsia="ru-RU"/>
              </w:rPr>
              <w:t xml:space="preserve">. </w:t>
            </w:r>
            <w:proofErr w:type="spellStart"/>
            <w:r w:rsidRPr="00633630">
              <w:rPr>
                <w:rFonts w:ascii="Times New Roman" w:eastAsia="Calibri" w:hAnsi="Times New Roman" w:cs="Times New Roman"/>
                <w:sz w:val="24"/>
                <w:szCs w:val="24"/>
                <w:lang w:eastAsia="ru-RU"/>
              </w:rPr>
              <w:t>симб</w:t>
            </w:r>
            <w:proofErr w:type="spellEnd"/>
            <w:r w:rsidRPr="00633630">
              <w:rPr>
                <w:rFonts w:ascii="Times New Roman" w:eastAsia="Calibri" w:hAnsi="Times New Roman" w:cs="Times New Roman"/>
                <w:sz w:val="24"/>
                <w:szCs w:val="24"/>
                <w:lang w:eastAsia="ru-RU"/>
              </w:rPr>
              <w:t xml:space="preserve">. подол юбки, сарафана, сорочки. </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33630" w:rsidRDefault="00F112A8" w:rsidP="0047786E">
            <w:pPr>
              <w:spacing w:after="0" w:line="240" w:lineRule="auto"/>
              <w:rPr>
                <w:rFonts w:ascii="Times New Roman" w:eastAsia="Calibri" w:hAnsi="Times New Roman" w:cs="Times New Roman"/>
                <w:sz w:val="24"/>
                <w:szCs w:val="24"/>
                <w:lang w:eastAsia="ru-RU"/>
              </w:rPr>
            </w:pPr>
            <w:r w:rsidRPr="00633630">
              <w:rPr>
                <w:rFonts w:ascii="Times New Roman" w:eastAsia="Calibri" w:hAnsi="Times New Roman" w:cs="Times New Roman"/>
                <w:sz w:val="24"/>
                <w:szCs w:val="24"/>
                <w:lang w:eastAsia="ru-RU"/>
              </w:rPr>
              <w:t xml:space="preserve">1. В старину: женский белый кафтан со складками сзади. Ч. из белого сукна. 2. То же, что чуб. </w:t>
            </w:r>
          </w:p>
        </w:tc>
      </w:tr>
    </w:tbl>
    <w:p w:rsidR="00F112A8" w:rsidRDefault="00F112A8" w:rsidP="0025630F">
      <w:pPr>
        <w:rPr>
          <w:rFonts w:ascii="Tkachevica" w:eastAsia="Calibri" w:hAnsi="Tkachevica" w:cs="Tkachevica"/>
          <w:color w:val="C00000"/>
          <w:sz w:val="20"/>
          <w:szCs w:val="20"/>
        </w:rPr>
      </w:pPr>
    </w:p>
    <w:tbl>
      <w:tblPr>
        <w:tblW w:w="13891" w:type="dxa"/>
        <w:tblInd w:w="354" w:type="dxa"/>
        <w:tblCellMar>
          <w:left w:w="0" w:type="dxa"/>
          <w:right w:w="0" w:type="dxa"/>
        </w:tblCellMar>
        <w:tblLook w:val="04A0"/>
      </w:tblPr>
      <w:tblGrid>
        <w:gridCol w:w="2551"/>
        <w:gridCol w:w="11340"/>
      </w:tblGrid>
      <w:tr w:rsidR="00F112A8" w:rsidRPr="006E7A4C" w:rsidTr="0025630F">
        <w:trPr>
          <w:trHeight w:val="285"/>
        </w:trPr>
        <w:tc>
          <w:tcPr>
            <w:tcW w:w="25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hideMark/>
          </w:tcPr>
          <w:p w:rsidR="0047786E" w:rsidRPr="006E7A4C" w:rsidRDefault="00F112A8" w:rsidP="0047786E">
            <w:pPr>
              <w:spacing w:after="0" w:line="240" w:lineRule="auto"/>
              <w:jc w:val="center"/>
              <w:rPr>
                <w:rFonts w:ascii="Times New Roman" w:eastAsia="Calibri" w:hAnsi="Times New Roman" w:cs="Times New Roman"/>
                <w:b/>
                <w:bCs/>
                <w:sz w:val="24"/>
                <w:szCs w:val="24"/>
                <w:lang w:eastAsia="ru-RU"/>
              </w:rPr>
            </w:pPr>
            <w:r w:rsidRPr="006E7A4C">
              <w:rPr>
                <w:rFonts w:ascii="Times New Roman" w:eastAsia="Calibri" w:hAnsi="Times New Roman" w:cs="Times New Roman"/>
                <w:b/>
                <w:bCs/>
                <w:sz w:val="24"/>
                <w:szCs w:val="24"/>
                <w:lang w:eastAsia="ru-RU"/>
              </w:rPr>
              <w:t xml:space="preserve">Форма слова </w:t>
            </w:r>
          </w:p>
        </w:tc>
        <w:tc>
          <w:tcPr>
            <w:tcW w:w="1134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hideMark/>
          </w:tcPr>
          <w:p w:rsidR="0047786E" w:rsidRPr="006E7A4C" w:rsidRDefault="00F112A8" w:rsidP="0047786E">
            <w:pPr>
              <w:spacing w:after="0" w:line="240" w:lineRule="auto"/>
              <w:jc w:val="center"/>
              <w:rPr>
                <w:rFonts w:ascii="Times New Roman" w:eastAsia="Calibri" w:hAnsi="Times New Roman" w:cs="Times New Roman"/>
                <w:b/>
                <w:bCs/>
                <w:sz w:val="24"/>
                <w:szCs w:val="24"/>
                <w:lang w:eastAsia="ru-RU"/>
              </w:rPr>
            </w:pPr>
            <w:r w:rsidRPr="006E7A4C">
              <w:rPr>
                <w:rFonts w:ascii="Times New Roman" w:eastAsia="Calibri" w:hAnsi="Times New Roman" w:cs="Times New Roman"/>
                <w:b/>
                <w:bCs/>
                <w:sz w:val="24"/>
                <w:szCs w:val="24"/>
                <w:lang w:eastAsia="ru-RU"/>
              </w:rPr>
              <w:t xml:space="preserve">значение </w:t>
            </w:r>
          </w:p>
        </w:tc>
      </w:tr>
      <w:tr w:rsidR="00F112A8" w:rsidRPr="006E7A4C" w:rsidTr="0025630F">
        <w:trPr>
          <w:trHeight w:val="285"/>
        </w:trPr>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E7A4C" w:rsidRDefault="00F112A8" w:rsidP="0047786E">
            <w:pPr>
              <w:spacing w:after="0" w:line="240" w:lineRule="auto"/>
              <w:rPr>
                <w:rFonts w:ascii="Times New Roman" w:eastAsia="Calibri" w:hAnsi="Times New Roman" w:cs="Times New Roman"/>
                <w:sz w:val="24"/>
                <w:szCs w:val="24"/>
                <w:lang w:eastAsia="ru-RU"/>
              </w:rPr>
            </w:pPr>
            <w:r w:rsidRPr="006E7A4C">
              <w:rPr>
                <w:rFonts w:ascii="Times New Roman" w:eastAsia="Calibri" w:hAnsi="Times New Roman" w:cs="Times New Roman"/>
                <w:sz w:val="24"/>
                <w:szCs w:val="24"/>
                <w:lang w:eastAsia="ru-RU"/>
              </w:rPr>
              <w:t xml:space="preserve">вздурилась </w:t>
            </w:r>
          </w:p>
        </w:tc>
        <w:tc>
          <w:tcPr>
            <w:tcW w:w="1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E7A4C" w:rsidRDefault="00F112A8" w:rsidP="0047786E">
            <w:pPr>
              <w:spacing w:after="0" w:line="240" w:lineRule="auto"/>
              <w:rPr>
                <w:rFonts w:ascii="Times New Roman" w:eastAsia="Calibri" w:hAnsi="Times New Roman" w:cs="Times New Roman"/>
                <w:sz w:val="24"/>
                <w:szCs w:val="24"/>
                <w:lang w:eastAsia="ru-RU"/>
              </w:rPr>
            </w:pPr>
            <w:r w:rsidRPr="006E7A4C">
              <w:rPr>
                <w:rFonts w:ascii="Times New Roman" w:eastAsia="Calibri" w:hAnsi="Times New Roman" w:cs="Times New Roman"/>
                <w:sz w:val="24"/>
                <w:szCs w:val="24"/>
                <w:lang w:eastAsia="ru-RU"/>
              </w:rPr>
              <w:t xml:space="preserve">Начать </w:t>
            </w:r>
            <w:proofErr w:type="gramStart"/>
            <w:r w:rsidRPr="006E7A4C">
              <w:rPr>
                <w:rFonts w:ascii="Times New Roman" w:eastAsia="Calibri" w:hAnsi="Times New Roman" w:cs="Times New Roman"/>
                <w:sz w:val="24"/>
                <w:szCs w:val="24"/>
                <w:lang w:eastAsia="ru-RU"/>
              </w:rPr>
              <w:t>дурить</w:t>
            </w:r>
            <w:proofErr w:type="gramEnd"/>
            <w:r w:rsidRPr="006E7A4C">
              <w:rPr>
                <w:rFonts w:ascii="Times New Roman" w:eastAsia="Calibri" w:hAnsi="Times New Roman" w:cs="Times New Roman"/>
                <w:sz w:val="24"/>
                <w:szCs w:val="24"/>
                <w:lang w:eastAsia="ru-RU"/>
              </w:rPr>
              <w:t xml:space="preserve">, поступать неразумно, сумасбродно. </w:t>
            </w:r>
          </w:p>
        </w:tc>
      </w:tr>
      <w:tr w:rsidR="00F112A8" w:rsidRPr="006E7A4C" w:rsidTr="0025630F">
        <w:trPr>
          <w:trHeight w:val="285"/>
        </w:trPr>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E7A4C" w:rsidRDefault="00F112A8" w:rsidP="0047786E">
            <w:pPr>
              <w:spacing w:after="0" w:line="240" w:lineRule="auto"/>
              <w:rPr>
                <w:rFonts w:ascii="Times New Roman" w:eastAsia="Calibri" w:hAnsi="Times New Roman" w:cs="Times New Roman"/>
                <w:sz w:val="24"/>
                <w:szCs w:val="24"/>
                <w:lang w:eastAsia="ru-RU"/>
              </w:rPr>
            </w:pPr>
            <w:r w:rsidRPr="006E7A4C">
              <w:rPr>
                <w:rFonts w:ascii="Times New Roman" w:eastAsia="Calibri" w:hAnsi="Times New Roman" w:cs="Times New Roman"/>
                <w:sz w:val="24"/>
                <w:szCs w:val="24"/>
                <w:lang w:eastAsia="ru-RU"/>
              </w:rPr>
              <w:t xml:space="preserve">воротился </w:t>
            </w:r>
          </w:p>
        </w:tc>
        <w:tc>
          <w:tcPr>
            <w:tcW w:w="1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E7A4C" w:rsidRDefault="00F112A8" w:rsidP="0047786E">
            <w:pPr>
              <w:spacing w:after="0" w:line="240" w:lineRule="auto"/>
              <w:rPr>
                <w:rFonts w:ascii="Times New Roman" w:eastAsia="Calibri" w:hAnsi="Times New Roman" w:cs="Times New Roman"/>
                <w:sz w:val="24"/>
                <w:szCs w:val="24"/>
                <w:lang w:eastAsia="ru-RU"/>
              </w:rPr>
            </w:pPr>
            <w:r w:rsidRPr="006E7A4C">
              <w:rPr>
                <w:rFonts w:ascii="Times New Roman" w:eastAsia="Calibri" w:hAnsi="Times New Roman" w:cs="Times New Roman"/>
                <w:sz w:val="24"/>
                <w:szCs w:val="24"/>
                <w:lang w:eastAsia="ru-RU"/>
              </w:rPr>
              <w:t xml:space="preserve">То же, что вернуться. </w:t>
            </w:r>
          </w:p>
        </w:tc>
      </w:tr>
      <w:tr w:rsidR="00F112A8" w:rsidRPr="006E7A4C" w:rsidTr="0025630F">
        <w:trPr>
          <w:trHeight w:val="285"/>
        </w:trPr>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E7A4C" w:rsidRDefault="00F112A8" w:rsidP="0047786E">
            <w:pPr>
              <w:spacing w:after="0" w:line="240" w:lineRule="auto"/>
              <w:rPr>
                <w:rFonts w:ascii="Times New Roman" w:eastAsia="Calibri" w:hAnsi="Times New Roman" w:cs="Times New Roman"/>
                <w:sz w:val="24"/>
                <w:szCs w:val="24"/>
                <w:lang w:eastAsia="ru-RU"/>
              </w:rPr>
            </w:pPr>
            <w:proofErr w:type="gramStart"/>
            <w:r w:rsidRPr="006E7A4C">
              <w:rPr>
                <w:rFonts w:ascii="Times New Roman" w:eastAsia="Calibri" w:hAnsi="Times New Roman" w:cs="Times New Roman"/>
                <w:sz w:val="24"/>
                <w:szCs w:val="24"/>
                <w:lang w:eastAsia="ru-RU"/>
              </w:rPr>
              <w:t>глядь</w:t>
            </w:r>
            <w:proofErr w:type="gramEnd"/>
            <w:r w:rsidRPr="006E7A4C">
              <w:rPr>
                <w:rFonts w:ascii="Times New Roman" w:eastAsia="Calibri" w:hAnsi="Times New Roman" w:cs="Times New Roman"/>
                <w:sz w:val="24"/>
                <w:szCs w:val="24"/>
                <w:lang w:eastAsia="ru-RU"/>
              </w:rPr>
              <w:t xml:space="preserve"> </w:t>
            </w:r>
          </w:p>
        </w:tc>
        <w:tc>
          <w:tcPr>
            <w:tcW w:w="1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E7A4C" w:rsidRDefault="00F112A8" w:rsidP="0047786E">
            <w:pPr>
              <w:spacing w:after="0" w:line="240" w:lineRule="auto"/>
              <w:rPr>
                <w:rFonts w:ascii="Times New Roman" w:eastAsia="Calibri" w:hAnsi="Times New Roman" w:cs="Times New Roman"/>
                <w:sz w:val="24"/>
                <w:szCs w:val="24"/>
                <w:lang w:eastAsia="ru-RU"/>
              </w:rPr>
            </w:pPr>
            <w:r w:rsidRPr="006E7A4C">
              <w:rPr>
                <w:rFonts w:ascii="Times New Roman" w:eastAsia="Calibri" w:hAnsi="Times New Roman" w:cs="Times New Roman"/>
                <w:sz w:val="24"/>
                <w:szCs w:val="24"/>
                <w:lang w:eastAsia="ru-RU"/>
              </w:rPr>
              <w:t xml:space="preserve">частица (разг.). Выражает неожиданность, внезапность. </w:t>
            </w:r>
          </w:p>
        </w:tc>
      </w:tr>
      <w:tr w:rsidR="00F112A8" w:rsidRPr="006E7A4C" w:rsidTr="0025630F">
        <w:trPr>
          <w:trHeight w:val="502"/>
        </w:trPr>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E7A4C" w:rsidRDefault="00F112A8" w:rsidP="0047786E">
            <w:pPr>
              <w:spacing w:after="0" w:line="240" w:lineRule="auto"/>
              <w:rPr>
                <w:rFonts w:ascii="Times New Roman" w:eastAsia="Calibri" w:hAnsi="Times New Roman" w:cs="Times New Roman"/>
                <w:sz w:val="24"/>
                <w:szCs w:val="24"/>
                <w:lang w:eastAsia="ru-RU"/>
              </w:rPr>
            </w:pPr>
            <w:r w:rsidRPr="006E7A4C">
              <w:rPr>
                <w:rFonts w:ascii="Times New Roman" w:eastAsia="Calibri" w:hAnsi="Times New Roman" w:cs="Times New Roman"/>
                <w:sz w:val="24"/>
                <w:szCs w:val="24"/>
                <w:lang w:eastAsia="ru-RU"/>
              </w:rPr>
              <w:t xml:space="preserve">кликать </w:t>
            </w:r>
          </w:p>
        </w:tc>
        <w:tc>
          <w:tcPr>
            <w:tcW w:w="1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E7A4C" w:rsidRDefault="00F112A8" w:rsidP="0047786E">
            <w:pPr>
              <w:spacing w:after="0" w:line="240" w:lineRule="auto"/>
              <w:rPr>
                <w:rFonts w:ascii="Times New Roman" w:eastAsia="Calibri" w:hAnsi="Times New Roman" w:cs="Times New Roman"/>
                <w:sz w:val="24"/>
                <w:szCs w:val="24"/>
                <w:lang w:eastAsia="ru-RU"/>
              </w:rPr>
            </w:pPr>
            <w:r w:rsidRPr="006E7A4C">
              <w:rPr>
                <w:rFonts w:ascii="Times New Roman" w:eastAsia="Calibri" w:hAnsi="Times New Roman" w:cs="Times New Roman"/>
                <w:sz w:val="24"/>
                <w:szCs w:val="24"/>
                <w:lang w:eastAsia="ru-RU"/>
              </w:rPr>
              <w:t>1. кого (что). Громко звать (в 1 знач.), призывать (</w:t>
            </w:r>
            <w:proofErr w:type="gramStart"/>
            <w:r w:rsidRPr="006E7A4C">
              <w:rPr>
                <w:rFonts w:ascii="Times New Roman" w:eastAsia="Calibri" w:hAnsi="Times New Roman" w:cs="Times New Roman"/>
                <w:sz w:val="24"/>
                <w:szCs w:val="24"/>
                <w:lang w:eastAsia="ru-RU"/>
              </w:rPr>
              <w:t>прост</w:t>
            </w:r>
            <w:proofErr w:type="gramEnd"/>
            <w:r w:rsidRPr="006E7A4C">
              <w:rPr>
                <w:rFonts w:ascii="Times New Roman" w:eastAsia="Calibri" w:hAnsi="Times New Roman" w:cs="Times New Roman"/>
                <w:sz w:val="24"/>
                <w:szCs w:val="24"/>
                <w:lang w:eastAsia="ru-RU"/>
              </w:rPr>
              <w:t xml:space="preserve">.). К. соседей. К. гусей. 2. кого (что) кем или им., или (при вопросе) как. Называть, именовать, звать (в 3 знач.) (устар. и </w:t>
            </w:r>
            <w:proofErr w:type="gramStart"/>
            <w:r w:rsidRPr="006E7A4C">
              <w:rPr>
                <w:rFonts w:ascii="Times New Roman" w:eastAsia="Calibri" w:hAnsi="Times New Roman" w:cs="Times New Roman"/>
                <w:sz w:val="24"/>
                <w:szCs w:val="24"/>
                <w:lang w:eastAsia="ru-RU"/>
              </w:rPr>
              <w:t>прост</w:t>
            </w:r>
            <w:proofErr w:type="gramEnd"/>
            <w:r w:rsidRPr="006E7A4C">
              <w:rPr>
                <w:rFonts w:ascii="Times New Roman" w:eastAsia="Calibri" w:hAnsi="Times New Roman" w:cs="Times New Roman"/>
                <w:sz w:val="24"/>
                <w:szCs w:val="24"/>
                <w:lang w:eastAsia="ru-RU"/>
              </w:rPr>
              <w:t xml:space="preserve">.). </w:t>
            </w:r>
          </w:p>
        </w:tc>
      </w:tr>
      <w:tr w:rsidR="00F112A8" w:rsidRPr="006E7A4C" w:rsidTr="0025630F">
        <w:trPr>
          <w:trHeight w:val="502"/>
        </w:trPr>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E7A4C" w:rsidRDefault="00F112A8" w:rsidP="0047786E">
            <w:pPr>
              <w:spacing w:after="0" w:line="240" w:lineRule="auto"/>
              <w:rPr>
                <w:rFonts w:ascii="Times New Roman" w:eastAsia="Calibri" w:hAnsi="Times New Roman" w:cs="Times New Roman"/>
                <w:sz w:val="24"/>
                <w:szCs w:val="24"/>
                <w:lang w:eastAsia="ru-RU"/>
              </w:rPr>
            </w:pPr>
            <w:proofErr w:type="gramStart"/>
            <w:r w:rsidRPr="006E7A4C">
              <w:rPr>
                <w:rFonts w:ascii="Times New Roman" w:eastAsia="Calibri" w:hAnsi="Times New Roman" w:cs="Times New Roman"/>
                <w:sz w:val="24"/>
                <w:szCs w:val="24"/>
                <w:lang w:eastAsia="ru-RU"/>
              </w:rPr>
              <w:t>н</w:t>
            </w:r>
            <w:proofErr w:type="gramEnd"/>
            <w:r w:rsidRPr="006E7A4C">
              <w:rPr>
                <w:rFonts w:ascii="Times New Roman" w:eastAsia="Calibri" w:hAnsi="Times New Roman" w:cs="Times New Roman"/>
                <w:sz w:val="24"/>
                <w:szCs w:val="24"/>
                <w:lang w:eastAsia="ru-RU"/>
              </w:rPr>
              <w:t xml:space="preserve">адобно </w:t>
            </w:r>
          </w:p>
        </w:tc>
        <w:tc>
          <w:tcPr>
            <w:tcW w:w="1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E7A4C" w:rsidRDefault="00F112A8" w:rsidP="0047786E">
            <w:pPr>
              <w:spacing w:after="0" w:line="240" w:lineRule="auto"/>
              <w:rPr>
                <w:rFonts w:ascii="Times New Roman" w:eastAsia="Calibri" w:hAnsi="Times New Roman" w:cs="Times New Roman"/>
                <w:sz w:val="24"/>
                <w:szCs w:val="24"/>
                <w:lang w:eastAsia="ru-RU"/>
              </w:rPr>
            </w:pPr>
            <w:r w:rsidRPr="006E7A4C">
              <w:rPr>
                <w:rFonts w:ascii="Times New Roman" w:eastAsia="Calibri" w:hAnsi="Times New Roman" w:cs="Times New Roman"/>
                <w:sz w:val="24"/>
                <w:szCs w:val="24"/>
                <w:lang w:eastAsia="ru-RU"/>
              </w:rPr>
              <w:t xml:space="preserve">знач. сказ., с неопр., </w:t>
            </w:r>
            <w:proofErr w:type="spellStart"/>
            <w:proofErr w:type="gramStart"/>
            <w:r w:rsidRPr="006E7A4C">
              <w:rPr>
                <w:rFonts w:ascii="Times New Roman" w:eastAsia="Calibri" w:hAnsi="Times New Roman" w:cs="Times New Roman"/>
                <w:sz w:val="24"/>
                <w:szCs w:val="24"/>
                <w:lang w:eastAsia="ru-RU"/>
              </w:rPr>
              <w:t>кого-что</w:t>
            </w:r>
            <w:proofErr w:type="spellEnd"/>
            <w:proofErr w:type="gramEnd"/>
            <w:r w:rsidRPr="006E7A4C">
              <w:rPr>
                <w:rFonts w:ascii="Times New Roman" w:eastAsia="Calibri" w:hAnsi="Times New Roman" w:cs="Times New Roman"/>
                <w:sz w:val="24"/>
                <w:szCs w:val="24"/>
                <w:lang w:eastAsia="ru-RU"/>
              </w:rPr>
              <w:t xml:space="preserve"> или чего (устар. и прост.). Нужно, требуется. Н. успеть. Н. помощника. </w:t>
            </w:r>
          </w:p>
        </w:tc>
      </w:tr>
      <w:tr w:rsidR="00F112A8" w:rsidRPr="006E7A4C" w:rsidTr="0025630F">
        <w:trPr>
          <w:trHeight w:val="285"/>
        </w:trPr>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E7A4C" w:rsidRDefault="00F112A8" w:rsidP="0047786E">
            <w:pPr>
              <w:spacing w:after="0" w:line="240" w:lineRule="auto"/>
              <w:rPr>
                <w:rFonts w:ascii="Times New Roman" w:eastAsia="Calibri" w:hAnsi="Times New Roman" w:cs="Times New Roman"/>
                <w:sz w:val="24"/>
                <w:szCs w:val="24"/>
                <w:lang w:eastAsia="ru-RU"/>
              </w:rPr>
            </w:pPr>
            <w:proofErr w:type="spellStart"/>
            <w:r w:rsidRPr="006E7A4C">
              <w:rPr>
                <w:rFonts w:ascii="Times New Roman" w:eastAsia="Calibri" w:hAnsi="Times New Roman" w:cs="Times New Roman"/>
                <w:sz w:val="24"/>
                <w:szCs w:val="24"/>
                <w:lang w:eastAsia="ru-RU"/>
              </w:rPr>
              <w:t>Окияне-море</w:t>
            </w:r>
            <w:proofErr w:type="spellEnd"/>
            <w:r w:rsidRPr="006E7A4C">
              <w:rPr>
                <w:rFonts w:ascii="Times New Roman" w:eastAsia="Calibri" w:hAnsi="Times New Roman" w:cs="Times New Roman"/>
                <w:sz w:val="24"/>
                <w:szCs w:val="24"/>
                <w:lang w:eastAsia="ru-RU"/>
              </w:rPr>
              <w:t xml:space="preserve"> </w:t>
            </w:r>
          </w:p>
        </w:tc>
        <w:tc>
          <w:tcPr>
            <w:tcW w:w="1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E7A4C" w:rsidRDefault="00F112A8" w:rsidP="0047786E">
            <w:pPr>
              <w:spacing w:after="0" w:line="240" w:lineRule="auto"/>
              <w:rPr>
                <w:rFonts w:ascii="Times New Roman" w:eastAsia="Calibri" w:hAnsi="Times New Roman" w:cs="Times New Roman"/>
                <w:sz w:val="24"/>
                <w:szCs w:val="24"/>
                <w:lang w:eastAsia="ru-RU"/>
              </w:rPr>
            </w:pPr>
            <w:r w:rsidRPr="006E7A4C">
              <w:rPr>
                <w:rFonts w:ascii="Times New Roman" w:eastAsia="Calibri" w:hAnsi="Times New Roman" w:cs="Times New Roman"/>
                <w:sz w:val="24"/>
                <w:szCs w:val="24"/>
                <w:lang w:eastAsia="ru-RU"/>
              </w:rPr>
              <w:t xml:space="preserve">Устар. океан море </w:t>
            </w:r>
          </w:p>
        </w:tc>
      </w:tr>
      <w:tr w:rsidR="00F112A8" w:rsidRPr="006E7A4C" w:rsidTr="0025630F">
        <w:trPr>
          <w:trHeight w:val="285"/>
        </w:trPr>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E7A4C" w:rsidRDefault="00F112A8" w:rsidP="0047786E">
            <w:pPr>
              <w:spacing w:after="0" w:line="240" w:lineRule="auto"/>
              <w:rPr>
                <w:rFonts w:ascii="Times New Roman" w:eastAsia="Calibri" w:hAnsi="Times New Roman" w:cs="Times New Roman"/>
                <w:sz w:val="24"/>
                <w:szCs w:val="24"/>
                <w:lang w:eastAsia="ru-RU"/>
              </w:rPr>
            </w:pPr>
            <w:proofErr w:type="spellStart"/>
            <w:r w:rsidRPr="006E7A4C">
              <w:rPr>
                <w:rFonts w:ascii="Times New Roman" w:eastAsia="Calibri" w:hAnsi="Times New Roman" w:cs="Times New Roman"/>
                <w:sz w:val="24"/>
                <w:szCs w:val="24"/>
                <w:lang w:eastAsia="ru-RU"/>
              </w:rPr>
              <w:t>поклонися</w:t>
            </w:r>
            <w:proofErr w:type="spellEnd"/>
            <w:r w:rsidRPr="006E7A4C">
              <w:rPr>
                <w:rFonts w:ascii="Times New Roman" w:eastAsia="Calibri" w:hAnsi="Times New Roman" w:cs="Times New Roman"/>
                <w:sz w:val="24"/>
                <w:szCs w:val="24"/>
                <w:lang w:eastAsia="ru-RU"/>
              </w:rPr>
              <w:t xml:space="preserve"> </w:t>
            </w:r>
          </w:p>
        </w:tc>
        <w:tc>
          <w:tcPr>
            <w:tcW w:w="1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E7A4C" w:rsidRDefault="00F112A8" w:rsidP="0047786E">
            <w:pPr>
              <w:spacing w:after="0" w:line="240" w:lineRule="auto"/>
              <w:rPr>
                <w:rFonts w:ascii="Times New Roman" w:eastAsia="Calibri" w:hAnsi="Times New Roman" w:cs="Times New Roman"/>
                <w:sz w:val="24"/>
                <w:szCs w:val="24"/>
                <w:lang w:eastAsia="ru-RU"/>
              </w:rPr>
            </w:pPr>
            <w:r w:rsidRPr="006E7A4C">
              <w:rPr>
                <w:rFonts w:ascii="Times New Roman" w:eastAsia="Calibri" w:hAnsi="Times New Roman" w:cs="Times New Roman"/>
                <w:sz w:val="24"/>
                <w:szCs w:val="24"/>
                <w:lang w:eastAsia="ru-RU"/>
              </w:rPr>
              <w:t xml:space="preserve">Устар. поклонись </w:t>
            </w:r>
          </w:p>
        </w:tc>
      </w:tr>
      <w:tr w:rsidR="00F112A8" w:rsidRPr="006E7A4C" w:rsidTr="0025630F">
        <w:trPr>
          <w:trHeight w:val="285"/>
        </w:trPr>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E7A4C" w:rsidRDefault="00F112A8" w:rsidP="0047786E">
            <w:pPr>
              <w:spacing w:after="0" w:line="240" w:lineRule="auto"/>
              <w:rPr>
                <w:rFonts w:ascii="Times New Roman" w:eastAsia="Calibri" w:hAnsi="Times New Roman" w:cs="Times New Roman"/>
                <w:sz w:val="24"/>
                <w:szCs w:val="24"/>
                <w:lang w:eastAsia="ru-RU"/>
              </w:rPr>
            </w:pPr>
            <w:proofErr w:type="spellStart"/>
            <w:r w:rsidRPr="006E7A4C">
              <w:rPr>
                <w:rFonts w:ascii="Times New Roman" w:eastAsia="Calibri" w:hAnsi="Times New Roman" w:cs="Times New Roman"/>
                <w:sz w:val="24"/>
                <w:szCs w:val="24"/>
                <w:lang w:eastAsia="ru-RU"/>
              </w:rPr>
              <w:t>помутилося</w:t>
            </w:r>
            <w:proofErr w:type="spellEnd"/>
            <w:r w:rsidRPr="006E7A4C">
              <w:rPr>
                <w:rFonts w:ascii="Times New Roman" w:eastAsia="Calibri" w:hAnsi="Times New Roman" w:cs="Times New Roman"/>
                <w:sz w:val="24"/>
                <w:szCs w:val="24"/>
                <w:lang w:eastAsia="ru-RU"/>
              </w:rPr>
              <w:t xml:space="preserve"> </w:t>
            </w:r>
          </w:p>
        </w:tc>
        <w:tc>
          <w:tcPr>
            <w:tcW w:w="1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E7A4C" w:rsidRDefault="00F112A8" w:rsidP="0047786E">
            <w:pPr>
              <w:spacing w:after="0" w:line="240" w:lineRule="auto"/>
              <w:rPr>
                <w:rFonts w:ascii="Times New Roman" w:eastAsia="Calibri" w:hAnsi="Times New Roman" w:cs="Times New Roman"/>
                <w:sz w:val="24"/>
                <w:szCs w:val="24"/>
                <w:lang w:eastAsia="ru-RU"/>
              </w:rPr>
            </w:pPr>
            <w:r w:rsidRPr="006E7A4C">
              <w:rPr>
                <w:rFonts w:ascii="Times New Roman" w:eastAsia="Calibri" w:hAnsi="Times New Roman" w:cs="Times New Roman"/>
                <w:sz w:val="24"/>
                <w:szCs w:val="24"/>
                <w:lang w:eastAsia="ru-RU"/>
              </w:rPr>
              <w:t xml:space="preserve">Устар. помутилось </w:t>
            </w:r>
          </w:p>
        </w:tc>
      </w:tr>
      <w:tr w:rsidR="00F112A8" w:rsidRPr="006E7A4C" w:rsidTr="0025630F">
        <w:trPr>
          <w:trHeight w:val="285"/>
        </w:trPr>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E7A4C" w:rsidRDefault="00F112A8" w:rsidP="0047786E">
            <w:pPr>
              <w:spacing w:after="0" w:line="240" w:lineRule="auto"/>
              <w:rPr>
                <w:rFonts w:ascii="Times New Roman" w:eastAsia="Calibri" w:hAnsi="Times New Roman" w:cs="Times New Roman"/>
                <w:sz w:val="24"/>
                <w:szCs w:val="24"/>
                <w:lang w:eastAsia="ru-RU"/>
              </w:rPr>
            </w:pPr>
            <w:r w:rsidRPr="006E7A4C">
              <w:rPr>
                <w:rFonts w:ascii="Times New Roman" w:eastAsia="Calibri" w:hAnsi="Times New Roman" w:cs="Times New Roman"/>
                <w:sz w:val="24"/>
                <w:szCs w:val="24"/>
                <w:lang w:eastAsia="ru-RU"/>
              </w:rPr>
              <w:t xml:space="preserve">старче </w:t>
            </w:r>
          </w:p>
        </w:tc>
        <w:tc>
          <w:tcPr>
            <w:tcW w:w="1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6E7A4C" w:rsidRDefault="00F112A8" w:rsidP="0047786E">
            <w:pPr>
              <w:spacing w:after="0" w:line="240" w:lineRule="auto"/>
              <w:rPr>
                <w:rFonts w:ascii="Times New Roman" w:eastAsia="Calibri" w:hAnsi="Times New Roman" w:cs="Times New Roman"/>
                <w:sz w:val="24"/>
                <w:szCs w:val="24"/>
                <w:lang w:eastAsia="ru-RU"/>
              </w:rPr>
            </w:pPr>
            <w:r w:rsidRPr="006E7A4C">
              <w:rPr>
                <w:rFonts w:ascii="Times New Roman" w:eastAsia="Calibri" w:hAnsi="Times New Roman" w:cs="Times New Roman"/>
                <w:sz w:val="24"/>
                <w:szCs w:val="24"/>
                <w:lang w:eastAsia="ru-RU"/>
              </w:rPr>
              <w:t xml:space="preserve">Дед, старик </w:t>
            </w:r>
          </w:p>
        </w:tc>
      </w:tr>
    </w:tbl>
    <w:p w:rsidR="00F112A8" w:rsidRDefault="00F112A8" w:rsidP="00D6777C">
      <w:pPr>
        <w:rPr>
          <w:rFonts w:ascii="Tkachevica" w:eastAsia="Calibri" w:hAnsi="Tkachevica" w:cs="Tkachevica"/>
          <w:color w:val="C00000"/>
          <w:sz w:val="20"/>
          <w:szCs w:val="20"/>
        </w:rPr>
      </w:pPr>
    </w:p>
    <w:tbl>
      <w:tblPr>
        <w:tblW w:w="13891" w:type="dxa"/>
        <w:tblInd w:w="354" w:type="dxa"/>
        <w:tblCellMar>
          <w:left w:w="0" w:type="dxa"/>
          <w:right w:w="0" w:type="dxa"/>
        </w:tblCellMar>
        <w:tblLook w:val="04A0"/>
      </w:tblPr>
      <w:tblGrid>
        <w:gridCol w:w="2551"/>
        <w:gridCol w:w="11340"/>
      </w:tblGrid>
      <w:tr w:rsidR="00F112A8" w:rsidRPr="00DA5724" w:rsidTr="0025630F">
        <w:trPr>
          <w:trHeight w:val="259"/>
        </w:trPr>
        <w:tc>
          <w:tcPr>
            <w:tcW w:w="25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hideMark/>
          </w:tcPr>
          <w:p w:rsidR="0047786E" w:rsidRPr="00DA5724" w:rsidRDefault="00F112A8" w:rsidP="0047786E">
            <w:pPr>
              <w:spacing w:after="0" w:line="240" w:lineRule="auto"/>
              <w:jc w:val="center"/>
              <w:rPr>
                <w:rFonts w:ascii="Times New Roman" w:eastAsia="Calibri" w:hAnsi="Times New Roman" w:cs="Times New Roman"/>
                <w:b/>
                <w:bCs/>
                <w:sz w:val="24"/>
                <w:szCs w:val="24"/>
                <w:lang w:eastAsia="ru-RU"/>
              </w:rPr>
            </w:pPr>
            <w:r w:rsidRPr="00DA5724">
              <w:rPr>
                <w:rFonts w:ascii="Times New Roman" w:eastAsia="Calibri" w:hAnsi="Times New Roman" w:cs="Times New Roman"/>
                <w:b/>
                <w:bCs/>
                <w:sz w:val="24"/>
                <w:szCs w:val="24"/>
                <w:lang w:eastAsia="ru-RU"/>
              </w:rPr>
              <w:t xml:space="preserve">Выражение </w:t>
            </w:r>
          </w:p>
        </w:tc>
        <w:tc>
          <w:tcPr>
            <w:tcW w:w="1134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hideMark/>
          </w:tcPr>
          <w:p w:rsidR="0047786E" w:rsidRPr="00DA5724" w:rsidRDefault="00F112A8" w:rsidP="0047786E">
            <w:pPr>
              <w:spacing w:after="0" w:line="240" w:lineRule="auto"/>
              <w:jc w:val="center"/>
              <w:rPr>
                <w:rFonts w:ascii="Times New Roman" w:eastAsia="Calibri" w:hAnsi="Times New Roman" w:cs="Times New Roman"/>
                <w:b/>
                <w:bCs/>
                <w:sz w:val="24"/>
                <w:szCs w:val="24"/>
                <w:lang w:eastAsia="ru-RU"/>
              </w:rPr>
            </w:pPr>
            <w:r w:rsidRPr="00DA5724">
              <w:rPr>
                <w:rFonts w:ascii="Times New Roman" w:eastAsia="Calibri" w:hAnsi="Times New Roman" w:cs="Times New Roman"/>
                <w:b/>
                <w:bCs/>
                <w:sz w:val="24"/>
                <w:szCs w:val="24"/>
                <w:lang w:eastAsia="ru-RU"/>
              </w:rPr>
              <w:t xml:space="preserve">значение </w:t>
            </w:r>
          </w:p>
        </w:tc>
      </w:tr>
      <w:tr w:rsidR="00F112A8" w:rsidRPr="00DA5724" w:rsidTr="0025630F">
        <w:trPr>
          <w:trHeight w:val="259"/>
        </w:trPr>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DA5724" w:rsidRDefault="00F112A8" w:rsidP="0047786E">
            <w:pPr>
              <w:spacing w:after="0" w:line="240" w:lineRule="auto"/>
              <w:rPr>
                <w:rFonts w:ascii="Times New Roman" w:eastAsia="Calibri" w:hAnsi="Times New Roman" w:cs="Times New Roman"/>
                <w:sz w:val="24"/>
                <w:szCs w:val="24"/>
                <w:lang w:eastAsia="ru-RU"/>
              </w:rPr>
            </w:pPr>
            <w:r w:rsidRPr="00DA5724">
              <w:rPr>
                <w:rFonts w:ascii="Times New Roman" w:eastAsia="Calibri" w:hAnsi="Times New Roman" w:cs="Times New Roman"/>
                <w:sz w:val="24"/>
                <w:szCs w:val="24"/>
                <w:lang w:eastAsia="ru-RU"/>
              </w:rPr>
              <w:t xml:space="preserve">быть на посылках </w:t>
            </w:r>
          </w:p>
        </w:tc>
        <w:tc>
          <w:tcPr>
            <w:tcW w:w="1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DA5724" w:rsidRDefault="00F112A8" w:rsidP="0047786E">
            <w:pPr>
              <w:spacing w:after="0" w:line="240" w:lineRule="auto"/>
              <w:rPr>
                <w:rFonts w:ascii="Times New Roman" w:eastAsia="Calibri" w:hAnsi="Times New Roman" w:cs="Times New Roman"/>
                <w:sz w:val="24"/>
                <w:szCs w:val="24"/>
                <w:lang w:eastAsia="ru-RU"/>
              </w:rPr>
            </w:pPr>
            <w:r w:rsidRPr="00DA5724">
              <w:rPr>
                <w:rFonts w:ascii="Times New Roman" w:eastAsia="Calibri" w:hAnsi="Times New Roman" w:cs="Times New Roman"/>
                <w:sz w:val="24"/>
                <w:szCs w:val="24"/>
                <w:lang w:eastAsia="ru-RU"/>
              </w:rPr>
              <w:t xml:space="preserve">выполнять чужие поручения </w:t>
            </w:r>
          </w:p>
        </w:tc>
      </w:tr>
      <w:tr w:rsidR="00F112A8" w:rsidRPr="00DA5724" w:rsidTr="0025630F">
        <w:trPr>
          <w:trHeight w:val="456"/>
        </w:trPr>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DA5724" w:rsidRDefault="00F112A8" w:rsidP="0047786E">
            <w:pPr>
              <w:spacing w:after="0" w:line="240" w:lineRule="auto"/>
              <w:rPr>
                <w:rFonts w:ascii="Times New Roman" w:eastAsia="Calibri" w:hAnsi="Times New Roman" w:cs="Times New Roman"/>
                <w:sz w:val="24"/>
                <w:szCs w:val="24"/>
                <w:lang w:eastAsia="ru-RU"/>
              </w:rPr>
            </w:pPr>
            <w:r w:rsidRPr="00DA5724">
              <w:rPr>
                <w:rFonts w:ascii="Times New Roman" w:eastAsia="Calibri" w:hAnsi="Times New Roman" w:cs="Times New Roman"/>
                <w:sz w:val="24"/>
                <w:szCs w:val="24"/>
                <w:lang w:eastAsia="ru-RU"/>
              </w:rPr>
              <w:t xml:space="preserve">вольная царица </w:t>
            </w:r>
          </w:p>
        </w:tc>
        <w:tc>
          <w:tcPr>
            <w:tcW w:w="1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DA5724" w:rsidRDefault="00F112A8" w:rsidP="0047786E">
            <w:pPr>
              <w:spacing w:after="0" w:line="240" w:lineRule="auto"/>
              <w:rPr>
                <w:rFonts w:ascii="Times New Roman" w:eastAsia="Calibri" w:hAnsi="Times New Roman" w:cs="Times New Roman"/>
                <w:sz w:val="24"/>
                <w:szCs w:val="24"/>
                <w:lang w:eastAsia="ru-RU"/>
              </w:rPr>
            </w:pPr>
            <w:r w:rsidRPr="00DA5724">
              <w:rPr>
                <w:rFonts w:ascii="Times New Roman" w:eastAsia="Calibri" w:hAnsi="Times New Roman" w:cs="Times New Roman"/>
                <w:sz w:val="24"/>
                <w:szCs w:val="24"/>
                <w:lang w:eastAsia="ru-RU"/>
              </w:rPr>
              <w:t xml:space="preserve">Слово царица имеет переносное значение. Царицей (чего-либо) называют ту, кто подчиняет окружающих своему влиянию или превосходит всех в каком-либо отношении. </w:t>
            </w:r>
          </w:p>
        </w:tc>
      </w:tr>
      <w:tr w:rsidR="00F112A8" w:rsidRPr="00DA5724" w:rsidTr="0025630F">
        <w:trPr>
          <w:trHeight w:val="911"/>
        </w:trPr>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DA5724" w:rsidRDefault="00F112A8" w:rsidP="0047786E">
            <w:pPr>
              <w:spacing w:after="0" w:line="240" w:lineRule="auto"/>
              <w:rPr>
                <w:rFonts w:ascii="Times New Roman" w:eastAsia="Calibri" w:hAnsi="Times New Roman" w:cs="Times New Roman"/>
                <w:sz w:val="24"/>
                <w:szCs w:val="24"/>
                <w:lang w:eastAsia="ru-RU"/>
              </w:rPr>
            </w:pPr>
            <w:r w:rsidRPr="00DA5724">
              <w:rPr>
                <w:rFonts w:ascii="Times New Roman" w:eastAsia="Calibri" w:hAnsi="Times New Roman" w:cs="Times New Roman"/>
                <w:sz w:val="24"/>
                <w:szCs w:val="24"/>
                <w:lang w:eastAsia="ru-RU"/>
              </w:rPr>
              <w:t xml:space="preserve">говорят тебе честью* </w:t>
            </w:r>
          </w:p>
        </w:tc>
        <w:tc>
          <w:tcPr>
            <w:tcW w:w="1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112A8" w:rsidRPr="00DA5724" w:rsidRDefault="00F112A8" w:rsidP="0047786E">
            <w:pPr>
              <w:spacing w:after="0" w:line="240" w:lineRule="auto"/>
              <w:rPr>
                <w:rFonts w:ascii="Times New Roman" w:eastAsia="Calibri" w:hAnsi="Times New Roman" w:cs="Times New Roman"/>
                <w:sz w:val="24"/>
                <w:szCs w:val="24"/>
                <w:lang w:eastAsia="ru-RU"/>
              </w:rPr>
            </w:pPr>
            <w:r w:rsidRPr="00DA5724">
              <w:rPr>
                <w:rFonts w:ascii="Times New Roman" w:eastAsia="Calibri" w:hAnsi="Times New Roman" w:cs="Times New Roman"/>
                <w:sz w:val="24"/>
                <w:szCs w:val="24"/>
                <w:lang w:eastAsia="ru-RU"/>
              </w:rPr>
              <w:t xml:space="preserve">Откровенно, чистосердечно, начистоту* </w:t>
            </w:r>
          </w:p>
          <w:p w:rsidR="0047786E" w:rsidRPr="00DA5724" w:rsidRDefault="00F112A8" w:rsidP="0047786E">
            <w:pPr>
              <w:spacing w:after="0" w:line="240" w:lineRule="auto"/>
              <w:rPr>
                <w:rFonts w:ascii="Times New Roman" w:eastAsia="Calibri" w:hAnsi="Times New Roman" w:cs="Times New Roman"/>
                <w:sz w:val="24"/>
                <w:szCs w:val="24"/>
                <w:lang w:eastAsia="ru-RU"/>
              </w:rPr>
            </w:pPr>
            <w:r w:rsidRPr="00DA5724">
              <w:rPr>
                <w:rFonts w:ascii="Times New Roman" w:eastAsia="Calibri" w:hAnsi="Times New Roman" w:cs="Times New Roman"/>
                <w:sz w:val="24"/>
                <w:szCs w:val="24"/>
                <w:lang w:eastAsia="ru-RU"/>
              </w:rPr>
              <w:t>(ЧЕСТЬ, -и; ж</w:t>
            </w:r>
            <w:proofErr w:type="gramStart"/>
            <w:r w:rsidRPr="00DA5724">
              <w:rPr>
                <w:rFonts w:ascii="Times New Roman" w:eastAsia="Calibri" w:hAnsi="Times New Roman" w:cs="Times New Roman"/>
                <w:sz w:val="24"/>
                <w:szCs w:val="24"/>
                <w:lang w:eastAsia="ru-RU"/>
              </w:rPr>
              <w:t>.С</w:t>
            </w:r>
            <w:proofErr w:type="gramEnd"/>
            <w:r w:rsidRPr="00DA5724">
              <w:rPr>
                <w:rFonts w:ascii="Times New Roman" w:eastAsia="Calibri" w:hAnsi="Times New Roman" w:cs="Times New Roman"/>
                <w:sz w:val="24"/>
                <w:szCs w:val="24"/>
                <w:lang w:eastAsia="ru-RU"/>
              </w:rPr>
              <w:t xml:space="preserve">овокупность высших морально-этических принципов личности (честность, порядочность, добросовестность и т.п.);сохранение собственного достоинства и уважения личного достоинства другого.) </w:t>
            </w:r>
          </w:p>
        </w:tc>
      </w:tr>
      <w:tr w:rsidR="00F112A8" w:rsidRPr="00DA5724" w:rsidTr="0025630F">
        <w:trPr>
          <w:trHeight w:val="259"/>
        </w:trPr>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DA5724" w:rsidRDefault="00F112A8" w:rsidP="0047786E">
            <w:pPr>
              <w:spacing w:after="0" w:line="240" w:lineRule="auto"/>
              <w:rPr>
                <w:rFonts w:ascii="Times New Roman" w:eastAsia="Calibri" w:hAnsi="Times New Roman" w:cs="Times New Roman"/>
                <w:sz w:val="24"/>
                <w:szCs w:val="24"/>
                <w:lang w:eastAsia="ru-RU"/>
              </w:rPr>
            </w:pPr>
            <w:r w:rsidRPr="00DA5724">
              <w:rPr>
                <w:rFonts w:ascii="Times New Roman" w:eastAsia="Calibri" w:hAnsi="Times New Roman" w:cs="Times New Roman"/>
                <w:sz w:val="24"/>
                <w:szCs w:val="24"/>
                <w:lang w:eastAsia="ru-RU"/>
              </w:rPr>
              <w:t xml:space="preserve">поперёк слова молвить </w:t>
            </w:r>
          </w:p>
        </w:tc>
        <w:tc>
          <w:tcPr>
            <w:tcW w:w="1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DA5724" w:rsidRDefault="00F112A8" w:rsidP="0047786E">
            <w:pPr>
              <w:spacing w:after="0" w:line="240" w:lineRule="auto"/>
              <w:rPr>
                <w:rFonts w:ascii="Times New Roman" w:eastAsia="Calibri" w:hAnsi="Times New Roman" w:cs="Times New Roman"/>
                <w:sz w:val="24"/>
                <w:szCs w:val="24"/>
                <w:lang w:eastAsia="ru-RU"/>
              </w:rPr>
            </w:pPr>
            <w:r w:rsidRPr="00DA5724">
              <w:rPr>
                <w:rFonts w:ascii="Times New Roman" w:eastAsia="Calibri" w:hAnsi="Times New Roman" w:cs="Times New Roman"/>
                <w:sz w:val="24"/>
                <w:szCs w:val="24"/>
                <w:lang w:eastAsia="ru-RU"/>
              </w:rPr>
              <w:t xml:space="preserve">Перечить, спорить </w:t>
            </w:r>
          </w:p>
        </w:tc>
      </w:tr>
      <w:tr w:rsidR="00F112A8" w:rsidRPr="00DA5724" w:rsidTr="0025630F">
        <w:trPr>
          <w:trHeight w:val="1595"/>
        </w:trPr>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DA5724" w:rsidRDefault="00F112A8" w:rsidP="0047786E">
            <w:pPr>
              <w:spacing w:after="0" w:line="240" w:lineRule="auto"/>
              <w:rPr>
                <w:rFonts w:ascii="Times New Roman" w:eastAsia="Calibri" w:hAnsi="Times New Roman" w:cs="Times New Roman"/>
                <w:sz w:val="24"/>
                <w:szCs w:val="24"/>
                <w:lang w:eastAsia="ru-RU"/>
              </w:rPr>
            </w:pPr>
            <w:r w:rsidRPr="00DA5724">
              <w:rPr>
                <w:rFonts w:ascii="Times New Roman" w:eastAsia="Calibri" w:hAnsi="Times New Roman" w:cs="Times New Roman"/>
                <w:sz w:val="24"/>
                <w:szCs w:val="24"/>
                <w:lang w:eastAsia="ru-RU"/>
              </w:rPr>
              <w:t xml:space="preserve">пряник печатный </w:t>
            </w:r>
          </w:p>
        </w:tc>
        <w:tc>
          <w:tcPr>
            <w:tcW w:w="1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112A8" w:rsidRPr="00DA5724" w:rsidRDefault="00F112A8" w:rsidP="0047786E">
            <w:pPr>
              <w:spacing w:after="0" w:line="240" w:lineRule="auto"/>
              <w:rPr>
                <w:rFonts w:ascii="Times New Roman" w:eastAsia="Calibri" w:hAnsi="Times New Roman" w:cs="Times New Roman"/>
                <w:sz w:val="24"/>
                <w:szCs w:val="24"/>
                <w:lang w:eastAsia="ru-RU"/>
              </w:rPr>
            </w:pPr>
            <w:r w:rsidRPr="00DA5724">
              <w:rPr>
                <w:rFonts w:ascii="Times New Roman" w:eastAsia="Calibri" w:hAnsi="Times New Roman" w:cs="Times New Roman"/>
                <w:sz w:val="24"/>
                <w:szCs w:val="24"/>
                <w:lang w:eastAsia="ru-RU"/>
              </w:rPr>
              <w:t xml:space="preserve">Печатные пряники,  украшали оттиском печати на лицевой стороне перед тем, как поставить в печь </w:t>
            </w:r>
          </w:p>
          <w:p w:rsidR="0047786E" w:rsidRPr="00DA5724" w:rsidRDefault="00F112A8" w:rsidP="0047786E">
            <w:pPr>
              <w:spacing w:after="0" w:line="240" w:lineRule="auto"/>
              <w:rPr>
                <w:rFonts w:ascii="Times New Roman" w:eastAsia="Calibri" w:hAnsi="Times New Roman" w:cs="Times New Roman"/>
                <w:sz w:val="24"/>
                <w:szCs w:val="24"/>
                <w:lang w:eastAsia="ru-RU"/>
              </w:rPr>
            </w:pPr>
            <w:r w:rsidRPr="00DA5724">
              <w:rPr>
                <w:rFonts w:ascii="Times New Roman" w:eastAsia="Calibri" w:hAnsi="Times New Roman" w:cs="Times New Roman"/>
                <w:sz w:val="24"/>
                <w:szCs w:val="24"/>
                <w:lang w:eastAsia="ru-RU"/>
              </w:rPr>
              <w:t xml:space="preserve">.Историю пряника можно сравнить с историей книги. Как вначале каждая книга изготовлялась вручную, в одном-единственном экземпляре, так и пряник на заре своего существования каждый раз был произведением оригинальным. И как в связи с ростом спроса стали книги печатать с досок, сериями, так и пряники стали серийными, «тиражными», «печатными», — их тоже стали печатать со специальных досок. </w:t>
            </w:r>
          </w:p>
        </w:tc>
      </w:tr>
      <w:tr w:rsidR="00F112A8" w:rsidRPr="00DA5724" w:rsidTr="0025630F">
        <w:trPr>
          <w:trHeight w:val="911"/>
        </w:trPr>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DA5724" w:rsidRDefault="00F112A8" w:rsidP="0047786E">
            <w:pPr>
              <w:spacing w:after="0" w:line="240" w:lineRule="auto"/>
              <w:rPr>
                <w:rFonts w:ascii="Times New Roman" w:eastAsia="Calibri" w:hAnsi="Times New Roman" w:cs="Times New Roman"/>
                <w:sz w:val="24"/>
                <w:szCs w:val="24"/>
                <w:lang w:eastAsia="ru-RU"/>
              </w:rPr>
            </w:pPr>
            <w:proofErr w:type="gramStart"/>
            <w:r w:rsidRPr="00DA5724">
              <w:rPr>
                <w:rFonts w:ascii="Times New Roman" w:eastAsia="Calibri" w:hAnsi="Times New Roman" w:cs="Times New Roman"/>
                <w:sz w:val="24"/>
                <w:szCs w:val="24"/>
                <w:lang w:eastAsia="ru-RU"/>
              </w:rPr>
              <w:lastRenderedPageBreak/>
              <w:t>с</w:t>
            </w:r>
            <w:proofErr w:type="gramEnd"/>
            <w:r w:rsidRPr="00DA5724">
              <w:rPr>
                <w:rFonts w:ascii="Times New Roman" w:eastAsia="Calibri" w:hAnsi="Times New Roman" w:cs="Times New Roman"/>
                <w:sz w:val="24"/>
                <w:szCs w:val="24"/>
                <w:lang w:eastAsia="ru-RU"/>
              </w:rPr>
              <w:t xml:space="preserve">толбовая дворянка </w:t>
            </w:r>
          </w:p>
        </w:tc>
        <w:tc>
          <w:tcPr>
            <w:tcW w:w="1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7786E" w:rsidRPr="00DA5724" w:rsidRDefault="00F112A8" w:rsidP="0047786E">
            <w:pPr>
              <w:spacing w:after="0" w:line="240" w:lineRule="auto"/>
              <w:rPr>
                <w:rFonts w:ascii="Times New Roman" w:eastAsia="Calibri" w:hAnsi="Times New Roman" w:cs="Times New Roman"/>
                <w:sz w:val="24"/>
                <w:szCs w:val="24"/>
                <w:lang w:eastAsia="ru-RU"/>
              </w:rPr>
            </w:pPr>
            <w:r w:rsidRPr="00DA5724">
              <w:rPr>
                <w:rFonts w:ascii="Times New Roman" w:eastAsia="Calibri" w:hAnsi="Times New Roman" w:cs="Times New Roman"/>
                <w:sz w:val="24"/>
                <w:szCs w:val="24"/>
                <w:lang w:eastAsia="ru-RU"/>
              </w:rPr>
              <w:t xml:space="preserve">в дореволюционной России представители дворянских родов, относившиеся к древним потомственным дворянским родам. Название происходит от так называемых Столбцов — средневековых списков о предоставлении представителям служилого сословия поместий на время их службы. </w:t>
            </w:r>
          </w:p>
        </w:tc>
      </w:tr>
    </w:tbl>
    <w:p w:rsidR="00D6777C" w:rsidRDefault="00D6777C" w:rsidP="0025630F">
      <w:pPr>
        <w:rPr>
          <w:rFonts w:ascii="Tkachevica" w:eastAsia="Calibri" w:hAnsi="Tkachevica" w:cs="Tkachevica"/>
          <w:color w:val="C00000"/>
          <w:sz w:val="20"/>
          <w:szCs w:val="20"/>
        </w:rPr>
      </w:pPr>
    </w:p>
    <w:p w:rsidR="00F112A8" w:rsidRPr="003A6501" w:rsidRDefault="003A6501" w:rsidP="003A6501">
      <w:pPr>
        <w:spacing w:after="0" w:line="240" w:lineRule="auto"/>
        <w:jc w:val="center"/>
        <w:rPr>
          <w:rFonts w:ascii="Tkachevica" w:hAnsi="Tkachevica" w:cs="Tkachevica"/>
          <w:color w:val="C00000"/>
          <w:sz w:val="96"/>
          <w:szCs w:val="96"/>
        </w:rPr>
      </w:pPr>
      <w:r>
        <w:rPr>
          <w:rFonts w:ascii="Tkachevica" w:hAnsi="Tkachevica" w:cs="Tkachevica"/>
          <w:color w:val="C00000"/>
          <w:sz w:val="96"/>
          <w:szCs w:val="96"/>
        </w:rPr>
        <w:t>Землянка</w:t>
      </w:r>
    </w:p>
    <w:p w:rsidR="00F112A8" w:rsidRDefault="00F112A8" w:rsidP="00F112A8">
      <w:pPr>
        <w:ind w:left="1134"/>
        <w:jc w:val="center"/>
        <w:rPr>
          <w:rFonts w:ascii="Tkachevica" w:eastAsia="Calibri" w:hAnsi="Tkachevica" w:cs="Tkachevica"/>
          <w:color w:val="C00000"/>
          <w:sz w:val="20"/>
          <w:szCs w:val="20"/>
        </w:rPr>
      </w:pPr>
      <w:r w:rsidRPr="00DA5724">
        <w:rPr>
          <w:rFonts w:ascii="Tkachevica" w:eastAsia="Calibri" w:hAnsi="Tkachevica" w:cs="Tkachevica"/>
          <w:noProof/>
          <w:color w:val="C00000"/>
          <w:sz w:val="20"/>
          <w:szCs w:val="20"/>
          <w:lang w:eastAsia="ru-RU"/>
        </w:rPr>
        <w:drawing>
          <wp:inline distT="0" distB="0" distL="0" distR="0">
            <wp:extent cx="8248015" cy="4229100"/>
            <wp:effectExtent l="19050" t="0" r="635" b="0"/>
            <wp:docPr id="11" name="Рисунок 3" descr="C:\Users\Сергей\AppData\Local\Microsoft\Windows\Temporary Internet Files\Content.Word\рисунок 002.jpg"/>
            <wp:cNvGraphicFramePr/>
            <a:graphic xmlns:a="http://schemas.openxmlformats.org/drawingml/2006/main">
              <a:graphicData uri="http://schemas.openxmlformats.org/drawingml/2006/picture">
                <pic:pic xmlns:pic="http://schemas.openxmlformats.org/drawingml/2006/picture">
                  <pic:nvPicPr>
                    <pic:cNvPr id="9" name="Рисунок 8" descr="C:\Users\Сергей\AppData\Local\Microsoft\Windows\Temporary Internet Files\Content.Word\рисунок 002.jpg"/>
                    <pic:cNvPicPr>
                      <a:picLocks noGrp="1"/>
                    </pic:cNvPicPr>
                  </pic:nvPicPr>
                  <pic:blipFill>
                    <a:blip r:embed="rId32" cstate="email"/>
                    <a:srcRect/>
                    <a:stretch>
                      <a:fillRect/>
                    </a:stretch>
                  </pic:blipFill>
                  <pic:spPr bwMode="auto">
                    <a:xfrm>
                      <a:off x="0" y="0"/>
                      <a:ext cx="8248015" cy="4229100"/>
                    </a:xfrm>
                    <a:prstGeom prst="rect">
                      <a:avLst/>
                    </a:prstGeom>
                    <a:noFill/>
                    <a:ln w="9525">
                      <a:noFill/>
                      <a:miter lim="800000"/>
                      <a:headEnd/>
                      <a:tailEnd/>
                    </a:ln>
                  </pic:spPr>
                </pic:pic>
              </a:graphicData>
            </a:graphic>
          </wp:inline>
        </w:drawing>
      </w:r>
    </w:p>
    <w:p w:rsidR="00F112A8" w:rsidRDefault="00F112A8" w:rsidP="00F112A8">
      <w:pPr>
        <w:rPr>
          <w:rFonts w:ascii="Arial" w:eastAsia="Calibri" w:hAnsi="Arial" w:cs="Arial"/>
          <w:i/>
          <w:color w:val="222222"/>
          <w:sz w:val="18"/>
          <w:szCs w:val="18"/>
          <w:shd w:val="clear" w:color="auto" w:fill="FFFFFF"/>
        </w:rPr>
      </w:pPr>
    </w:p>
    <w:p w:rsidR="00F112A8" w:rsidRPr="00DA5724" w:rsidRDefault="00F112A8" w:rsidP="00F112A8">
      <w:pPr>
        <w:ind w:left="720"/>
        <w:jc w:val="center"/>
        <w:rPr>
          <w:rFonts w:ascii="Arial" w:eastAsia="Calibri" w:hAnsi="Arial" w:cs="Arial"/>
          <w:i/>
          <w:color w:val="222222"/>
          <w:sz w:val="18"/>
          <w:szCs w:val="18"/>
          <w:shd w:val="clear" w:color="auto" w:fill="FFFFFF"/>
        </w:rPr>
      </w:pPr>
      <w:r w:rsidRPr="00D11453">
        <w:rPr>
          <w:rFonts w:ascii="Arial" w:eastAsia="Calibri" w:hAnsi="Arial" w:cs="Arial"/>
          <w:i/>
          <w:color w:val="222222"/>
          <w:sz w:val="20"/>
          <w:szCs w:val="20"/>
          <w:shd w:val="clear" w:color="auto" w:fill="FFFFFF"/>
        </w:rPr>
        <w:lastRenderedPageBreak/>
        <w:t>Землянка: Жильё, вырытое в земле (толковый словарь Ушакова); Крытое углубление в земле, вырытое для жилья</w:t>
      </w:r>
      <w:proofErr w:type="gramStart"/>
      <w:r w:rsidRPr="00D11453">
        <w:rPr>
          <w:rFonts w:ascii="Arial" w:eastAsia="Calibri" w:hAnsi="Arial" w:cs="Arial"/>
          <w:i/>
          <w:color w:val="222222"/>
          <w:sz w:val="20"/>
          <w:szCs w:val="20"/>
          <w:shd w:val="clear" w:color="auto" w:fill="FFFFFF"/>
        </w:rPr>
        <w:t>.</w:t>
      </w:r>
      <w:proofErr w:type="gramEnd"/>
      <w:r w:rsidRPr="00D11453">
        <w:rPr>
          <w:rFonts w:ascii="Arial" w:eastAsia="Calibri" w:hAnsi="Arial" w:cs="Arial"/>
          <w:i/>
          <w:color w:val="222222"/>
          <w:sz w:val="20"/>
          <w:szCs w:val="20"/>
          <w:shd w:val="clear" w:color="auto" w:fill="FFFFFF"/>
        </w:rPr>
        <w:t xml:space="preserve"> (</w:t>
      </w:r>
      <w:proofErr w:type="gramStart"/>
      <w:r w:rsidRPr="00D11453">
        <w:rPr>
          <w:rFonts w:ascii="Arial" w:eastAsia="Calibri" w:hAnsi="Arial" w:cs="Arial"/>
          <w:i/>
          <w:color w:val="222222"/>
          <w:sz w:val="20"/>
          <w:szCs w:val="20"/>
          <w:shd w:val="clear" w:color="auto" w:fill="FFFFFF"/>
        </w:rPr>
        <w:t>с</w:t>
      </w:r>
      <w:proofErr w:type="gramEnd"/>
      <w:r w:rsidRPr="00D11453">
        <w:rPr>
          <w:rFonts w:ascii="Arial" w:eastAsia="Calibri" w:hAnsi="Arial" w:cs="Arial"/>
          <w:i/>
          <w:color w:val="222222"/>
          <w:sz w:val="20"/>
          <w:szCs w:val="20"/>
          <w:shd w:val="clear" w:color="auto" w:fill="FFFFFF"/>
        </w:rPr>
        <w:t>ловарь С.И. Ожегова</w:t>
      </w:r>
      <w:r w:rsidRPr="00DA5724">
        <w:rPr>
          <w:rFonts w:ascii="Arial" w:eastAsia="Calibri" w:hAnsi="Arial" w:cs="Arial"/>
          <w:i/>
          <w:color w:val="222222"/>
          <w:sz w:val="18"/>
          <w:szCs w:val="18"/>
          <w:shd w:val="clear" w:color="auto" w:fill="FFFFFF"/>
        </w:rPr>
        <w:t>)</w:t>
      </w:r>
    </w:p>
    <w:p w:rsidR="00F112A8" w:rsidRDefault="00F112A8" w:rsidP="00F112A8">
      <w:pPr>
        <w:ind w:left="1134"/>
        <w:jc w:val="center"/>
        <w:rPr>
          <w:rFonts w:ascii="Tkachevica" w:eastAsia="Calibri" w:hAnsi="Tkachevica" w:cs="Tkachevica"/>
          <w:color w:val="C00000"/>
          <w:sz w:val="20"/>
          <w:szCs w:val="20"/>
        </w:rPr>
      </w:pPr>
    </w:p>
    <w:p w:rsidR="00F112A8" w:rsidRDefault="00F112A8" w:rsidP="00F112A8">
      <w:pPr>
        <w:rPr>
          <w:rFonts w:ascii="Tkachevica" w:eastAsia="Calibri" w:hAnsi="Tkachevica" w:cs="Tkachevica"/>
          <w:color w:val="C00000"/>
          <w:sz w:val="20"/>
          <w:szCs w:val="20"/>
        </w:rPr>
      </w:pPr>
    </w:p>
    <w:p w:rsidR="00161DBA" w:rsidRDefault="00161DBA" w:rsidP="00786995">
      <w:pPr>
        <w:spacing w:before="40" w:afterLines="40" w:line="240" w:lineRule="auto"/>
        <w:jc w:val="center"/>
        <w:rPr>
          <w:rFonts w:ascii="Arial" w:eastAsia="Calibri" w:hAnsi="Arial" w:cs="Arial"/>
          <w:i/>
          <w:iCs/>
          <w:color w:val="222222"/>
          <w:sz w:val="24"/>
          <w:szCs w:val="24"/>
          <w:shd w:val="clear" w:color="auto" w:fill="FFFFFF"/>
        </w:rPr>
      </w:pPr>
    </w:p>
    <w:p w:rsidR="00161DBA" w:rsidRDefault="00161DBA" w:rsidP="00786995">
      <w:pPr>
        <w:spacing w:before="40" w:afterLines="40" w:line="240" w:lineRule="auto"/>
        <w:jc w:val="center"/>
        <w:rPr>
          <w:rFonts w:ascii="Arial" w:eastAsia="Calibri" w:hAnsi="Arial" w:cs="Arial"/>
          <w:i/>
          <w:iCs/>
          <w:color w:val="222222"/>
          <w:sz w:val="24"/>
          <w:szCs w:val="24"/>
          <w:shd w:val="clear" w:color="auto" w:fill="FFFFFF"/>
        </w:rPr>
      </w:pPr>
    </w:p>
    <w:p w:rsidR="00F112A8" w:rsidRDefault="00F112A8" w:rsidP="00786995">
      <w:pPr>
        <w:spacing w:before="40" w:afterLines="40" w:line="240" w:lineRule="auto"/>
        <w:jc w:val="center"/>
        <w:rPr>
          <w:rFonts w:ascii="Arial" w:eastAsia="Calibri" w:hAnsi="Arial" w:cs="Arial"/>
          <w:i/>
          <w:iCs/>
          <w:color w:val="222222"/>
          <w:sz w:val="24"/>
          <w:szCs w:val="24"/>
          <w:shd w:val="clear" w:color="auto" w:fill="FFFFFF"/>
        </w:rPr>
      </w:pPr>
      <w:r w:rsidRPr="00F245FA">
        <w:rPr>
          <w:rFonts w:ascii="Arial" w:eastAsia="Calibri" w:hAnsi="Arial" w:cs="Arial"/>
          <w:i/>
          <w:iCs/>
          <w:color w:val="222222"/>
          <w:sz w:val="24"/>
          <w:szCs w:val="24"/>
          <w:shd w:val="clear" w:color="auto" w:fill="FFFFFF"/>
        </w:rPr>
        <w:t>Они жили в ветхой землянке</w:t>
      </w:r>
      <w:r w:rsidRPr="00F245FA">
        <w:rPr>
          <w:rFonts w:ascii="Arial" w:eastAsia="Calibri" w:hAnsi="Arial" w:cs="Arial"/>
          <w:i/>
          <w:iCs/>
          <w:color w:val="222222"/>
          <w:sz w:val="24"/>
          <w:szCs w:val="24"/>
          <w:shd w:val="clear" w:color="auto" w:fill="FFFFFF"/>
        </w:rPr>
        <w:br/>
        <w:t>Ровно тридцать лет и три года</w:t>
      </w:r>
      <w:r>
        <w:rPr>
          <w:rFonts w:ascii="Arial" w:eastAsia="Calibri" w:hAnsi="Arial" w:cs="Arial"/>
          <w:i/>
          <w:iCs/>
          <w:color w:val="222222"/>
          <w:sz w:val="24"/>
          <w:szCs w:val="24"/>
          <w:shd w:val="clear" w:color="auto" w:fill="FFFFFF"/>
        </w:rPr>
        <w:t>.</w:t>
      </w:r>
    </w:p>
    <w:p w:rsidR="00F112A8" w:rsidRDefault="00F112A8" w:rsidP="00786995">
      <w:pPr>
        <w:spacing w:before="40" w:afterLines="40" w:line="240" w:lineRule="auto"/>
        <w:jc w:val="center"/>
        <w:rPr>
          <w:rFonts w:ascii="Arial" w:eastAsia="Calibri" w:hAnsi="Arial" w:cs="Arial"/>
          <w:i/>
          <w:iCs/>
          <w:color w:val="222222"/>
          <w:sz w:val="24"/>
          <w:szCs w:val="24"/>
          <w:shd w:val="clear" w:color="auto" w:fill="FFFFFF"/>
        </w:rPr>
      </w:pPr>
    </w:p>
    <w:p w:rsidR="00F112A8" w:rsidRDefault="00F112A8" w:rsidP="00786995">
      <w:pPr>
        <w:spacing w:before="40" w:afterLines="40" w:line="240" w:lineRule="auto"/>
        <w:jc w:val="center"/>
        <w:rPr>
          <w:rFonts w:ascii="Arial" w:eastAsia="Calibri" w:hAnsi="Arial" w:cs="Arial"/>
          <w:i/>
          <w:iCs/>
          <w:color w:val="222222"/>
          <w:sz w:val="24"/>
          <w:szCs w:val="24"/>
          <w:shd w:val="clear" w:color="auto" w:fill="FFFFFF"/>
        </w:rPr>
      </w:pPr>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r w:rsidRPr="00F112A8">
        <w:rPr>
          <w:rFonts w:ascii="Arial" w:hAnsi="Arial" w:cs="Arial"/>
          <w:color w:val="222222"/>
          <w:sz w:val="26"/>
          <w:szCs w:val="26"/>
          <w:shd w:val="clear" w:color="auto" w:fill="FFFFFF"/>
        </w:rPr>
        <w:t xml:space="preserve">Выражение "вросшая в землю изба" встречается достаточно часто в описаниях старинного жилища.  На самом деле избы не "вросли в землю", а с глубочайшей древности очень долго и медленно "вырастали из земли". Сначала это произошло в городах, а затем и в деревнях, где избы массово "выросли из земли" только в 19 веке. </w:t>
      </w:r>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r w:rsidRPr="00F112A8">
        <w:rPr>
          <w:rFonts w:ascii="Arial" w:hAnsi="Arial" w:cs="Arial"/>
          <w:color w:val="222222"/>
          <w:sz w:val="26"/>
          <w:szCs w:val="26"/>
          <w:shd w:val="clear" w:color="auto" w:fill="FFFFFF"/>
        </w:rPr>
        <w:t>Древнеславянское жилище изначально и на протяжении многих столетий представляло собой землянку с одной комнатой: Слово землянка тесно связано со словом земля.</w:t>
      </w:r>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r w:rsidRPr="00F112A8">
        <w:rPr>
          <w:rFonts w:ascii="Arial" w:hAnsi="Arial" w:cs="Arial"/>
          <w:color w:val="222222"/>
          <w:sz w:val="26"/>
          <w:szCs w:val="26"/>
          <w:shd w:val="clear" w:color="auto" w:fill="FFFFFF"/>
        </w:rPr>
        <w:t>Как же строили землянку? В яме делали сруб, который затем засыпали снаружи землёй и плотно утаптывали. Деревянное сооружение засыпали землей целиком, в том числе и верхнюю его часть, выступающую из земли, вместе с крышей.</w:t>
      </w:r>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r w:rsidRPr="00F112A8">
        <w:rPr>
          <w:rFonts w:ascii="Arial" w:hAnsi="Arial" w:cs="Arial"/>
          <w:color w:val="222222"/>
          <w:sz w:val="26"/>
          <w:szCs w:val="26"/>
          <w:shd w:val="clear" w:color="auto" w:fill="FFFFFF"/>
        </w:rPr>
        <w:t xml:space="preserve">Затем, вид избы-землянки сменяется на выступающую из земли полуземлянку. </w:t>
      </w:r>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r w:rsidRPr="00F112A8">
        <w:rPr>
          <w:rFonts w:ascii="Arial" w:hAnsi="Arial" w:cs="Arial"/>
          <w:color w:val="222222"/>
          <w:sz w:val="26"/>
          <w:szCs w:val="26"/>
          <w:shd w:val="clear" w:color="auto" w:fill="FFFFFF"/>
        </w:rPr>
        <w:t xml:space="preserve">Городская землянка вполне комфортная - с печным отоплением и широкими окнами, а в деревнях 19 века многие дома всё ещё отапливались "по-черному". Когда избы-землянки и полуземлянки ещё` немного "подросли из земли", то напоминанием об их прошлом остались завалинки, сначала доходящие до уровня окон. Надо отметить, что землянки были характерны для южной лесостепной зоны. </w:t>
      </w:r>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r w:rsidRPr="00F112A8">
        <w:rPr>
          <w:rFonts w:ascii="Arial" w:hAnsi="Arial" w:cs="Arial"/>
          <w:color w:val="222222"/>
          <w:sz w:val="26"/>
          <w:szCs w:val="26"/>
          <w:shd w:val="clear" w:color="auto" w:fill="FFFFFF"/>
        </w:rPr>
        <w:t xml:space="preserve">В северной лесной зоне дома (избы) были преимущественно наземные срубные, или рубленые, основу которых составлял сруб — четырехугольная конструкция из толстых бревен, уложенных венцами — горизонтальными рядами. </w:t>
      </w:r>
    </w:p>
    <w:p w:rsidR="00F112A8" w:rsidRDefault="00F112A8" w:rsidP="00786995">
      <w:pPr>
        <w:spacing w:before="40" w:afterLines="40" w:line="240" w:lineRule="auto"/>
        <w:ind w:left="567" w:right="567"/>
        <w:jc w:val="both"/>
        <w:rPr>
          <w:rFonts w:ascii="Arial" w:eastAsia="Calibri" w:hAnsi="Arial" w:cs="Arial"/>
          <w:i/>
          <w:iCs/>
          <w:color w:val="222222"/>
          <w:sz w:val="26"/>
          <w:szCs w:val="26"/>
          <w:shd w:val="clear" w:color="auto" w:fill="FFFFFF"/>
        </w:rPr>
      </w:pPr>
    </w:p>
    <w:p w:rsidR="00F112A8" w:rsidRDefault="00F112A8" w:rsidP="00786995">
      <w:pPr>
        <w:spacing w:before="40" w:afterLines="40" w:line="240" w:lineRule="auto"/>
        <w:ind w:left="397" w:right="397"/>
        <w:jc w:val="both"/>
        <w:rPr>
          <w:rFonts w:ascii="Arial" w:eastAsia="Calibri" w:hAnsi="Arial" w:cs="Arial"/>
          <w:i/>
          <w:iCs/>
          <w:color w:val="222222"/>
          <w:sz w:val="26"/>
          <w:szCs w:val="26"/>
          <w:shd w:val="clear" w:color="auto" w:fill="FFFFFF"/>
        </w:rPr>
      </w:pPr>
    </w:p>
    <w:p w:rsidR="00F112A8" w:rsidRDefault="00F112A8" w:rsidP="00786995">
      <w:pPr>
        <w:spacing w:before="40" w:afterLines="40" w:line="240" w:lineRule="auto"/>
        <w:jc w:val="both"/>
        <w:rPr>
          <w:rFonts w:ascii="Arial" w:eastAsia="Calibri" w:hAnsi="Arial" w:cs="Arial"/>
          <w:i/>
          <w:iCs/>
          <w:color w:val="222222"/>
          <w:sz w:val="26"/>
          <w:szCs w:val="26"/>
          <w:shd w:val="clear" w:color="auto" w:fill="FFFFFF"/>
        </w:rPr>
      </w:pPr>
    </w:p>
    <w:p w:rsidR="00F112A8" w:rsidRPr="003A6501" w:rsidRDefault="003A6501" w:rsidP="003A6501">
      <w:pPr>
        <w:spacing w:after="0" w:line="240" w:lineRule="auto"/>
        <w:jc w:val="center"/>
        <w:rPr>
          <w:rFonts w:ascii="Tkachevica" w:hAnsi="Tkachevica" w:cs="Tkachevica"/>
          <w:color w:val="C00000"/>
          <w:sz w:val="96"/>
          <w:szCs w:val="96"/>
        </w:rPr>
      </w:pPr>
      <w:r>
        <w:rPr>
          <w:rFonts w:ascii="Tkachevica" w:hAnsi="Tkachevica" w:cs="Tkachevica"/>
          <w:color w:val="C00000"/>
          <w:sz w:val="96"/>
          <w:szCs w:val="96"/>
        </w:rPr>
        <w:lastRenderedPageBreak/>
        <w:t>Изба</w:t>
      </w:r>
    </w:p>
    <w:p w:rsidR="00F112A8" w:rsidRDefault="00F112A8" w:rsidP="00786995">
      <w:pPr>
        <w:spacing w:before="40" w:afterLines="40" w:line="240" w:lineRule="auto"/>
        <w:ind w:left="708" w:firstLine="708"/>
        <w:jc w:val="center"/>
        <w:rPr>
          <w:rFonts w:ascii="Arial" w:eastAsia="Calibri" w:hAnsi="Arial" w:cs="Arial"/>
          <w:i/>
          <w:iCs/>
          <w:color w:val="222222"/>
          <w:sz w:val="26"/>
          <w:szCs w:val="26"/>
          <w:shd w:val="clear" w:color="auto" w:fill="FFFFFF"/>
        </w:rPr>
      </w:pPr>
      <w:r w:rsidRPr="000D1884">
        <w:rPr>
          <w:rFonts w:ascii="Arial" w:eastAsia="Calibri" w:hAnsi="Arial" w:cs="Arial"/>
          <w:i/>
          <w:iCs/>
          <w:noProof/>
          <w:color w:val="222222"/>
          <w:sz w:val="26"/>
          <w:szCs w:val="26"/>
          <w:shd w:val="clear" w:color="auto" w:fill="FFFFFF"/>
          <w:lang w:eastAsia="ru-RU"/>
        </w:rPr>
        <w:drawing>
          <wp:inline distT="0" distB="0" distL="0" distR="0">
            <wp:extent cx="7624396" cy="4876799"/>
            <wp:effectExtent l="19050" t="0" r="0" b="0"/>
            <wp:docPr id="12" name="Рисунок 4" descr="C:\Users\Сергей\AppData\Local\Microsoft\Windows\Temporary Internet Files\Content.Word\рисунок5 001.jpg"/>
            <wp:cNvGraphicFramePr/>
            <a:graphic xmlns:a="http://schemas.openxmlformats.org/drawingml/2006/main">
              <a:graphicData uri="http://schemas.openxmlformats.org/drawingml/2006/picture">
                <pic:pic xmlns:pic="http://schemas.openxmlformats.org/drawingml/2006/picture">
                  <pic:nvPicPr>
                    <pic:cNvPr id="11" name="Рисунок 10" descr="C:\Users\Сергей\AppData\Local\Microsoft\Windows\Temporary Internet Files\Content.Word\рисунок5 001.jpg"/>
                    <pic:cNvPicPr>
                      <a:picLocks noGrp="1"/>
                    </pic:cNvPicPr>
                  </pic:nvPicPr>
                  <pic:blipFill>
                    <a:blip r:embed="rId33" cstate="email"/>
                    <a:srcRect/>
                    <a:stretch>
                      <a:fillRect/>
                    </a:stretch>
                  </pic:blipFill>
                  <pic:spPr bwMode="auto">
                    <a:xfrm>
                      <a:off x="0" y="0"/>
                      <a:ext cx="7634090" cy="4883000"/>
                    </a:xfrm>
                    <a:prstGeom prst="rect">
                      <a:avLst/>
                    </a:prstGeom>
                    <a:noFill/>
                    <a:ln w="9525">
                      <a:noFill/>
                      <a:miter lim="800000"/>
                      <a:headEnd/>
                      <a:tailEnd/>
                    </a:ln>
                  </pic:spPr>
                </pic:pic>
              </a:graphicData>
            </a:graphic>
          </wp:inline>
        </w:drawing>
      </w:r>
    </w:p>
    <w:p w:rsidR="00F112A8" w:rsidRDefault="00F112A8" w:rsidP="00786995">
      <w:pPr>
        <w:spacing w:before="40" w:afterLines="40" w:line="240" w:lineRule="auto"/>
        <w:ind w:left="1304" w:right="567"/>
        <w:jc w:val="center"/>
        <w:rPr>
          <w:rFonts w:ascii="Arial" w:eastAsia="Calibri" w:hAnsi="Arial" w:cs="Arial"/>
          <w:i/>
          <w:color w:val="222222"/>
          <w:sz w:val="20"/>
          <w:szCs w:val="20"/>
          <w:shd w:val="clear" w:color="auto" w:fill="FFFFFF"/>
        </w:rPr>
      </w:pPr>
      <w:proofErr w:type="gramStart"/>
      <w:r>
        <w:rPr>
          <w:rFonts w:ascii="Arial" w:eastAsia="Calibri" w:hAnsi="Arial" w:cs="Arial"/>
          <w:i/>
          <w:color w:val="222222"/>
          <w:sz w:val="20"/>
          <w:szCs w:val="20"/>
          <w:shd w:val="clear" w:color="auto" w:fill="FFFFFF"/>
        </w:rPr>
        <w:t>(</w:t>
      </w:r>
      <w:proofErr w:type="spellStart"/>
      <w:r w:rsidRPr="00D11453">
        <w:rPr>
          <w:rFonts w:ascii="Arial" w:eastAsia="Calibri" w:hAnsi="Arial" w:cs="Arial"/>
          <w:i/>
          <w:color w:val="222222"/>
          <w:sz w:val="20"/>
          <w:szCs w:val="20"/>
          <w:shd w:val="clear" w:color="auto" w:fill="FFFFFF"/>
        </w:rPr>
        <w:t>истопка</w:t>
      </w:r>
      <w:proofErr w:type="spellEnd"/>
      <w:r w:rsidRPr="00D11453">
        <w:rPr>
          <w:rFonts w:ascii="Arial" w:eastAsia="Calibri" w:hAnsi="Arial" w:cs="Arial"/>
          <w:i/>
          <w:color w:val="222222"/>
          <w:sz w:val="20"/>
          <w:szCs w:val="20"/>
          <w:shd w:val="clear" w:color="auto" w:fill="FFFFFF"/>
        </w:rPr>
        <w:t xml:space="preserve">, </w:t>
      </w:r>
      <w:proofErr w:type="spellStart"/>
      <w:r w:rsidRPr="00D11453">
        <w:rPr>
          <w:rFonts w:ascii="Arial" w:eastAsia="Calibri" w:hAnsi="Arial" w:cs="Arial"/>
          <w:i/>
          <w:color w:val="222222"/>
          <w:sz w:val="20"/>
          <w:szCs w:val="20"/>
          <w:shd w:val="clear" w:color="auto" w:fill="FFFFFF"/>
        </w:rPr>
        <w:t>истобка</w:t>
      </w:r>
      <w:proofErr w:type="spellEnd"/>
      <w:r w:rsidRPr="00D11453">
        <w:rPr>
          <w:rFonts w:ascii="Arial" w:eastAsia="Calibri" w:hAnsi="Arial" w:cs="Arial"/>
          <w:i/>
          <w:color w:val="222222"/>
          <w:sz w:val="20"/>
          <w:szCs w:val="20"/>
          <w:shd w:val="clear" w:color="auto" w:fill="FFFFFF"/>
        </w:rPr>
        <w:t xml:space="preserve">, </w:t>
      </w:r>
      <w:proofErr w:type="spellStart"/>
      <w:r w:rsidRPr="00D11453">
        <w:rPr>
          <w:rFonts w:ascii="Arial" w:eastAsia="Calibri" w:hAnsi="Arial" w:cs="Arial"/>
          <w:i/>
          <w:color w:val="222222"/>
          <w:sz w:val="20"/>
          <w:szCs w:val="20"/>
          <w:shd w:val="clear" w:color="auto" w:fill="FFFFFF"/>
        </w:rPr>
        <w:t>истба</w:t>
      </w:r>
      <w:proofErr w:type="spellEnd"/>
      <w:r w:rsidRPr="00D11453">
        <w:rPr>
          <w:rFonts w:ascii="Arial" w:eastAsia="Calibri" w:hAnsi="Arial" w:cs="Arial"/>
          <w:i/>
          <w:color w:val="222222"/>
          <w:sz w:val="20"/>
          <w:szCs w:val="20"/>
          <w:shd w:val="clear" w:color="auto" w:fill="FFFFFF"/>
        </w:rPr>
        <w:t>, изба, крестьянский дом, хата; жилой деревянный дом; Черная или курная изба, в которой печь без трубы.</w:t>
      </w:r>
      <w:proofErr w:type="gramEnd"/>
      <w:r w:rsidRPr="00D11453">
        <w:rPr>
          <w:rFonts w:ascii="Arial" w:eastAsia="Calibri" w:hAnsi="Arial" w:cs="Arial"/>
          <w:i/>
          <w:color w:val="222222"/>
          <w:sz w:val="20"/>
          <w:szCs w:val="20"/>
          <w:shd w:val="clear" w:color="auto" w:fill="FFFFFF"/>
        </w:rPr>
        <w:t xml:space="preserve"> Белая изба, или изба </w:t>
      </w:r>
      <w:proofErr w:type="spellStart"/>
      <w:r w:rsidRPr="00D11453">
        <w:rPr>
          <w:rFonts w:ascii="Arial" w:eastAsia="Calibri" w:hAnsi="Arial" w:cs="Arial"/>
          <w:i/>
          <w:color w:val="222222"/>
          <w:sz w:val="20"/>
          <w:szCs w:val="20"/>
          <w:shd w:val="clear" w:color="auto" w:fill="FFFFFF"/>
        </w:rPr>
        <w:t>по-белому</w:t>
      </w:r>
      <w:proofErr w:type="spellEnd"/>
      <w:r w:rsidRPr="00D11453">
        <w:rPr>
          <w:rFonts w:ascii="Arial" w:eastAsia="Calibri" w:hAnsi="Arial" w:cs="Arial"/>
          <w:i/>
          <w:color w:val="222222"/>
          <w:sz w:val="20"/>
          <w:szCs w:val="20"/>
          <w:shd w:val="clear" w:color="auto" w:fill="FFFFFF"/>
        </w:rPr>
        <w:t>, в которой печь с трубою и потому нет копоти. Красная изба, с красным, ·т.е. большим или переплетным окном, не с одними волоковыми. </w:t>
      </w:r>
      <w:proofErr w:type="gramStart"/>
      <w:r w:rsidRPr="00D11453">
        <w:rPr>
          <w:rFonts w:ascii="Arial" w:eastAsia="Calibri" w:hAnsi="Arial" w:cs="Arial"/>
          <w:i/>
          <w:color w:val="222222"/>
          <w:sz w:val="20"/>
          <w:szCs w:val="20"/>
          <w:shd w:val="clear" w:color="auto" w:fill="FFFFFF"/>
        </w:rPr>
        <w:t>(Толковый словарь.</w:t>
      </w:r>
      <w:proofErr w:type="gramEnd"/>
      <w:r w:rsidRPr="00D11453">
        <w:rPr>
          <w:rFonts w:ascii="Arial" w:eastAsia="Calibri" w:hAnsi="Arial" w:cs="Arial"/>
          <w:i/>
          <w:color w:val="222222"/>
          <w:sz w:val="20"/>
          <w:szCs w:val="20"/>
          <w:shd w:val="clear" w:color="auto" w:fill="FFFFFF"/>
        </w:rPr>
        <w:t xml:space="preserve"> </w:t>
      </w:r>
      <w:proofErr w:type="gramStart"/>
      <w:r w:rsidRPr="00D11453">
        <w:rPr>
          <w:rFonts w:ascii="Arial" w:eastAsia="Calibri" w:hAnsi="Arial" w:cs="Arial"/>
          <w:i/>
          <w:color w:val="222222"/>
          <w:sz w:val="20"/>
          <w:szCs w:val="20"/>
          <w:shd w:val="clear" w:color="auto" w:fill="FFFFFF"/>
        </w:rPr>
        <w:t>В.И. Даль. 1863-1866.)</w:t>
      </w:r>
      <w:proofErr w:type="gramEnd"/>
    </w:p>
    <w:p w:rsidR="00F112A8" w:rsidRDefault="00F112A8" w:rsidP="00786995">
      <w:pPr>
        <w:spacing w:before="40" w:afterLines="40" w:line="240" w:lineRule="auto"/>
        <w:ind w:left="2124"/>
        <w:jc w:val="center"/>
        <w:rPr>
          <w:rFonts w:ascii="Arial" w:eastAsia="Calibri" w:hAnsi="Arial" w:cs="Arial"/>
          <w:i/>
          <w:color w:val="222222"/>
          <w:sz w:val="20"/>
          <w:szCs w:val="20"/>
          <w:shd w:val="clear" w:color="auto" w:fill="FFFFFF"/>
        </w:rPr>
      </w:pPr>
    </w:p>
    <w:p w:rsidR="00161DBA" w:rsidRDefault="00161DBA" w:rsidP="00786995">
      <w:pPr>
        <w:spacing w:before="40" w:afterLines="40" w:line="240" w:lineRule="auto"/>
        <w:jc w:val="center"/>
        <w:rPr>
          <w:rFonts w:ascii="Arial" w:eastAsia="Calibri" w:hAnsi="Arial" w:cs="Arial"/>
          <w:i/>
          <w:iCs/>
          <w:color w:val="222222"/>
          <w:sz w:val="24"/>
          <w:szCs w:val="24"/>
          <w:shd w:val="clear" w:color="auto" w:fill="FFFFFF"/>
        </w:rPr>
      </w:pPr>
    </w:p>
    <w:p w:rsidR="00161DBA" w:rsidRDefault="00161DBA" w:rsidP="00786995">
      <w:pPr>
        <w:spacing w:before="40" w:afterLines="40" w:line="240" w:lineRule="auto"/>
        <w:jc w:val="center"/>
        <w:rPr>
          <w:rFonts w:ascii="Arial" w:eastAsia="Calibri" w:hAnsi="Arial" w:cs="Arial"/>
          <w:i/>
          <w:iCs/>
          <w:color w:val="222222"/>
          <w:sz w:val="24"/>
          <w:szCs w:val="24"/>
          <w:shd w:val="clear" w:color="auto" w:fill="FFFFFF"/>
        </w:rPr>
      </w:pPr>
    </w:p>
    <w:p w:rsidR="00F112A8" w:rsidRPr="00A770D7" w:rsidRDefault="00F112A8" w:rsidP="00786995">
      <w:pPr>
        <w:spacing w:before="40" w:afterLines="40" w:line="240" w:lineRule="auto"/>
        <w:jc w:val="center"/>
        <w:rPr>
          <w:rFonts w:ascii="Arial" w:eastAsia="Calibri" w:hAnsi="Arial" w:cs="Arial"/>
          <w:i/>
          <w:iCs/>
          <w:color w:val="222222"/>
          <w:sz w:val="24"/>
          <w:szCs w:val="24"/>
          <w:shd w:val="clear" w:color="auto" w:fill="FFFFFF"/>
        </w:rPr>
      </w:pPr>
      <w:r w:rsidRPr="00A770D7">
        <w:rPr>
          <w:rFonts w:ascii="Arial" w:eastAsia="Calibri" w:hAnsi="Arial" w:cs="Arial"/>
          <w:i/>
          <w:iCs/>
          <w:color w:val="222222"/>
          <w:sz w:val="24"/>
          <w:szCs w:val="24"/>
          <w:shd w:val="clear" w:color="auto" w:fill="FFFFFF"/>
        </w:rPr>
        <w:t>Перед ним изба со светёлкой,</w:t>
      </w:r>
      <w:r w:rsidRPr="00A770D7">
        <w:rPr>
          <w:rFonts w:ascii="Arial" w:eastAsia="Calibri" w:hAnsi="Arial" w:cs="Arial"/>
          <w:i/>
          <w:iCs/>
          <w:color w:val="222222"/>
          <w:sz w:val="24"/>
          <w:szCs w:val="24"/>
          <w:shd w:val="clear" w:color="auto" w:fill="FFFFFF"/>
        </w:rPr>
        <w:br/>
        <w:t>С кирпичною, белёною трубою,</w:t>
      </w:r>
      <w:r w:rsidRPr="00A770D7">
        <w:rPr>
          <w:rFonts w:ascii="Arial" w:eastAsia="Calibri" w:hAnsi="Arial" w:cs="Arial"/>
          <w:i/>
          <w:iCs/>
          <w:color w:val="222222"/>
          <w:sz w:val="24"/>
          <w:szCs w:val="24"/>
          <w:shd w:val="clear" w:color="auto" w:fill="FFFFFF"/>
        </w:rPr>
        <w:br/>
        <w:t>С дубовыми, тесовыми воротами</w:t>
      </w:r>
    </w:p>
    <w:p w:rsidR="00F112A8" w:rsidRDefault="00F112A8" w:rsidP="00786995">
      <w:pPr>
        <w:spacing w:before="40" w:afterLines="40" w:line="240" w:lineRule="auto"/>
        <w:rPr>
          <w:rFonts w:ascii="Arial" w:eastAsia="Calibri" w:hAnsi="Arial" w:cs="Arial"/>
          <w:i/>
          <w:color w:val="222222"/>
          <w:sz w:val="20"/>
          <w:szCs w:val="20"/>
          <w:shd w:val="clear" w:color="auto" w:fill="FFFFFF"/>
        </w:rPr>
      </w:pPr>
    </w:p>
    <w:p w:rsidR="00F112A8" w:rsidRPr="001E5528" w:rsidRDefault="00F112A8" w:rsidP="001428CE">
      <w:pPr>
        <w:ind w:left="567" w:right="567"/>
        <w:jc w:val="both"/>
        <w:rPr>
          <w:rFonts w:ascii="Arial" w:hAnsi="Arial" w:cs="Arial"/>
          <w:sz w:val="24"/>
          <w:szCs w:val="24"/>
        </w:rPr>
      </w:pPr>
      <w:r w:rsidRPr="001E5528">
        <w:rPr>
          <w:rFonts w:ascii="Arial" w:hAnsi="Arial" w:cs="Arial"/>
          <w:sz w:val="24"/>
          <w:szCs w:val="24"/>
        </w:rPr>
        <w:t>Слово изба (</w:t>
      </w:r>
      <w:proofErr w:type="spellStart"/>
      <w:r w:rsidRPr="001E5528">
        <w:rPr>
          <w:rFonts w:ascii="Arial" w:hAnsi="Arial" w:cs="Arial"/>
          <w:sz w:val="24"/>
          <w:szCs w:val="24"/>
        </w:rPr>
        <w:t>истъба</w:t>
      </w:r>
      <w:proofErr w:type="spellEnd"/>
      <w:r w:rsidRPr="001E5528">
        <w:rPr>
          <w:rFonts w:ascii="Arial" w:hAnsi="Arial" w:cs="Arial"/>
          <w:sz w:val="24"/>
          <w:szCs w:val="24"/>
        </w:rPr>
        <w:t xml:space="preserve">) встречается уже в древнейших памятниках русской письменности. Возможно, оно произошло от глагола истопить, поскольку в условиях холодного климата главную роль в жилище играла печь, которую топили. </w:t>
      </w:r>
    </w:p>
    <w:p w:rsidR="00F112A8" w:rsidRPr="001E5528" w:rsidRDefault="00F112A8" w:rsidP="001428CE">
      <w:pPr>
        <w:ind w:left="567" w:right="567"/>
        <w:jc w:val="both"/>
        <w:rPr>
          <w:rFonts w:ascii="Arial" w:hAnsi="Arial" w:cs="Arial"/>
          <w:sz w:val="24"/>
          <w:szCs w:val="24"/>
        </w:rPr>
      </w:pPr>
      <w:r w:rsidRPr="001E5528">
        <w:rPr>
          <w:rFonts w:ascii="Arial" w:hAnsi="Arial" w:cs="Arial"/>
          <w:sz w:val="24"/>
          <w:szCs w:val="24"/>
        </w:rPr>
        <w:t xml:space="preserve">Классическая русская изба стоит на </w:t>
      </w:r>
      <w:proofErr w:type="spellStart"/>
      <w:r w:rsidRPr="001E5528">
        <w:rPr>
          <w:rFonts w:ascii="Arial" w:hAnsi="Arial" w:cs="Arial"/>
          <w:sz w:val="24"/>
          <w:szCs w:val="24"/>
        </w:rPr>
        <w:t>подклете</w:t>
      </w:r>
      <w:proofErr w:type="spellEnd"/>
      <w:r w:rsidRPr="001E5528">
        <w:rPr>
          <w:rFonts w:ascii="Arial" w:hAnsi="Arial" w:cs="Arial"/>
          <w:sz w:val="24"/>
          <w:szCs w:val="24"/>
        </w:rPr>
        <w:t xml:space="preserve"> — нижнем нежилом помещении, в котором располагались кладовые или мастерские. Вокруг стен избы без </w:t>
      </w:r>
      <w:proofErr w:type="spellStart"/>
      <w:r w:rsidRPr="001E5528">
        <w:rPr>
          <w:rFonts w:ascii="Arial" w:hAnsi="Arial" w:cs="Arial"/>
          <w:sz w:val="24"/>
          <w:szCs w:val="24"/>
        </w:rPr>
        <w:t>подклета</w:t>
      </w:r>
      <w:proofErr w:type="spellEnd"/>
      <w:r w:rsidRPr="001E5528">
        <w:rPr>
          <w:rFonts w:ascii="Arial" w:hAnsi="Arial" w:cs="Arial"/>
          <w:sz w:val="24"/>
          <w:szCs w:val="24"/>
        </w:rPr>
        <w:t xml:space="preserve"> делалась (заваливалась) невысокая земляная насыпь — завалинка, обычно закрытая досками и служившая для утепления нижней части дома. Часть избы, стоящая на </w:t>
      </w:r>
      <w:proofErr w:type="spellStart"/>
      <w:r w:rsidRPr="001E5528">
        <w:rPr>
          <w:rFonts w:ascii="Arial" w:hAnsi="Arial" w:cs="Arial"/>
          <w:sz w:val="24"/>
          <w:szCs w:val="24"/>
        </w:rPr>
        <w:t>подклете</w:t>
      </w:r>
      <w:proofErr w:type="spellEnd"/>
      <w:r w:rsidRPr="001E5528">
        <w:rPr>
          <w:rFonts w:ascii="Arial" w:hAnsi="Arial" w:cs="Arial"/>
          <w:sz w:val="24"/>
          <w:szCs w:val="24"/>
        </w:rPr>
        <w:t xml:space="preserve">, первоначально называлась клеть (современное — комната), позже — горница, так как по отношению к </w:t>
      </w:r>
      <w:proofErr w:type="spellStart"/>
      <w:r w:rsidRPr="001E5528">
        <w:rPr>
          <w:rFonts w:ascii="Arial" w:hAnsi="Arial" w:cs="Arial"/>
          <w:sz w:val="24"/>
          <w:szCs w:val="24"/>
        </w:rPr>
        <w:t>подклету</w:t>
      </w:r>
      <w:proofErr w:type="spellEnd"/>
      <w:r w:rsidRPr="001E5528">
        <w:rPr>
          <w:rFonts w:ascii="Arial" w:hAnsi="Arial" w:cs="Arial"/>
          <w:sz w:val="24"/>
          <w:szCs w:val="24"/>
        </w:rPr>
        <w:t xml:space="preserve"> была «</w:t>
      </w:r>
      <w:proofErr w:type="spellStart"/>
      <w:r w:rsidRPr="001E5528">
        <w:rPr>
          <w:rFonts w:ascii="Arial" w:hAnsi="Arial" w:cs="Arial"/>
          <w:sz w:val="24"/>
          <w:szCs w:val="24"/>
        </w:rPr>
        <w:t>горьним</w:t>
      </w:r>
      <w:proofErr w:type="spellEnd"/>
      <w:r w:rsidRPr="001E5528">
        <w:rPr>
          <w:rFonts w:ascii="Arial" w:hAnsi="Arial" w:cs="Arial"/>
          <w:sz w:val="24"/>
          <w:szCs w:val="24"/>
        </w:rPr>
        <w:t xml:space="preserve">», то есть верхним, помещением. Когда появились крестьянские избы, состоящие из двух жилых помещений, горницей стали называть </w:t>
      </w:r>
      <w:proofErr w:type="spellStart"/>
      <w:r w:rsidRPr="001E5528">
        <w:rPr>
          <w:rFonts w:ascii="Arial" w:hAnsi="Arial" w:cs="Arial"/>
          <w:sz w:val="24"/>
          <w:szCs w:val="24"/>
        </w:rPr>
        <w:t>неотапливаемую</w:t>
      </w:r>
      <w:proofErr w:type="spellEnd"/>
      <w:r w:rsidRPr="001E5528">
        <w:rPr>
          <w:rFonts w:ascii="Arial" w:hAnsi="Arial" w:cs="Arial"/>
          <w:sz w:val="24"/>
          <w:szCs w:val="24"/>
        </w:rPr>
        <w:t xml:space="preserve"> и поэтому чистую часть дома, где жили летом. С </w:t>
      </w:r>
      <w:proofErr w:type="gramStart"/>
      <w:r w:rsidRPr="001E5528">
        <w:rPr>
          <w:rFonts w:ascii="Arial" w:hAnsi="Arial" w:cs="Arial"/>
          <w:sz w:val="24"/>
          <w:szCs w:val="24"/>
        </w:rPr>
        <w:t>Х</w:t>
      </w:r>
      <w:proofErr w:type="gramEnd"/>
      <w:r w:rsidRPr="001E5528">
        <w:rPr>
          <w:rFonts w:ascii="Arial" w:hAnsi="Arial" w:cs="Arial"/>
          <w:sz w:val="24"/>
          <w:szCs w:val="24"/>
        </w:rPr>
        <w:t xml:space="preserve">VII в. у горницы появляется и другое наименование — светлица, от слова свет, так как, действительно, это было светлое, пригодное для домашней работы помещение, особенно после того, как в окнах крестьянских домов начали появляться стекла. Крыша дома была двухскатной, чтобы на ней не задерживался снег. Материалом для крыши служили доски или солома. Гребень крыши — конёк — украшали резными изображениями голов животных, чаще всего лошади. </w:t>
      </w:r>
    </w:p>
    <w:p w:rsidR="00F112A8" w:rsidRPr="001E5528" w:rsidRDefault="00F112A8" w:rsidP="001428CE">
      <w:pPr>
        <w:ind w:left="567" w:right="567"/>
        <w:jc w:val="both"/>
        <w:rPr>
          <w:rFonts w:ascii="Arial" w:hAnsi="Arial" w:cs="Arial"/>
          <w:sz w:val="24"/>
          <w:szCs w:val="24"/>
        </w:rPr>
      </w:pPr>
      <w:r w:rsidRPr="001E5528">
        <w:rPr>
          <w:rFonts w:ascii="Arial" w:hAnsi="Arial" w:cs="Arial"/>
          <w:sz w:val="24"/>
          <w:szCs w:val="24"/>
        </w:rPr>
        <w:t xml:space="preserve">Окна в избах появились не сразу, потом были очень маленькими (50–70 см высотой), закрывались бычьим пузырем, слюдой, а на ночь снаружи — дощатыми створками — ставнями. Нормальных, с сегодняшней точки зрения, размеров, они достигли к ХIХ </w:t>
      </w:r>
      <w:proofErr w:type="gramStart"/>
      <w:r w:rsidRPr="001E5528">
        <w:rPr>
          <w:rFonts w:ascii="Arial" w:hAnsi="Arial" w:cs="Arial"/>
          <w:sz w:val="24"/>
          <w:szCs w:val="24"/>
        </w:rPr>
        <w:t>в</w:t>
      </w:r>
      <w:proofErr w:type="gramEnd"/>
      <w:r w:rsidRPr="001E5528">
        <w:rPr>
          <w:rFonts w:ascii="Arial" w:hAnsi="Arial" w:cs="Arial"/>
          <w:sz w:val="24"/>
          <w:szCs w:val="24"/>
        </w:rPr>
        <w:t xml:space="preserve">., тогда же </w:t>
      </w:r>
      <w:proofErr w:type="gramStart"/>
      <w:r w:rsidRPr="001E5528">
        <w:rPr>
          <w:rFonts w:ascii="Arial" w:hAnsi="Arial" w:cs="Arial"/>
          <w:sz w:val="24"/>
          <w:szCs w:val="24"/>
        </w:rPr>
        <w:t>в</w:t>
      </w:r>
      <w:proofErr w:type="gramEnd"/>
      <w:r w:rsidRPr="001E5528">
        <w:rPr>
          <w:rFonts w:ascii="Arial" w:hAnsi="Arial" w:cs="Arial"/>
          <w:sz w:val="24"/>
          <w:szCs w:val="24"/>
        </w:rPr>
        <w:t xml:space="preserve"> окнах крестьянских изб появилось стекло. Окна выходили на улицу и украшались наличниками с деревянной резьбой. В хорошей крестьянской избе было три окна. </w:t>
      </w:r>
    </w:p>
    <w:p w:rsidR="00F112A8" w:rsidRPr="001E5528" w:rsidRDefault="00F112A8" w:rsidP="001428CE">
      <w:pPr>
        <w:ind w:left="567" w:right="567"/>
        <w:jc w:val="both"/>
        <w:rPr>
          <w:rFonts w:ascii="Arial" w:hAnsi="Arial" w:cs="Arial"/>
          <w:sz w:val="24"/>
          <w:szCs w:val="24"/>
        </w:rPr>
      </w:pPr>
      <w:r w:rsidRPr="001E5528">
        <w:rPr>
          <w:rFonts w:ascii="Arial" w:hAnsi="Arial" w:cs="Arial"/>
          <w:sz w:val="24"/>
          <w:szCs w:val="24"/>
        </w:rPr>
        <w:t xml:space="preserve">Дверь избы обычно делалась с южной стороны, чтобы в дом попадало больше тепла и света. Вход был через порог, который тоже служил защитой от задувания в избу холодного воздуха. Пол был дощатый. Отапливались избы печью. Если печь была без дымоотводной трубы — изба отапливалась по-черному и называлась курной, или черной. Если печь была с трубой, то изба называлась белой. Таких изб до середины ХIХ </w:t>
      </w:r>
      <w:proofErr w:type="gramStart"/>
      <w:r w:rsidRPr="001E5528">
        <w:rPr>
          <w:rFonts w:ascii="Arial" w:hAnsi="Arial" w:cs="Arial"/>
          <w:sz w:val="24"/>
          <w:szCs w:val="24"/>
        </w:rPr>
        <w:t>в</w:t>
      </w:r>
      <w:proofErr w:type="gramEnd"/>
      <w:r w:rsidRPr="001E5528">
        <w:rPr>
          <w:rFonts w:ascii="Arial" w:hAnsi="Arial" w:cs="Arial"/>
          <w:sz w:val="24"/>
          <w:szCs w:val="24"/>
        </w:rPr>
        <w:t>. было очень мало.</w:t>
      </w:r>
    </w:p>
    <w:p w:rsidR="00F112A8" w:rsidRDefault="00F112A8" w:rsidP="00786995">
      <w:pPr>
        <w:spacing w:before="40" w:afterLines="40" w:line="240" w:lineRule="auto"/>
        <w:jc w:val="both"/>
        <w:rPr>
          <w:rFonts w:ascii="Arial" w:eastAsia="Calibri" w:hAnsi="Arial" w:cs="Arial"/>
          <w:color w:val="222222"/>
          <w:sz w:val="26"/>
          <w:szCs w:val="26"/>
          <w:shd w:val="clear" w:color="auto" w:fill="FFFFFF"/>
        </w:rPr>
      </w:pPr>
    </w:p>
    <w:p w:rsidR="00F112A8" w:rsidRPr="003A6501" w:rsidRDefault="00F112A8" w:rsidP="003A6501">
      <w:pPr>
        <w:spacing w:after="0" w:line="240" w:lineRule="auto"/>
        <w:jc w:val="center"/>
        <w:rPr>
          <w:rFonts w:ascii="Tkachevica" w:hAnsi="Tkachevica" w:cs="Tkachevica"/>
          <w:color w:val="C00000"/>
          <w:sz w:val="96"/>
          <w:szCs w:val="96"/>
        </w:rPr>
      </w:pPr>
      <w:r w:rsidRPr="003A6501">
        <w:rPr>
          <w:rFonts w:ascii="Tkachevica" w:hAnsi="Tkachevica" w:cs="Tkachevica"/>
          <w:color w:val="C00000"/>
          <w:sz w:val="96"/>
          <w:szCs w:val="96"/>
        </w:rPr>
        <w:lastRenderedPageBreak/>
        <w:t>Терем</w:t>
      </w:r>
    </w:p>
    <w:p w:rsidR="00F112A8" w:rsidRDefault="00F112A8" w:rsidP="00786995">
      <w:pPr>
        <w:spacing w:before="40" w:afterLines="40" w:line="240" w:lineRule="auto"/>
        <w:ind w:left="12" w:firstLine="708"/>
        <w:jc w:val="both"/>
        <w:rPr>
          <w:rFonts w:ascii="Arial" w:eastAsia="Calibri" w:hAnsi="Arial" w:cs="Arial"/>
          <w:color w:val="222222"/>
          <w:sz w:val="26"/>
          <w:szCs w:val="26"/>
          <w:shd w:val="clear" w:color="auto" w:fill="FFFFFF"/>
        </w:rPr>
      </w:pPr>
      <w:r w:rsidRPr="00A86B0F">
        <w:rPr>
          <w:rFonts w:ascii="Arial" w:eastAsia="Calibri" w:hAnsi="Arial" w:cs="Arial"/>
          <w:noProof/>
          <w:color w:val="222222"/>
          <w:sz w:val="26"/>
          <w:szCs w:val="26"/>
          <w:shd w:val="clear" w:color="auto" w:fill="FFFFFF"/>
          <w:lang w:eastAsia="ru-RU"/>
        </w:rPr>
        <w:drawing>
          <wp:inline distT="0" distB="0" distL="0" distR="0">
            <wp:extent cx="8343900" cy="4695825"/>
            <wp:effectExtent l="19050" t="0" r="0" b="0"/>
            <wp:docPr id="5" name="Рисунок 5" descr="C:\Users\Сергей\AppData\Local\Microsoft\Windows\Temporary Internet Files\Content.Word\рисунок 003.jpg"/>
            <wp:cNvGraphicFramePr/>
            <a:graphic xmlns:a="http://schemas.openxmlformats.org/drawingml/2006/main">
              <a:graphicData uri="http://schemas.openxmlformats.org/drawingml/2006/picture">
                <pic:pic xmlns:pic="http://schemas.openxmlformats.org/drawingml/2006/picture">
                  <pic:nvPicPr>
                    <pic:cNvPr id="7" name="Рисунок 6" descr="C:\Users\Сергей\AppData\Local\Microsoft\Windows\Temporary Internet Files\Content.Word\рисунок 003.jpg"/>
                    <pic:cNvPicPr>
                      <a:picLocks noGrp="1"/>
                    </pic:cNvPicPr>
                  </pic:nvPicPr>
                  <pic:blipFill>
                    <a:blip r:embed="rId34" cstate="email"/>
                    <a:srcRect/>
                    <a:stretch>
                      <a:fillRect/>
                    </a:stretch>
                  </pic:blipFill>
                  <pic:spPr bwMode="auto">
                    <a:xfrm>
                      <a:off x="0" y="0"/>
                      <a:ext cx="8351870" cy="4700311"/>
                    </a:xfrm>
                    <a:prstGeom prst="rect">
                      <a:avLst/>
                    </a:prstGeom>
                    <a:noFill/>
                    <a:ln w="9525">
                      <a:noFill/>
                      <a:miter lim="800000"/>
                      <a:headEnd/>
                      <a:tailEnd/>
                    </a:ln>
                  </pic:spPr>
                </pic:pic>
              </a:graphicData>
            </a:graphic>
          </wp:inline>
        </w:drawing>
      </w:r>
    </w:p>
    <w:p w:rsidR="00F112A8" w:rsidRDefault="00F112A8" w:rsidP="00786995">
      <w:pPr>
        <w:spacing w:before="40" w:afterLines="40" w:line="240" w:lineRule="auto"/>
        <w:ind w:left="708" w:right="850" w:firstLine="12"/>
        <w:jc w:val="both"/>
        <w:rPr>
          <w:rFonts w:ascii="Arial" w:eastAsia="Calibri" w:hAnsi="Arial" w:cs="Arial"/>
          <w:i/>
          <w:color w:val="222222"/>
          <w:sz w:val="20"/>
          <w:szCs w:val="20"/>
          <w:shd w:val="clear" w:color="auto" w:fill="FFFFFF"/>
        </w:rPr>
      </w:pPr>
      <w:proofErr w:type="gramStart"/>
      <w:r>
        <w:rPr>
          <w:rFonts w:ascii="Arial" w:eastAsia="Calibri" w:hAnsi="Arial" w:cs="Arial"/>
          <w:i/>
          <w:color w:val="222222"/>
          <w:sz w:val="20"/>
          <w:szCs w:val="20"/>
          <w:shd w:val="clear" w:color="auto" w:fill="FFFFFF"/>
        </w:rPr>
        <w:t>(</w:t>
      </w:r>
      <w:r w:rsidRPr="001C4045">
        <w:rPr>
          <w:rFonts w:ascii="Arial" w:eastAsia="Calibri" w:hAnsi="Arial" w:cs="Arial"/>
          <w:i/>
          <w:color w:val="222222"/>
          <w:sz w:val="20"/>
          <w:szCs w:val="20"/>
          <w:shd w:val="clear" w:color="auto" w:fill="FFFFFF"/>
        </w:rPr>
        <w:t xml:space="preserve">Терем считается древнерусским заимствованием из греческого </w:t>
      </w:r>
      <w:proofErr w:type="spellStart"/>
      <w:r w:rsidRPr="001C4045">
        <w:rPr>
          <w:rFonts w:ascii="Arial" w:eastAsia="Calibri" w:hAnsi="Arial" w:cs="Arial"/>
          <w:i/>
          <w:color w:val="222222"/>
          <w:sz w:val="20"/>
          <w:szCs w:val="20"/>
          <w:shd w:val="clear" w:color="auto" w:fill="FFFFFF"/>
        </w:rPr>
        <w:t>teremnon</w:t>
      </w:r>
      <w:proofErr w:type="spellEnd"/>
      <w:r w:rsidRPr="001C4045">
        <w:rPr>
          <w:rFonts w:ascii="Arial" w:eastAsia="Calibri" w:hAnsi="Arial" w:cs="Arial"/>
          <w:i/>
          <w:color w:val="222222"/>
          <w:sz w:val="20"/>
          <w:szCs w:val="20"/>
          <w:shd w:val="clear" w:color="auto" w:fill="FFFFFF"/>
        </w:rPr>
        <w:t xml:space="preserve"> «дом, жилище».</w:t>
      </w:r>
      <w:proofErr w:type="gramEnd"/>
      <w:r w:rsidRPr="001C4045">
        <w:rPr>
          <w:rFonts w:ascii="Arial" w:eastAsia="Calibri" w:hAnsi="Arial" w:cs="Arial"/>
          <w:i/>
          <w:color w:val="222222"/>
          <w:sz w:val="20"/>
          <w:szCs w:val="20"/>
          <w:shd w:val="clear" w:color="auto" w:fill="FFFFFF"/>
        </w:rPr>
        <w:t xml:space="preserve"> </w:t>
      </w:r>
      <w:proofErr w:type="gramStart"/>
      <w:r w:rsidRPr="001C4045">
        <w:rPr>
          <w:rFonts w:ascii="Arial" w:eastAsia="Calibri" w:hAnsi="Arial" w:cs="Arial"/>
          <w:i/>
          <w:color w:val="222222"/>
          <w:sz w:val="20"/>
          <w:szCs w:val="20"/>
          <w:shd w:val="clear" w:color="auto" w:fill="FFFFFF"/>
        </w:rPr>
        <w:t>В русских летописях слово терем впервые упоминается в Х веке в значении «высокий дом, дворец».</w:t>
      </w:r>
      <w:r>
        <w:rPr>
          <w:rFonts w:ascii="Arial" w:eastAsia="Calibri" w:hAnsi="Arial" w:cs="Arial"/>
          <w:i/>
          <w:color w:val="222222"/>
          <w:sz w:val="20"/>
          <w:szCs w:val="20"/>
          <w:shd w:val="clear" w:color="auto" w:fill="FFFFFF"/>
        </w:rPr>
        <w:t>)</w:t>
      </w:r>
      <w:proofErr w:type="gramEnd"/>
    </w:p>
    <w:p w:rsidR="00F112A8" w:rsidRDefault="00F112A8" w:rsidP="00786995">
      <w:pPr>
        <w:spacing w:before="40" w:afterLines="40" w:line="240" w:lineRule="auto"/>
        <w:ind w:left="708" w:firstLine="12"/>
        <w:jc w:val="both"/>
        <w:rPr>
          <w:rFonts w:ascii="Arial" w:eastAsia="Calibri" w:hAnsi="Arial" w:cs="Arial"/>
          <w:i/>
          <w:color w:val="222222"/>
          <w:sz w:val="20"/>
          <w:szCs w:val="20"/>
          <w:shd w:val="clear" w:color="auto" w:fill="FFFFFF"/>
        </w:rPr>
      </w:pPr>
    </w:p>
    <w:p w:rsidR="00F112A8" w:rsidRDefault="00F112A8" w:rsidP="00786995">
      <w:pPr>
        <w:spacing w:before="40" w:afterLines="40" w:line="240" w:lineRule="auto"/>
        <w:ind w:left="708" w:firstLine="12"/>
        <w:jc w:val="both"/>
        <w:rPr>
          <w:rFonts w:ascii="Arial" w:eastAsia="Calibri" w:hAnsi="Arial" w:cs="Arial"/>
          <w:i/>
          <w:color w:val="222222"/>
          <w:sz w:val="20"/>
          <w:szCs w:val="20"/>
          <w:shd w:val="clear" w:color="auto" w:fill="FFFFFF"/>
        </w:rPr>
      </w:pPr>
    </w:p>
    <w:p w:rsidR="00161DBA" w:rsidRDefault="00161DBA" w:rsidP="00786995">
      <w:pPr>
        <w:spacing w:before="40" w:afterLines="40" w:line="240" w:lineRule="auto"/>
        <w:jc w:val="center"/>
        <w:rPr>
          <w:rFonts w:ascii="Arial" w:eastAsia="Calibri" w:hAnsi="Arial" w:cs="Arial"/>
          <w:i/>
          <w:iCs/>
          <w:color w:val="222222"/>
          <w:sz w:val="24"/>
          <w:szCs w:val="24"/>
          <w:shd w:val="clear" w:color="auto" w:fill="FFFFFF"/>
        </w:rPr>
      </w:pPr>
    </w:p>
    <w:p w:rsidR="00F112A8" w:rsidRDefault="00F112A8" w:rsidP="00786995">
      <w:pPr>
        <w:spacing w:before="40" w:afterLines="40" w:line="240" w:lineRule="auto"/>
        <w:jc w:val="center"/>
        <w:rPr>
          <w:rFonts w:ascii="Arial" w:eastAsia="Calibri" w:hAnsi="Arial" w:cs="Arial"/>
          <w:i/>
          <w:iCs/>
          <w:color w:val="222222"/>
          <w:sz w:val="24"/>
          <w:szCs w:val="24"/>
          <w:shd w:val="clear" w:color="auto" w:fill="FFFFFF"/>
        </w:rPr>
      </w:pPr>
      <w:r w:rsidRPr="00BB41FD">
        <w:rPr>
          <w:rFonts w:ascii="Arial" w:eastAsia="Calibri" w:hAnsi="Arial" w:cs="Arial"/>
          <w:i/>
          <w:iCs/>
          <w:color w:val="222222"/>
          <w:sz w:val="24"/>
          <w:szCs w:val="24"/>
          <w:shd w:val="clear" w:color="auto" w:fill="FFFFFF"/>
        </w:rPr>
        <w:t>Что ж он видит? Высокий терем.</w:t>
      </w:r>
      <w:r w:rsidRPr="00BB41FD">
        <w:rPr>
          <w:rFonts w:ascii="Arial" w:eastAsia="Calibri" w:hAnsi="Arial" w:cs="Arial"/>
          <w:i/>
          <w:iCs/>
          <w:color w:val="222222"/>
          <w:sz w:val="24"/>
          <w:szCs w:val="24"/>
          <w:shd w:val="clear" w:color="auto" w:fill="FFFFFF"/>
        </w:rPr>
        <w:br/>
        <w:t xml:space="preserve">На крыльце стоит его старуха </w:t>
      </w:r>
    </w:p>
    <w:p w:rsidR="00F112A8" w:rsidRPr="00BB41FD" w:rsidRDefault="00F112A8" w:rsidP="00786995">
      <w:pPr>
        <w:spacing w:before="40" w:afterLines="40" w:line="240" w:lineRule="auto"/>
        <w:jc w:val="center"/>
        <w:rPr>
          <w:rFonts w:ascii="Arial" w:eastAsia="Calibri" w:hAnsi="Arial" w:cs="Arial"/>
          <w:i/>
          <w:iCs/>
          <w:color w:val="222222"/>
          <w:sz w:val="24"/>
          <w:szCs w:val="24"/>
          <w:shd w:val="clear" w:color="auto" w:fill="FFFFFF"/>
        </w:rPr>
      </w:pPr>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proofErr w:type="gramStart"/>
      <w:r w:rsidRPr="00F112A8">
        <w:rPr>
          <w:rFonts w:ascii="Arial" w:hAnsi="Arial" w:cs="Arial"/>
          <w:color w:val="222222"/>
          <w:sz w:val="26"/>
          <w:szCs w:val="26"/>
          <w:shd w:val="clear" w:color="auto" w:fill="FFFFFF"/>
        </w:rPr>
        <w:t xml:space="preserve">м. (тюрьма, </w:t>
      </w:r>
      <w:proofErr w:type="spellStart"/>
      <w:r w:rsidRPr="00F112A8">
        <w:rPr>
          <w:rFonts w:ascii="Arial" w:hAnsi="Arial" w:cs="Arial"/>
          <w:color w:val="222222"/>
          <w:sz w:val="26"/>
          <w:szCs w:val="26"/>
          <w:shd w:val="clear" w:color="auto" w:fill="FFFFFF"/>
        </w:rPr>
        <w:t>Thurm</w:t>
      </w:r>
      <w:proofErr w:type="spellEnd"/>
      <w:r w:rsidRPr="00F112A8">
        <w:rPr>
          <w:rFonts w:ascii="Arial" w:hAnsi="Arial" w:cs="Arial"/>
          <w:color w:val="222222"/>
          <w:sz w:val="26"/>
          <w:szCs w:val="26"/>
          <w:shd w:val="clear" w:color="auto" w:fill="FFFFFF"/>
        </w:rPr>
        <w:t xml:space="preserve"> и пр.) поднятое, высокое жилое здание или часть его; отдельный терем, теремок: замок боярский, одинокий домик, в виде башни или на </w:t>
      </w:r>
      <w:proofErr w:type="spellStart"/>
      <w:r w:rsidRPr="00F112A8">
        <w:rPr>
          <w:rFonts w:ascii="Arial" w:hAnsi="Arial" w:cs="Arial"/>
          <w:color w:val="222222"/>
          <w:sz w:val="26"/>
          <w:szCs w:val="26"/>
          <w:shd w:val="clear" w:color="auto" w:fill="FFFFFF"/>
        </w:rPr>
        <w:t>подрубе</w:t>
      </w:r>
      <w:proofErr w:type="spellEnd"/>
      <w:r w:rsidRPr="00F112A8">
        <w:rPr>
          <w:rFonts w:ascii="Arial" w:hAnsi="Arial" w:cs="Arial"/>
          <w:color w:val="222222"/>
          <w:sz w:val="26"/>
          <w:szCs w:val="26"/>
          <w:shd w:val="clear" w:color="auto" w:fill="FFFFFF"/>
        </w:rPr>
        <w:t>; в сем знач. терем, дворец, барский дом, отель, жилище владельца внутри кремля и пр.</w:t>
      </w:r>
      <w:proofErr w:type="gramEnd"/>
      <w:r w:rsidRPr="00F112A8">
        <w:rPr>
          <w:rFonts w:ascii="Arial" w:hAnsi="Arial" w:cs="Arial"/>
          <w:color w:val="222222"/>
          <w:sz w:val="26"/>
          <w:szCs w:val="26"/>
          <w:shd w:val="clear" w:color="auto" w:fill="FFFFFF"/>
        </w:rPr>
        <w:t xml:space="preserve"> </w:t>
      </w:r>
      <w:proofErr w:type="gramStart"/>
      <w:r w:rsidRPr="00F112A8">
        <w:rPr>
          <w:rFonts w:ascii="Arial" w:hAnsi="Arial" w:cs="Arial"/>
          <w:color w:val="222222"/>
          <w:sz w:val="26"/>
          <w:szCs w:val="26"/>
          <w:shd w:val="clear" w:color="auto" w:fill="FFFFFF"/>
        </w:rPr>
        <w:t xml:space="preserve">Женский терем, а иногда еще отдельно девичий, женское отделенье боярского дома, по древнему обычаю, ставился в верхней связи </w:t>
      </w:r>
      <w:proofErr w:type="spellStart"/>
      <w:r w:rsidRPr="00F112A8">
        <w:rPr>
          <w:rFonts w:ascii="Arial" w:hAnsi="Arial" w:cs="Arial"/>
          <w:color w:val="222222"/>
          <w:sz w:val="26"/>
          <w:szCs w:val="26"/>
          <w:shd w:val="clear" w:color="auto" w:fill="FFFFFF"/>
        </w:rPr>
        <w:t>хоромов</w:t>
      </w:r>
      <w:proofErr w:type="spellEnd"/>
      <w:r w:rsidRPr="00F112A8">
        <w:rPr>
          <w:rFonts w:ascii="Arial" w:hAnsi="Arial" w:cs="Arial"/>
          <w:color w:val="222222"/>
          <w:sz w:val="26"/>
          <w:szCs w:val="26"/>
          <w:shd w:val="clear" w:color="auto" w:fill="FFFFFF"/>
        </w:rPr>
        <w:t xml:space="preserve">, ярусом или </w:t>
      </w:r>
      <w:proofErr w:type="spellStart"/>
      <w:r w:rsidRPr="00F112A8">
        <w:rPr>
          <w:rFonts w:ascii="Arial" w:hAnsi="Arial" w:cs="Arial"/>
          <w:color w:val="222222"/>
          <w:sz w:val="26"/>
          <w:szCs w:val="26"/>
          <w:shd w:val="clear" w:color="auto" w:fill="FFFFFF"/>
        </w:rPr>
        <w:t>впол-яруса</w:t>
      </w:r>
      <w:proofErr w:type="spellEnd"/>
      <w:r w:rsidRPr="00F112A8">
        <w:rPr>
          <w:rFonts w:ascii="Arial" w:hAnsi="Arial" w:cs="Arial"/>
          <w:color w:val="222222"/>
          <w:sz w:val="26"/>
          <w:szCs w:val="26"/>
          <w:shd w:val="clear" w:color="auto" w:fill="FFFFFF"/>
        </w:rPr>
        <w:t>, по нынешнему; вышкою, мезонином, либо антресолями; терем связывался с хоромами просторными, теплыми сенями, для прислуги и оберегу, а нередко и переходами, будучи отнесен далее от хором.</w:t>
      </w:r>
      <w:proofErr w:type="gramEnd"/>
      <w:r w:rsidRPr="00F112A8">
        <w:rPr>
          <w:rFonts w:ascii="Arial" w:hAnsi="Arial" w:cs="Arial"/>
          <w:color w:val="222222"/>
          <w:sz w:val="26"/>
          <w:szCs w:val="26"/>
          <w:shd w:val="clear" w:color="auto" w:fill="FFFFFF"/>
        </w:rPr>
        <w:t xml:space="preserve"> </w:t>
      </w:r>
      <w:proofErr w:type="gramStart"/>
      <w:r w:rsidRPr="00F112A8">
        <w:rPr>
          <w:rFonts w:ascii="Arial" w:hAnsi="Arial" w:cs="Arial"/>
          <w:color w:val="222222"/>
          <w:sz w:val="26"/>
          <w:szCs w:val="26"/>
          <w:shd w:val="clear" w:color="auto" w:fill="FFFFFF"/>
        </w:rPr>
        <w:t>(Толковый словарь.</w:t>
      </w:r>
      <w:proofErr w:type="gramEnd"/>
      <w:r w:rsidRPr="00F112A8">
        <w:rPr>
          <w:rFonts w:ascii="Arial" w:hAnsi="Arial" w:cs="Arial"/>
          <w:color w:val="222222"/>
          <w:sz w:val="26"/>
          <w:szCs w:val="26"/>
          <w:shd w:val="clear" w:color="auto" w:fill="FFFFFF"/>
        </w:rPr>
        <w:t xml:space="preserve"> </w:t>
      </w:r>
      <w:proofErr w:type="gramStart"/>
      <w:r w:rsidRPr="00F112A8">
        <w:rPr>
          <w:rFonts w:ascii="Arial" w:hAnsi="Arial" w:cs="Arial"/>
          <w:color w:val="222222"/>
          <w:sz w:val="26"/>
          <w:szCs w:val="26"/>
          <w:shd w:val="clear" w:color="auto" w:fill="FFFFFF"/>
        </w:rPr>
        <w:t xml:space="preserve">В.И. Даль. 1863-1866.) </w:t>
      </w:r>
      <w:proofErr w:type="gramEnd"/>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r w:rsidRPr="00F112A8">
        <w:rPr>
          <w:rFonts w:ascii="Arial" w:hAnsi="Arial" w:cs="Arial"/>
          <w:color w:val="222222"/>
          <w:sz w:val="26"/>
          <w:szCs w:val="26"/>
          <w:shd w:val="clear" w:color="auto" w:fill="FFFFFF"/>
        </w:rPr>
        <w:t xml:space="preserve">В Древней Руси: высокий богатый дом с покатой крышей, с надворными постройками; жилое помещение в верхней части такого дома (толковый словарь С.И. Ожегова) </w:t>
      </w:r>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r w:rsidRPr="00F112A8">
        <w:rPr>
          <w:rFonts w:ascii="Arial" w:hAnsi="Arial" w:cs="Arial"/>
          <w:color w:val="222222"/>
          <w:sz w:val="26"/>
          <w:szCs w:val="26"/>
          <w:shd w:val="clear" w:color="auto" w:fill="FFFFFF"/>
        </w:rPr>
        <w:t>В «Материалах к словарю древнерусского языка» Срезневский указывает много значений; «дом», «дворец», «сень, балдахин».</w:t>
      </w:r>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r w:rsidRPr="00F112A8">
        <w:rPr>
          <w:rFonts w:ascii="Arial" w:hAnsi="Arial" w:cs="Arial"/>
          <w:color w:val="222222"/>
          <w:sz w:val="26"/>
          <w:szCs w:val="26"/>
          <w:shd w:val="clear" w:color="auto" w:fill="FFFFFF"/>
        </w:rPr>
        <w:t xml:space="preserve">Употребляется слово терем (теремок) также для обозначения навеса над алтарем. Таким образом, терем – многозначное слово. Терем мог быть и частью строения, как, например, лестничной башней, увенчанной особой вышкой с шатровым верхом, мог быть и отдельной постройкой. Но во всех случаях предусматривалась заостренность кровли, шатровое покрытие, </w:t>
      </w:r>
      <w:proofErr w:type="spellStart"/>
      <w:r w:rsidRPr="00F112A8">
        <w:rPr>
          <w:rFonts w:ascii="Arial" w:hAnsi="Arial" w:cs="Arial"/>
          <w:color w:val="222222"/>
          <w:sz w:val="26"/>
          <w:szCs w:val="26"/>
          <w:shd w:val="clear" w:color="auto" w:fill="FFFFFF"/>
        </w:rPr>
        <w:t>высокость</w:t>
      </w:r>
      <w:proofErr w:type="spellEnd"/>
      <w:r w:rsidRPr="00F112A8">
        <w:rPr>
          <w:rFonts w:ascii="Arial" w:hAnsi="Arial" w:cs="Arial"/>
          <w:color w:val="222222"/>
          <w:sz w:val="26"/>
          <w:szCs w:val="26"/>
          <w:shd w:val="clear" w:color="auto" w:fill="FFFFFF"/>
        </w:rPr>
        <w:t>. На древнерусских миниатюрах часто изображались островерхие терема.</w:t>
      </w:r>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r w:rsidRPr="00F112A8">
        <w:rPr>
          <w:rFonts w:ascii="Arial" w:hAnsi="Arial" w:cs="Arial"/>
          <w:color w:val="222222"/>
          <w:sz w:val="26"/>
          <w:szCs w:val="26"/>
          <w:shd w:val="clear" w:color="auto" w:fill="FFFFFF"/>
        </w:rPr>
        <w:t>Функциональную особенность русских теремов подчеркивает в своем словаре В. Даль, возводя этимологию к «башне, тюрьма». Как в тюрьме, замкнуто, закрыто живут княжеские жены, дочери.</w:t>
      </w:r>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r w:rsidRPr="00F112A8">
        <w:rPr>
          <w:rFonts w:ascii="Arial" w:hAnsi="Arial" w:cs="Arial"/>
          <w:color w:val="222222"/>
          <w:sz w:val="26"/>
          <w:szCs w:val="26"/>
          <w:shd w:val="clear" w:color="auto" w:fill="FFFFFF"/>
        </w:rPr>
        <w:t>В мифологические времена царские дети скрывались от взоров посторонних людей. Для них это была тюрьма, так как взоры могли осквернить их Лики.</w:t>
      </w:r>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r w:rsidRPr="00F112A8">
        <w:rPr>
          <w:rFonts w:ascii="Arial" w:hAnsi="Arial" w:cs="Arial"/>
          <w:color w:val="222222"/>
          <w:sz w:val="26"/>
          <w:szCs w:val="26"/>
          <w:shd w:val="clear" w:color="auto" w:fill="FFFFFF"/>
        </w:rPr>
        <w:t xml:space="preserve">Снаружи терем напоминает сказочный дворец. Особую нарядность ему придавала крыша также необычной формы. Одни башенки были покрыты кровлей, похожей на бочонок, другие по форме напоминали епанчу (старинное русское слово означает плащ). </w:t>
      </w:r>
    </w:p>
    <w:p w:rsidR="00F112A8" w:rsidRPr="00C459A6" w:rsidRDefault="00F112A8" w:rsidP="00C459A6">
      <w:pPr>
        <w:spacing w:after="0" w:line="240" w:lineRule="auto"/>
        <w:ind w:left="567" w:right="567" w:firstLine="708"/>
        <w:jc w:val="both"/>
        <w:rPr>
          <w:rFonts w:ascii="Arial" w:hAnsi="Arial" w:cs="Arial"/>
          <w:color w:val="222222"/>
          <w:sz w:val="26"/>
          <w:szCs w:val="26"/>
          <w:shd w:val="clear" w:color="auto" w:fill="FFFFFF"/>
        </w:rPr>
      </w:pPr>
      <w:r w:rsidRPr="00F112A8">
        <w:rPr>
          <w:rFonts w:ascii="Arial" w:hAnsi="Arial" w:cs="Arial"/>
          <w:color w:val="222222"/>
          <w:sz w:val="26"/>
          <w:szCs w:val="26"/>
          <w:shd w:val="clear" w:color="auto" w:fill="FFFFFF"/>
        </w:rPr>
        <w:t xml:space="preserve">Кроме причудливых крыш и башенок, каждый терем украшали выступающими вперед галереями, где отдыхали хозяева. Такие галереи, гульбища, имели перила с точеными балясинами (столбиками). Царские терема и дома зажиточных людей нередко расписывали красками, а окна заполняли окрашенной в разные цвета слюдой. Парадный вход обязательно был выполнен в виде богатого высокого крыльца </w:t>
      </w:r>
    </w:p>
    <w:p w:rsidR="00F112A8" w:rsidRPr="003A6501" w:rsidRDefault="00F112A8" w:rsidP="003A6501">
      <w:pPr>
        <w:spacing w:after="0" w:line="240" w:lineRule="auto"/>
        <w:jc w:val="center"/>
        <w:rPr>
          <w:rFonts w:ascii="Tkachevica" w:hAnsi="Tkachevica" w:cs="Tkachevica"/>
          <w:color w:val="C00000"/>
          <w:sz w:val="96"/>
          <w:szCs w:val="96"/>
        </w:rPr>
      </w:pPr>
      <w:r w:rsidRPr="003A6501">
        <w:rPr>
          <w:rFonts w:ascii="Tkachevica" w:hAnsi="Tkachevica" w:cs="Tkachevica"/>
          <w:color w:val="C00000"/>
          <w:sz w:val="96"/>
          <w:szCs w:val="96"/>
        </w:rPr>
        <w:lastRenderedPageBreak/>
        <w:t>Палаты</w:t>
      </w:r>
    </w:p>
    <w:p w:rsidR="00F112A8" w:rsidRDefault="00F112A8" w:rsidP="00786995">
      <w:pPr>
        <w:spacing w:before="40" w:afterLines="40" w:line="240" w:lineRule="auto"/>
        <w:ind w:firstLine="708"/>
        <w:jc w:val="both"/>
        <w:rPr>
          <w:rFonts w:ascii="Arial" w:eastAsia="Calibri" w:hAnsi="Arial" w:cs="Arial"/>
          <w:i/>
          <w:color w:val="222222"/>
          <w:sz w:val="20"/>
          <w:szCs w:val="20"/>
          <w:shd w:val="clear" w:color="auto" w:fill="FFFFFF"/>
        </w:rPr>
      </w:pPr>
      <w:r w:rsidRPr="004F5B66">
        <w:rPr>
          <w:rFonts w:ascii="Arial" w:eastAsia="Calibri" w:hAnsi="Arial" w:cs="Arial"/>
          <w:i/>
          <w:noProof/>
          <w:color w:val="222222"/>
          <w:sz w:val="20"/>
          <w:szCs w:val="20"/>
          <w:shd w:val="clear" w:color="auto" w:fill="FFFFFF"/>
          <w:lang w:eastAsia="ru-RU"/>
        </w:rPr>
        <w:drawing>
          <wp:inline distT="0" distB="0" distL="0" distR="0">
            <wp:extent cx="8296275" cy="4686300"/>
            <wp:effectExtent l="19050" t="0" r="0" b="0"/>
            <wp:docPr id="6" name="Рисунок 6" descr="C:\Users\Сергей\AppData\Local\Microsoft\Windows\Temporary Internet Files\Content.Word\рисунок 001.jpg"/>
            <wp:cNvGraphicFramePr/>
            <a:graphic xmlns:a="http://schemas.openxmlformats.org/drawingml/2006/main">
              <a:graphicData uri="http://schemas.openxmlformats.org/drawingml/2006/picture">
                <pic:pic xmlns:pic="http://schemas.openxmlformats.org/drawingml/2006/picture">
                  <pic:nvPicPr>
                    <pic:cNvPr id="14" name="Содержимое 3" descr="C:\Users\Сергей\AppData\Local\Microsoft\Windows\Temporary Internet Files\Content.Word\рисунок 001.jpg"/>
                    <pic:cNvPicPr>
                      <a:picLocks noGrp="1"/>
                    </pic:cNvPicPr>
                  </pic:nvPicPr>
                  <pic:blipFill>
                    <a:blip r:embed="rId35" cstate="email"/>
                    <a:srcRect/>
                    <a:stretch>
                      <a:fillRect/>
                    </a:stretch>
                  </pic:blipFill>
                  <pic:spPr bwMode="auto">
                    <a:xfrm>
                      <a:off x="0" y="0"/>
                      <a:ext cx="8305342" cy="4691422"/>
                    </a:xfrm>
                    <a:prstGeom prst="rect">
                      <a:avLst/>
                    </a:prstGeom>
                    <a:noFill/>
                    <a:ln w="9525">
                      <a:noFill/>
                      <a:miter lim="800000"/>
                      <a:headEnd/>
                      <a:tailEnd/>
                    </a:ln>
                  </pic:spPr>
                </pic:pic>
              </a:graphicData>
            </a:graphic>
          </wp:inline>
        </w:drawing>
      </w:r>
    </w:p>
    <w:p w:rsidR="00F112A8" w:rsidRPr="00173145" w:rsidRDefault="00F112A8" w:rsidP="00786995">
      <w:pPr>
        <w:numPr>
          <w:ilvl w:val="0"/>
          <w:numId w:val="5"/>
        </w:numPr>
        <w:spacing w:before="40" w:afterLines="40" w:line="240" w:lineRule="auto"/>
        <w:jc w:val="both"/>
        <w:rPr>
          <w:rFonts w:ascii="Arial" w:eastAsia="Calibri" w:hAnsi="Arial" w:cs="Arial"/>
          <w:i/>
          <w:color w:val="222222"/>
          <w:sz w:val="20"/>
          <w:szCs w:val="20"/>
          <w:shd w:val="clear" w:color="auto" w:fill="FFFFFF"/>
        </w:rPr>
      </w:pPr>
      <w:r w:rsidRPr="00173145">
        <w:rPr>
          <w:rFonts w:ascii="Arial" w:eastAsia="Calibri" w:hAnsi="Arial" w:cs="Arial"/>
          <w:i/>
          <w:color w:val="222222"/>
          <w:sz w:val="20"/>
          <w:szCs w:val="20"/>
          <w:shd w:val="clear" w:color="auto" w:fill="FFFFFF"/>
        </w:rPr>
        <w:t>ж. или мн. палаты, дворец, великолепное жилое здание государя, вельможи, особ</w:t>
      </w:r>
      <w:proofErr w:type="gramStart"/>
      <w:r w:rsidRPr="00173145">
        <w:rPr>
          <w:rFonts w:ascii="Arial" w:eastAsia="Calibri" w:hAnsi="Arial" w:cs="Arial"/>
          <w:i/>
          <w:color w:val="222222"/>
          <w:sz w:val="20"/>
          <w:szCs w:val="20"/>
          <w:shd w:val="clear" w:color="auto" w:fill="FFFFFF"/>
        </w:rPr>
        <w:t>.</w:t>
      </w:r>
      <w:proofErr w:type="gramEnd"/>
      <w:r w:rsidRPr="00173145">
        <w:rPr>
          <w:rFonts w:ascii="Arial" w:eastAsia="Calibri" w:hAnsi="Arial" w:cs="Arial"/>
          <w:i/>
          <w:color w:val="222222"/>
          <w:sz w:val="20"/>
          <w:szCs w:val="20"/>
          <w:shd w:val="clear" w:color="auto" w:fill="FFFFFF"/>
        </w:rPr>
        <w:t xml:space="preserve"> </w:t>
      </w:r>
      <w:proofErr w:type="gramStart"/>
      <w:r w:rsidRPr="00173145">
        <w:rPr>
          <w:rFonts w:ascii="Arial" w:eastAsia="Calibri" w:hAnsi="Arial" w:cs="Arial"/>
          <w:i/>
          <w:color w:val="222222"/>
          <w:sz w:val="20"/>
          <w:szCs w:val="20"/>
          <w:shd w:val="clear" w:color="auto" w:fill="FFFFFF"/>
        </w:rPr>
        <w:t>к</w:t>
      </w:r>
      <w:proofErr w:type="gramEnd"/>
      <w:r w:rsidRPr="00173145">
        <w:rPr>
          <w:rFonts w:ascii="Arial" w:eastAsia="Calibri" w:hAnsi="Arial" w:cs="Arial"/>
          <w:i/>
          <w:color w:val="222222"/>
          <w:sz w:val="20"/>
          <w:szCs w:val="20"/>
          <w:shd w:val="clear" w:color="auto" w:fill="FFFFFF"/>
        </w:rPr>
        <w:t xml:space="preserve">аменное. | </w:t>
      </w:r>
      <w:proofErr w:type="spellStart"/>
      <w:r w:rsidRPr="00173145">
        <w:rPr>
          <w:rFonts w:ascii="Arial" w:eastAsia="Calibri" w:hAnsi="Arial" w:cs="Arial"/>
          <w:i/>
          <w:color w:val="222222"/>
          <w:sz w:val="20"/>
          <w:szCs w:val="20"/>
          <w:shd w:val="clear" w:color="auto" w:fill="FFFFFF"/>
        </w:rPr>
        <w:t>Твер</w:t>
      </w:r>
      <w:proofErr w:type="spellEnd"/>
      <w:r w:rsidRPr="00173145">
        <w:rPr>
          <w:rFonts w:ascii="Arial" w:eastAsia="Calibri" w:hAnsi="Arial" w:cs="Arial"/>
          <w:i/>
          <w:color w:val="222222"/>
          <w:sz w:val="20"/>
          <w:szCs w:val="20"/>
          <w:shd w:val="clear" w:color="auto" w:fill="FFFFFF"/>
        </w:rPr>
        <w:t xml:space="preserve">. </w:t>
      </w:r>
      <w:proofErr w:type="spellStart"/>
      <w:r w:rsidRPr="00173145">
        <w:rPr>
          <w:rFonts w:ascii="Arial" w:eastAsia="Calibri" w:hAnsi="Arial" w:cs="Arial"/>
          <w:i/>
          <w:color w:val="222222"/>
          <w:sz w:val="20"/>
          <w:szCs w:val="20"/>
          <w:shd w:val="clear" w:color="auto" w:fill="FFFFFF"/>
        </w:rPr>
        <w:t>вят</w:t>
      </w:r>
      <w:proofErr w:type="spellEnd"/>
      <w:r w:rsidRPr="00173145">
        <w:rPr>
          <w:rFonts w:ascii="Arial" w:eastAsia="Calibri" w:hAnsi="Arial" w:cs="Arial"/>
          <w:i/>
          <w:color w:val="222222"/>
          <w:sz w:val="20"/>
          <w:szCs w:val="20"/>
          <w:shd w:val="clear" w:color="auto" w:fill="FFFFFF"/>
        </w:rPr>
        <w:t xml:space="preserve">. каменный дом, а деревянные хоромы. </w:t>
      </w:r>
      <w:proofErr w:type="gramStart"/>
      <w:r w:rsidRPr="00173145">
        <w:rPr>
          <w:rFonts w:ascii="Arial" w:eastAsia="Calibri" w:hAnsi="Arial" w:cs="Arial"/>
          <w:b/>
          <w:bCs/>
          <w:i/>
          <w:iCs/>
          <w:color w:val="222222"/>
          <w:sz w:val="20"/>
          <w:szCs w:val="20"/>
          <w:shd w:val="clear" w:color="auto" w:fill="FFFFFF"/>
        </w:rPr>
        <w:t>(Толковый словарь.</w:t>
      </w:r>
      <w:proofErr w:type="gramEnd"/>
      <w:r w:rsidRPr="00173145">
        <w:rPr>
          <w:rFonts w:ascii="Arial" w:eastAsia="Calibri" w:hAnsi="Arial" w:cs="Arial"/>
          <w:b/>
          <w:bCs/>
          <w:i/>
          <w:iCs/>
          <w:color w:val="222222"/>
          <w:sz w:val="20"/>
          <w:szCs w:val="20"/>
          <w:shd w:val="clear" w:color="auto" w:fill="FFFFFF"/>
        </w:rPr>
        <w:t xml:space="preserve"> </w:t>
      </w:r>
      <w:proofErr w:type="gramStart"/>
      <w:r w:rsidRPr="00173145">
        <w:rPr>
          <w:rFonts w:ascii="Arial" w:eastAsia="Calibri" w:hAnsi="Arial" w:cs="Arial"/>
          <w:b/>
          <w:bCs/>
          <w:i/>
          <w:iCs/>
          <w:color w:val="222222"/>
          <w:sz w:val="20"/>
          <w:szCs w:val="20"/>
          <w:shd w:val="clear" w:color="auto" w:fill="FFFFFF"/>
        </w:rPr>
        <w:t>В.И. Даль. 1863-1866.)</w:t>
      </w:r>
      <w:r w:rsidRPr="00173145">
        <w:rPr>
          <w:rFonts w:ascii="Arial" w:eastAsia="Calibri" w:hAnsi="Arial" w:cs="Arial"/>
          <w:i/>
          <w:color w:val="222222"/>
          <w:sz w:val="20"/>
          <w:szCs w:val="20"/>
          <w:shd w:val="clear" w:color="auto" w:fill="FFFFFF"/>
        </w:rPr>
        <w:t xml:space="preserve"> </w:t>
      </w:r>
      <w:proofErr w:type="gramEnd"/>
    </w:p>
    <w:p w:rsidR="00F112A8" w:rsidRPr="00173145" w:rsidRDefault="00F112A8" w:rsidP="00786995">
      <w:pPr>
        <w:numPr>
          <w:ilvl w:val="0"/>
          <w:numId w:val="5"/>
        </w:numPr>
        <w:spacing w:before="40" w:afterLines="40" w:line="240" w:lineRule="auto"/>
        <w:jc w:val="both"/>
        <w:rPr>
          <w:rFonts w:ascii="Arial" w:eastAsia="Calibri" w:hAnsi="Arial" w:cs="Arial"/>
          <w:i/>
          <w:color w:val="222222"/>
          <w:sz w:val="20"/>
          <w:szCs w:val="20"/>
          <w:shd w:val="clear" w:color="auto" w:fill="FFFFFF"/>
        </w:rPr>
      </w:pPr>
      <w:r w:rsidRPr="00173145">
        <w:rPr>
          <w:rFonts w:ascii="Arial" w:eastAsia="Calibri" w:hAnsi="Arial" w:cs="Arial"/>
          <w:i/>
          <w:color w:val="222222"/>
          <w:sz w:val="20"/>
          <w:szCs w:val="20"/>
          <w:shd w:val="clear" w:color="auto" w:fill="FFFFFF"/>
        </w:rPr>
        <w:t>-</w:t>
      </w:r>
      <w:proofErr w:type="spellStart"/>
      <w:r w:rsidRPr="00173145">
        <w:rPr>
          <w:rFonts w:ascii="Arial" w:eastAsia="Calibri" w:hAnsi="Arial" w:cs="Arial"/>
          <w:i/>
          <w:color w:val="222222"/>
          <w:sz w:val="20"/>
          <w:szCs w:val="20"/>
          <w:shd w:val="clear" w:color="auto" w:fill="FFFFFF"/>
        </w:rPr>
        <w:t>ы</w:t>
      </w:r>
      <w:proofErr w:type="spellEnd"/>
      <w:r w:rsidRPr="00173145">
        <w:rPr>
          <w:rFonts w:ascii="Arial" w:eastAsia="Calibri" w:hAnsi="Arial" w:cs="Arial"/>
          <w:i/>
          <w:color w:val="222222"/>
          <w:sz w:val="20"/>
          <w:szCs w:val="20"/>
          <w:shd w:val="clear" w:color="auto" w:fill="FFFFFF"/>
        </w:rPr>
        <w:t>, ж. 1. Большое богатое здание, помещение (устар.). Каменные палаты</w:t>
      </w:r>
      <w:proofErr w:type="gramStart"/>
      <w:r w:rsidRPr="00173145">
        <w:rPr>
          <w:rFonts w:ascii="Arial" w:eastAsia="Calibri" w:hAnsi="Arial" w:cs="Arial"/>
          <w:i/>
          <w:color w:val="222222"/>
          <w:sz w:val="20"/>
          <w:szCs w:val="20"/>
          <w:shd w:val="clear" w:color="auto" w:fill="FFFFFF"/>
        </w:rPr>
        <w:t>.</w:t>
      </w:r>
      <w:proofErr w:type="gramEnd"/>
      <w:r w:rsidRPr="00173145">
        <w:rPr>
          <w:rFonts w:ascii="Arial" w:eastAsia="Calibri" w:hAnsi="Arial" w:cs="Arial"/>
          <w:i/>
          <w:color w:val="222222"/>
          <w:sz w:val="20"/>
          <w:szCs w:val="20"/>
          <w:shd w:val="clear" w:color="auto" w:fill="FFFFFF"/>
        </w:rPr>
        <w:t xml:space="preserve"> </w:t>
      </w:r>
      <w:r w:rsidRPr="00173145">
        <w:rPr>
          <w:rFonts w:ascii="Arial" w:eastAsia="Calibri" w:hAnsi="Arial" w:cs="Arial"/>
          <w:b/>
          <w:bCs/>
          <w:i/>
          <w:iCs/>
          <w:color w:val="222222"/>
          <w:sz w:val="20"/>
          <w:szCs w:val="20"/>
          <w:shd w:val="clear" w:color="auto" w:fill="FFFFFF"/>
        </w:rPr>
        <w:t>(</w:t>
      </w:r>
      <w:proofErr w:type="gramStart"/>
      <w:r w:rsidRPr="00173145">
        <w:rPr>
          <w:rFonts w:ascii="Arial" w:eastAsia="Calibri" w:hAnsi="Arial" w:cs="Arial"/>
          <w:b/>
          <w:bCs/>
          <w:i/>
          <w:iCs/>
          <w:color w:val="222222"/>
          <w:sz w:val="20"/>
          <w:szCs w:val="20"/>
          <w:shd w:val="clear" w:color="auto" w:fill="FFFFFF"/>
        </w:rPr>
        <w:t>т</w:t>
      </w:r>
      <w:proofErr w:type="gramEnd"/>
      <w:r w:rsidRPr="00173145">
        <w:rPr>
          <w:rFonts w:ascii="Arial" w:eastAsia="Calibri" w:hAnsi="Arial" w:cs="Arial"/>
          <w:b/>
          <w:bCs/>
          <w:i/>
          <w:iCs/>
          <w:color w:val="222222"/>
          <w:sz w:val="20"/>
          <w:szCs w:val="20"/>
          <w:shd w:val="clear" w:color="auto" w:fill="FFFFFF"/>
        </w:rPr>
        <w:t>олковый словарь С.И. Ожегова)</w:t>
      </w:r>
    </w:p>
    <w:p w:rsidR="00F112A8" w:rsidRDefault="00F112A8" w:rsidP="00786995">
      <w:pPr>
        <w:spacing w:before="40" w:afterLines="40" w:line="240" w:lineRule="auto"/>
        <w:ind w:firstLine="708"/>
        <w:jc w:val="both"/>
        <w:rPr>
          <w:rFonts w:ascii="Arial" w:eastAsia="Calibri" w:hAnsi="Arial" w:cs="Arial"/>
          <w:i/>
          <w:color w:val="222222"/>
          <w:sz w:val="20"/>
          <w:szCs w:val="20"/>
          <w:shd w:val="clear" w:color="auto" w:fill="FFFFFF"/>
        </w:rPr>
      </w:pPr>
    </w:p>
    <w:p w:rsidR="00F112A8" w:rsidRDefault="00F112A8" w:rsidP="00786995">
      <w:pPr>
        <w:spacing w:before="40" w:afterLines="40" w:line="240" w:lineRule="auto"/>
        <w:jc w:val="both"/>
        <w:rPr>
          <w:rFonts w:ascii="Arial" w:eastAsia="Calibri" w:hAnsi="Arial" w:cs="Arial"/>
          <w:i/>
          <w:color w:val="222222"/>
          <w:sz w:val="20"/>
          <w:szCs w:val="20"/>
          <w:shd w:val="clear" w:color="auto" w:fill="FFFFFF"/>
        </w:rPr>
      </w:pPr>
    </w:p>
    <w:p w:rsidR="00F112A8" w:rsidRDefault="00F112A8" w:rsidP="00786995">
      <w:pPr>
        <w:spacing w:before="40" w:afterLines="40" w:line="240" w:lineRule="auto"/>
        <w:ind w:left="708"/>
        <w:jc w:val="center"/>
        <w:rPr>
          <w:rFonts w:ascii="Arial" w:eastAsia="Calibri" w:hAnsi="Arial" w:cs="Arial"/>
          <w:i/>
          <w:iCs/>
          <w:color w:val="222222"/>
          <w:sz w:val="24"/>
          <w:szCs w:val="24"/>
          <w:shd w:val="clear" w:color="auto" w:fill="FFFFFF"/>
        </w:rPr>
      </w:pPr>
      <w:r w:rsidRPr="00173145">
        <w:rPr>
          <w:rFonts w:ascii="Arial" w:eastAsia="Calibri" w:hAnsi="Arial" w:cs="Arial"/>
          <w:i/>
          <w:iCs/>
          <w:color w:val="222222"/>
          <w:sz w:val="24"/>
          <w:szCs w:val="24"/>
          <w:shd w:val="clear" w:color="auto" w:fill="FFFFFF"/>
        </w:rPr>
        <w:t>Что ж! пред ним царские палаты,</w:t>
      </w:r>
      <w:r w:rsidRPr="00173145">
        <w:rPr>
          <w:rFonts w:ascii="Arial" w:eastAsia="Calibri" w:hAnsi="Arial" w:cs="Arial"/>
          <w:i/>
          <w:iCs/>
          <w:color w:val="222222"/>
          <w:sz w:val="24"/>
          <w:szCs w:val="24"/>
          <w:shd w:val="clear" w:color="auto" w:fill="FFFFFF"/>
        </w:rPr>
        <w:br/>
        <w:t>В палатах видит свою старуху,</w:t>
      </w:r>
    </w:p>
    <w:p w:rsidR="00F112A8" w:rsidRPr="00173145" w:rsidRDefault="00F112A8" w:rsidP="00786995">
      <w:pPr>
        <w:spacing w:before="40" w:afterLines="40" w:line="240" w:lineRule="auto"/>
        <w:ind w:left="708"/>
        <w:jc w:val="center"/>
        <w:rPr>
          <w:rFonts w:ascii="Arial" w:eastAsia="Calibri" w:hAnsi="Arial" w:cs="Arial"/>
          <w:i/>
          <w:iCs/>
          <w:color w:val="222222"/>
          <w:sz w:val="24"/>
          <w:szCs w:val="24"/>
          <w:shd w:val="clear" w:color="auto" w:fill="FFFFFF"/>
        </w:rPr>
      </w:pPr>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r w:rsidRPr="00F112A8">
        <w:rPr>
          <w:rFonts w:ascii="Arial" w:hAnsi="Arial" w:cs="Arial"/>
          <w:color w:val="222222"/>
          <w:sz w:val="26"/>
          <w:szCs w:val="26"/>
          <w:shd w:val="clear" w:color="auto" w:fill="FFFFFF"/>
        </w:rPr>
        <w:t xml:space="preserve">В «Словаре архитектурных терминов» Ф. </w:t>
      </w:r>
      <w:proofErr w:type="spellStart"/>
      <w:r w:rsidRPr="00F112A8">
        <w:rPr>
          <w:rFonts w:ascii="Arial" w:hAnsi="Arial" w:cs="Arial"/>
          <w:color w:val="222222"/>
          <w:sz w:val="26"/>
          <w:szCs w:val="26"/>
          <w:shd w:val="clear" w:color="auto" w:fill="FFFFFF"/>
        </w:rPr>
        <w:t>Каржавина</w:t>
      </w:r>
      <w:proofErr w:type="spellEnd"/>
      <w:r w:rsidRPr="00F112A8">
        <w:rPr>
          <w:rFonts w:ascii="Arial" w:hAnsi="Arial" w:cs="Arial"/>
          <w:color w:val="222222"/>
          <w:sz w:val="26"/>
          <w:szCs w:val="26"/>
          <w:shd w:val="clear" w:color="auto" w:fill="FFFFFF"/>
        </w:rPr>
        <w:t xml:space="preserve"> (1789) так объясняется этимология слова «палата»: «</w:t>
      </w:r>
      <w:proofErr w:type="gramStart"/>
      <w:r w:rsidRPr="00F112A8">
        <w:rPr>
          <w:rFonts w:ascii="Arial" w:hAnsi="Arial" w:cs="Arial"/>
          <w:color w:val="222222"/>
          <w:sz w:val="26"/>
          <w:szCs w:val="26"/>
          <w:shd w:val="clear" w:color="auto" w:fill="FFFFFF"/>
        </w:rPr>
        <w:t>Это то</w:t>
      </w:r>
      <w:proofErr w:type="gramEnd"/>
      <w:r w:rsidRPr="00F112A8">
        <w:rPr>
          <w:rFonts w:ascii="Arial" w:hAnsi="Arial" w:cs="Arial"/>
          <w:color w:val="222222"/>
          <w:sz w:val="26"/>
          <w:szCs w:val="26"/>
          <w:shd w:val="clear" w:color="auto" w:fill="FFFFFF"/>
        </w:rPr>
        <w:t xml:space="preserve"> же, что и чертог отменного благолепия, здание. Некий грек, именуемый Паллас, дал своё имя богатым чертогам, для него выстроенным, и прозвал их </w:t>
      </w:r>
      <w:proofErr w:type="spellStart"/>
      <w:r w:rsidRPr="00F112A8">
        <w:rPr>
          <w:rFonts w:ascii="Arial" w:hAnsi="Arial" w:cs="Arial"/>
          <w:color w:val="222222"/>
          <w:sz w:val="26"/>
          <w:szCs w:val="26"/>
          <w:shd w:val="clear" w:color="auto" w:fill="FFFFFF"/>
        </w:rPr>
        <w:t>Паллациум</w:t>
      </w:r>
      <w:proofErr w:type="spellEnd"/>
      <w:r w:rsidRPr="00F112A8">
        <w:rPr>
          <w:rFonts w:ascii="Arial" w:hAnsi="Arial" w:cs="Arial"/>
          <w:color w:val="222222"/>
          <w:sz w:val="26"/>
          <w:szCs w:val="26"/>
          <w:shd w:val="clear" w:color="auto" w:fill="FFFFFF"/>
        </w:rPr>
        <w:t xml:space="preserve">». Этим же именем назвал Август жилище императора, построенное в Риме, на горе, которая по той самой причине названа </w:t>
      </w:r>
      <w:proofErr w:type="spellStart"/>
      <w:r w:rsidRPr="00F112A8">
        <w:rPr>
          <w:rFonts w:ascii="Arial" w:hAnsi="Arial" w:cs="Arial"/>
          <w:color w:val="222222"/>
          <w:sz w:val="26"/>
          <w:szCs w:val="26"/>
          <w:shd w:val="clear" w:color="auto" w:fill="FFFFFF"/>
        </w:rPr>
        <w:t>палатин</w:t>
      </w:r>
      <w:proofErr w:type="spellEnd"/>
      <w:r w:rsidRPr="00F112A8">
        <w:rPr>
          <w:rFonts w:ascii="Arial" w:hAnsi="Arial" w:cs="Arial"/>
          <w:color w:val="222222"/>
          <w:sz w:val="26"/>
          <w:szCs w:val="26"/>
          <w:shd w:val="clear" w:color="auto" w:fill="FFFFFF"/>
        </w:rPr>
        <w:t xml:space="preserve">. </w:t>
      </w:r>
    </w:p>
    <w:p w:rsidR="00F112A8" w:rsidRPr="001E5528" w:rsidRDefault="00F112A8" w:rsidP="001428CE">
      <w:pPr>
        <w:ind w:left="567" w:right="567"/>
        <w:jc w:val="both"/>
        <w:rPr>
          <w:rFonts w:ascii="Arial" w:hAnsi="Arial" w:cs="Arial"/>
          <w:sz w:val="26"/>
          <w:szCs w:val="26"/>
        </w:rPr>
      </w:pPr>
      <w:r w:rsidRPr="001E5528">
        <w:rPr>
          <w:rFonts w:ascii="Arial" w:hAnsi="Arial" w:cs="Arial"/>
          <w:sz w:val="26"/>
          <w:szCs w:val="26"/>
        </w:rPr>
        <w:t xml:space="preserve">Чаще всего палатами называли каменные строения, но так могли называть и несколько теремов соединенных переходами. У каждого отдельного терема было свое назначение: палаты царя, царицы, младших царевичей и царевен. </w:t>
      </w:r>
    </w:p>
    <w:p w:rsidR="00F112A8" w:rsidRPr="00F112A8" w:rsidRDefault="00F112A8" w:rsidP="001428CE">
      <w:pPr>
        <w:ind w:left="567" w:right="567"/>
        <w:jc w:val="both"/>
        <w:rPr>
          <w:rFonts w:ascii="Arial" w:hAnsi="Arial" w:cs="Arial"/>
          <w:color w:val="222222"/>
          <w:sz w:val="26"/>
          <w:szCs w:val="26"/>
          <w:shd w:val="clear" w:color="auto" w:fill="FFFFFF"/>
        </w:rPr>
      </w:pPr>
      <w:r w:rsidRPr="001E5528">
        <w:rPr>
          <w:rFonts w:ascii="Arial" w:hAnsi="Arial" w:cs="Arial"/>
          <w:sz w:val="26"/>
          <w:szCs w:val="26"/>
        </w:rPr>
        <w:t>Терем царя находится перед всеми другими теремами. Он</w:t>
      </w:r>
      <w:r w:rsidRPr="00F112A8">
        <w:rPr>
          <w:rFonts w:ascii="Arial" w:hAnsi="Arial" w:cs="Arial"/>
          <w:color w:val="222222"/>
          <w:sz w:val="26"/>
          <w:szCs w:val="26"/>
          <w:shd w:val="clear" w:color="auto" w:fill="FFFFFF"/>
        </w:rPr>
        <w:t xml:space="preserve">, как правило, включал: </w:t>
      </w:r>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r w:rsidRPr="00F112A8">
        <w:rPr>
          <w:rFonts w:ascii="Arial" w:hAnsi="Arial" w:cs="Arial"/>
          <w:b/>
          <w:color w:val="222222"/>
          <w:sz w:val="26"/>
          <w:szCs w:val="26"/>
          <w:shd w:val="clear" w:color="auto" w:fill="FFFFFF"/>
        </w:rPr>
        <w:t>парадное крыльцо</w:t>
      </w:r>
      <w:r w:rsidRPr="00F112A8">
        <w:rPr>
          <w:rFonts w:ascii="Arial" w:hAnsi="Arial" w:cs="Arial"/>
          <w:color w:val="222222"/>
          <w:sz w:val="26"/>
          <w:szCs w:val="26"/>
          <w:shd w:val="clear" w:color="auto" w:fill="FFFFFF"/>
        </w:rPr>
        <w:t xml:space="preserve">, служившее главным входом в здание </w:t>
      </w:r>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r w:rsidRPr="00F112A8">
        <w:rPr>
          <w:rFonts w:ascii="Arial" w:hAnsi="Arial" w:cs="Arial"/>
          <w:b/>
          <w:color w:val="222222"/>
          <w:sz w:val="26"/>
          <w:szCs w:val="26"/>
          <w:shd w:val="clear" w:color="auto" w:fill="FFFFFF"/>
        </w:rPr>
        <w:t>передние сени</w:t>
      </w:r>
      <w:r w:rsidRPr="00F112A8">
        <w:rPr>
          <w:rFonts w:ascii="Arial" w:hAnsi="Arial" w:cs="Arial"/>
          <w:color w:val="222222"/>
          <w:sz w:val="26"/>
          <w:szCs w:val="26"/>
          <w:shd w:val="clear" w:color="auto" w:fill="FFFFFF"/>
        </w:rPr>
        <w:t xml:space="preserve">, наружная, более холодная часть жилого дома, у входа, прихожая </w:t>
      </w:r>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r w:rsidRPr="00F112A8">
        <w:rPr>
          <w:rFonts w:ascii="Arial" w:hAnsi="Arial" w:cs="Arial"/>
          <w:b/>
          <w:color w:val="222222"/>
          <w:sz w:val="26"/>
          <w:szCs w:val="26"/>
          <w:shd w:val="clear" w:color="auto" w:fill="FFFFFF"/>
        </w:rPr>
        <w:t>столовую палату</w:t>
      </w:r>
      <w:r w:rsidRPr="00F112A8">
        <w:rPr>
          <w:rFonts w:ascii="Arial" w:hAnsi="Arial" w:cs="Arial"/>
          <w:color w:val="222222"/>
          <w:sz w:val="26"/>
          <w:szCs w:val="26"/>
          <w:shd w:val="clear" w:color="auto" w:fill="FFFFFF"/>
        </w:rPr>
        <w:t xml:space="preserve"> - самое большое, парадное и торжественно оформленное помещение дворца. </w:t>
      </w:r>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r w:rsidRPr="00F112A8">
        <w:rPr>
          <w:rFonts w:ascii="Arial" w:hAnsi="Arial" w:cs="Arial"/>
          <w:b/>
          <w:color w:val="222222"/>
          <w:sz w:val="26"/>
          <w:szCs w:val="26"/>
          <w:shd w:val="clear" w:color="auto" w:fill="FFFFFF"/>
        </w:rPr>
        <w:t>думную палату</w:t>
      </w:r>
      <w:r w:rsidRPr="00F112A8">
        <w:rPr>
          <w:rFonts w:ascii="Arial" w:hAnsi="Arial" w:cs="Arial"/>
          <w:color w:val="222222"/>
          <w:sz w:val="26"/>
          <w:szCs w:val="26"/>
          <w:shd w:val="clear" w:color="auto" w:fill="FFFFFF"/>
        </w:rPr>
        <w:t xml:space="preserve">, где государь принимал боярскую думу. Боярская Дума – совещательный орган в системе государственного управления. Соборное Уложение 1649 г. предписывало «боярам и окольничим и думным людям сидеть в палате, и по государеву указу государевы всякие дела делать всем вместе». </w:t>
      </w:r>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proofErr w:type="gramStart"/>
      <w:r w:rsidRPr="00F112A8">
        <w:rPr>
          <w:rFonts w:ascii="Arial" w:hAnsi="Arial" w:cs="Arial"/>
          <w:b/>
          <w:color w:val="222222"/>
          <w:sz w:val="26"/>
          <w:szCs w:val="26"/>
          <w:shd w:val="clear" w:color="auto" w:fill="FFFFFF"/>
        </w:rPr>
        <w:t>п</w:t>
      </w:r>
      <w:proofErr w:type="gramEnd"/>
      <w:r w:rsidRPr="00F112A8">
        <w:rPr>
          <w:rFonts w:ascii="Arial" w:hAnsi="Arial" w:cs="Arial"/>
          <w:b/>
          <w:color w:val="222222"/>
          <w:sz w:val="26"/>
          <w:szCs w:val="26"/>
          <w:shd w:val="clear" w:color="auto" w:fill="FFFFFF"/>
        </w:rPr>
        <w:t>рестольную палату</w:t>
      </w:r>
      <w:r w:rsidRPr="00F112A8">
        <w:rPr>
          <w:rFonts w:ascii="Arial" w:hAnsi="Arial" w:cs="Arial"/>
          <w:color w:val="222222"/>
          <w:sz w:val="26"/>
          <w:szCs w:val="26"/>
          <w:shd w:val="clear" w:color="auto" w:fill="FFFFFF"/>
        </w:rPr>
        <w:t xml:space="preserve">. в которой царь в торжественной обстановке принимал иноземных послов. </w:t>
      </w:r>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r w:rsidRPr="00F112A8">
        <w:rPr>
          <w:rFonts w:ascii="Arial" w:hAnsi="Arial" w:cs="Arial"/>
          <w:b/>
          <w:color w:val="222222"/>
          <w:sz w:val="26"/>
          <w:szCs w:val="26"/>
          <w:shd w:val="clear" w:color="auto" w:fill="FFFFFF"/>
        </w:rPr>
        <w:t>опочивальня</w:t>
      </w:r>
      <w:r w:rsidRPr="00F112A8">
        <w:rPr>
          <w:rFonts w:ascii="Arial" w:hAnsi="Arial" w:cs="Arial"/>
          <w:color w:val="222222"/>
          <w:sz w:val="26"/>
          <w:szCs w:val="26"/>
          <w:shd w:val="clear" w:color="auto" w:fill="FFFFFF"/>
        </w:rPr>
        <w:t xml:space="preserve"> - была частью постельных покоев царя. Почти все убранство  опочивальни заключалось в постели и в разных других предметах постельного обихода. </w:t>
      </w:r>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proofErr w:type="gramStart"/>
      <w:r w:rsidRPr="00F112A8">
        <w:rPr>
          <w:rFonts w:ascii="Arial" w:hAnsi="Arial" w:cs="Arial"/>
          <w:b/>
          <w:color w:val="222222"/>
          <w:sz w:val="26"/>
          <w:szCs w:val="26"/>
          <w:shd w:val="clear" w:color="auto" w:fill="FFFFFF"/>
        </w:rPr>
        <w:t>к</w:t>
      </w:r>
      <w:proofErr w:type="gramEnd"/>
      <w:r w:rsidRPr="00F112A8">
        <w:rPr>
          <w:rFonts w:ascii="Arial" w:hAnsi="Arial" w:cs="Arial"/>
          <w:b/>
          <w:color w:val="222222"/>
          <w:sz w:val="26"/>
          <w:szCs w:val="26"/>
          <w:shd w:val="clear" w:color="auto" w:fill="FFFFFF"/>
        </w:rPr>
        <w:t>рестовая комната</w:t>
      </w:r>
      <w:r w:rsidRPr="00F112A8">
        <w:rPr>
          <w:rFonts w:ascii="Arial" w:hAnsi="Arial" w:cs="Arial"/>
          <w:color w:val="222222"/>
          <w:sz w:val="26"/>
          <w:szCs w:val="26"/>
          <w:shd w:val="clear" w:color="auto" w:fill="FFFFFF"/>
        </w:rPr>
        <w:t xml:space="preserve"> (или молельня) – комната для совершения богослужения, домашняя церковь, где совершались утренняя и вечерняя молитвы. </w:t>
      </w:r>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proofErr w:type="gramStart"/>
      <w:r w:rsidRPr="00F112A8">
        <w:rPr>
          <w:rFonts w:ascii="Arial" w:hAnsi="Arial" w:cs="Arial"/>
          <w:b/>
          <w:color w:val="222222"/>
          <w:sz w:val="26"/>
          <w:szCs w:val="26"/>
          <w:shd w:val="clear" w:color="auto" w:fill="FFFFFF"/>
        </w:rPr>
        <w:t>ж</w:t>
      </w:r>
      <w:proofErr w:type="gramEnd"/>
      <w:r w:rsidRPr="00F112A8">
        <w:rPr>
          <w:rFonts w:ascii="Arial" w:hAnsi="Arial" w:cs="Arial"/>
          <w:b/>
          <w:color w:val="222222"/>
          <w:sz w:val="26"/>
          <w:szCs w:val="26"/>
          <w:shd w:val="clear" w:color="auto" w:fill="FFFFFF"/>
        </w:rPr>
        <w:t>енская половина</w:t>
      </w:r>
      <w:r w:rsidRPr="00F112A8">
        <w:rPr>
          <w:rFonts w:ascii="Arial" w:hAnsi="Arial" w:cs="Arial"/>
          <w:color w:val="222222"/>
          <w:sz w:val="26"/>
          <w:szCs w:val="26"/>
          <w:shd w:val="clear" w:color="auto" w:fill="FFFFFF"/>
        </w:rPr>
        <w:t xml:space="preserve"> царских палат более светлая и просторная: здесь смотрели за детьми и занимались рукоделием. Женщинам царского рода не дозволялось совершать прогулки по городу, как простым горожанкам, поэтому практически вся их жизнь проходила в светлицах и в разбитом в стенах усадьбы саду. </w:t>
      </w:r>
    </w:p>
    <w:p w:rsidR="00F112A8" w:rsidRPr="00F112A8" w:rsidRDefault="00F112A8" w:rsidP="001428CE">
      <w:pPr>
        <w:spacing w:after="0" w:line="240" w:lineRule="auto"/>
        <w:ind w:left="567" w:right="567" w:firstLine="708"/>
        <w:jc w:val="both"/>
        <w:rPr>
          <w:rFonts w:ascii="Arial" w:hAnsi="Arial" w:cs="Arial"/>
          <w:color w:val="222222"/>
          <w:sz w:val="26"/>
          <w:szCs w:val="26"/>
          <w:shd w:val="clear" w:color="auto" w:fill="FFFFFF"/>
        </w:rPr>
      </w:pPr>
    </w:p>
    <w:p w:rsidR="00F112A8" w:rsidRDefault="00F112A8" w:rsidP="001428CE">
      <w:pPr>
        <w:pStyle w:val="a9"/>
        <w:ind w:left="567" w:right="567"/>
        <w:jc w:val="both"/>
        <w:rPr>
          <w:rFonts w:ascii="Arial" w:hAnsi="Arial" w:cs="Arial"/>
          <w:color w:val="000000"/>
          <w:sz w:val="24"/>
          <w:szCs w:val="24"/>
        </w:rPr>
      </w:pPr>
    </w:p>
    <w:p w:rsidR="009B47D3" w:rsidRDefault="009B47D3" w:rsidP="001428CE">
      <w:pPr>
        <w:pStyle w:val="a9"/>
        <w:ind w:left="567" w:right="567"/>
        <w:jc w:val="both"/>
        <w:rPr>
          <w:rFonts w:ascii="Arial" w:hAnsi="Arial" w:cs="Arial"/>
          <w:color w:val="000000"/>
          <w:sz w:val="24"/>
          <w:szCs w:val="24"/>
        </w:rPr>
      </w:pPr>
    </w:p>
    <w:p w:rsidR="00D6777C" w:rsidRPr="005B14FD" w:rsidRDefault="00D6777C" w:rsidP="00D6777C">
      <w:pPr>
        <w:ind w:left="1416" w:firstLine="708"/>
        <w:jc w:val="center"/>
        <w:rPr>
          <w:rFonts w:ascii="Tkachevica" w:eastAsia="Calibri" w:hAnsi="Tkachevica" w:cs="Tkachevica"/>
          <w:color w:val="C00000"/>
          <w:sz w:val="156"/>
          <w:szCs w:val="156"/>
        </w:rPr>
      </w:pPr>
      <w:r w:rsidRPr="00A15077">
        <w:rPr>
          <w:rFonts w:ascii="Tkachevica-13px" w:hAnsi="Tkachevica-13px" w:cs="Tkachevica-13px"/>
          <w:noProof/>
          <w:sz w:val="144"/>
          <w:lang w:eastAsia="ru-RU"/>
        </w:rPr>
        <w:lastRenderedPageBreak/>
        <w:drawing>
          <wp:inline distT="0" distB="0" distL="0" distR="0">
            <wp:extent cx="1247775" cy="1770848"/>
            <wp:effectExtent l="19050" t="0" r="9525" b="0"/>
            <wp:docPr id="8" name="Рисунок 2" descr="C:\Users\Kharlamova\Desktop\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rlamova\Desktop\фото.JPG"/>
                    <pic:cNvPicPr>
                      <a:picLocks noChangeAspect="1" noChangeArrowheads="1"/>
                    </pic:cNvPicPr>
                  </pic:nvPicPr>
                  <pic:blipFill>
                    <a:blip r:embed="rId3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1770848"/>
                    </a:xfrm>
                    <a:prstGeom prst="rect">
                      <a:avLst/>
                    </a:prstGeom>
                    <a:noFill/>
                    <a:ln>
                      <a:noFill/>
                    </a:ln>
                  </pic:spPr>
                </pic:pic>
              </a:graphicData>
            </a:graphic>
          </wp:inline>
        </w:drawing>
      </w:r>
      <w:proofErr w:type="spellStart"/>
      <w:r w:rsidRPr="005B14FD">
        <w:rPr>
          <w:rFonts w:ascii="Tkachevica" w:eastAsia="Calibri" w:hAnsi="Tkachevica" w:cs="Tkachevica"/>
          <w:color w:val="C00000"/>
          <w:sz w:val="152"/>
          <w:szCs w:val="152"/>
        </w:rPr>
        <w:t>казка</w:t>
      </w:r>
      <w:proofErr w:type="spellEnd"/>
      <w:r w:rsidRPr="005B14FD">
        <w:rPr>
          <w:rFonts w:ascii="Tkachevica-13px" w:hAnsi="Tkachevica-13px" w:cs="Tkachevica-13px"/>
          <w:color w:val="C00000"/>
          <w:sz w:val="152"/>
          <w:szCs w:val="152"/>
        </w:rPr>
        <w:t xml:space="preserve"> </w:t>
      </w:r>
      <w:r w:rsidRPr="005B14FD">
        <w:rPr>
          <w:rFonts w:ascii="Tkachevica" w:eastAsia="Calibri" w:hAnsi="Tkachevica" w:cs="Tkachevica"/>
          <w:color w:val="C00000"/>
          <w:sz w:val="152"/>
          <w:szCs w:val="152"/>
        </w:rPr>
        <w:t>о мертвой царевне и о семи богатырях</w:t>
      </w:r>
    </w:p>
    <w:p w:rsidR="00D6777C" w:rsidRDefault="00D6777C" w:rsidP="00D6777C">
      <w:r>
        <w:br w:type="page"/>
      </w:r>
    </w:p>
    <w:tbl>
      <w:tblPr>
        <w:tblStyle w:val="aa"/>
        <w:tblpPr w:leftFromText="180" w:rightFromText="180" w:horzAnchor="margin" w:tblpX="783" w:tblpY="585"/>
        <w:tblW w:w="0" w:type="auto"/>
        <w:tblLayout w:type="fixed"/>
        <w:tblLook w:val="04A0"/>
      </w:tblPr>
      <w:tblGrid>
        <w:gridCol w:w="1668"/>
        <w:gridCol w:w="3969"/>
        <w:gridCol w:w="2976"/>
        <w:gridCol w:w="5245"/>
      </w:tblGrid>
      <w:tr w:rsidR="00C459A6" w:rsidRPr="005B14FD" w:rsidTr="00C459A6">
        <w:tc>
          <w:tcPr>
            <w:tcW w:w="13858" w:type="dxa"/>
            <w:gridSpan w:val="4"/>
            <w:tcBorders>
              <w:top w:val="nil"/>
              <w:left w:val="nil"/>
              <w:bottom w:val="single" w:sz="4" w:space="0" w:color="auto"/>
              <w:right w:val="nil"/>
            </w:tcBorders>
            <w:shd w:val="clear" w:color="auto" w:fill="FFFFFF" w:themeFill="background1"/>
          </w:tcPr>
          <w:p w:rsidR="00C459A6" w:rsidRPr="00C459A6" w:rsidRDefault="00C459A6" w:rsidP="00C459A6">
            <w:pPr>
              <w:ind w:firstLine="708"/>
              <w:jc w:val="center"/>
              <w:rPr>
                <w:rFonts w:ascii="Tkachevica" w:hAnsi="Tkachevica" w:cs="Tkachevica"/>
                <w:color w:val="C00000"/>
                <w:sz w:val="96"/>
                <w:szCs w:val="96"/>
              </w:rPr>
            </w:pPr>
            <w:r>
              <w:rPr>
                <w:rFonts w:ascii="Tkachevica" w:hAnsi="Tkachevica" w:cs="Tkachevica"/>
                <w:color w:val="C00000"/>
                <w:sz w:val="96"/>
                <w:szCs w:val="96"/>
              </w:rPr>
              <w:lastRenderedPageBreak/>
              <w:t>Словарь</w:t>
            </w:r>
          </w:p>
        </w:tc>
      </w:tr>
      <w:tr w:rsidR="00D6777C" w:rsidRPr="005B14FD" w:rsidTr="009B47D3">
        <w:tc>
          <w:tcPr>
            <w:tcW w:w="1668" w:type="dxa"/>
            <w:tcBorders>
              <w:top w:val="single" w:sz="4" w:space="0" w:color="auto"/>
            </w:tcBorders>
            <w:shd w:val="clear" w:color="auto" w:fill="FBD4B4" w:themeFill="accent6" w:themeFillTint="66"/>
          </w:tcPr>
          <w:p w:rsidR="00D6777C" w:rsidRPr="005B14FD" w:rsidRDefault="00D6777C" w:rsidP="0025630F">
            <w:pPr>
              <w:jc w:val="center"/>
              <w:rPr>
                <w:rFonts w:ascii="Times New Roman" w:eastAsia="Calibri" w:hAnsi="Times New Roman" w:cs="Times New Roman"/>
                <w:b/>
                <w:bCs/>
                <w:sz w:val="24"/>
                <w:szCs w:val="24"/>
                <w:lang w:eastAsia="ru-RU"/>
              </w:rPr>
            </w:pPr>
            <w:r w:rsidRPr="005B14FD">
              <w:rPr>
                <w:rFonts w:ascii="Times New Roman" w:eastAsia="Calibri" w:hAnsi="Times New Roman" w:cs="Times New Roman"/>
                <w:b/>
                <w:bCs/>
                <w:sz w:val="24"/>
                <w:szCs w:val="24"/>
                <w:lang w:eastAsia="ru-RU"/>
              </w:rPr>
              <w:t>Слов</w:t>
            </w:r>
            <w:r w:rsidR="0025630F">
              <w:rPr>
                <w:rFonts w:ascii="Times New Roman" w:eastAsia="Calibri" w:hAnsi="Times New Roman" w:cs="Times New Roman"/>
                <w:b/>
                <w:bCs/>
                <w:sz w:val="24"/>
                <w:szCs w:val="24"/>
                <w:lang w:eastAsia="ru-RU"/>
              </w:rPr>
              <w:t>а</w:t>
            </w:r>
          </w:p>
        </w:tc>
        <w:tc>
          <w:tcPr>
            <w:tcW w:w="3969" w:type="dxa"/>
            <w:tcBorders>
              <w:top w:val="single" w:sz="4" w:space="0" w:color="auto"/>
            </w:tcBorders>
            <w:shd w:val="clear" w:color="auto" w:fill="FBD4B4" w:themeFill="accent6" w:themeFillTint="66"/>
          </w:tcPr>
          <w:p w:rsidR="00D6777C" w:rsidRPr="005B14FD" w:rsidRDefault="00D6777C" w:rsidP="0047786E">
            <w:pPr>
              <w:jc w:val="center"/>
              <w:rPr>
                <w:rFonts w:ascii="Times New Roman" w:eastAsia="Calibri" w:hAnsi="Times New Roman" w:cs="Times New Roman"/>
                <w:b/>
                <w:bCs/>
                <w:sz w:val="24"/>
                <w:szCs w:val="24"/>
                <w:lang w:eastAsia="ru-RU"/>
              </w:rPr>
            </w:pPr>
            <w:r w:rsidRPr="005B14FD">
              <w:rPr>
                <w:rFonts w:ascii="Times New Roman" w:eastAsia="Calibri" w:hAnsi="Times New Roman" w:cs="Times New Roman"/>
                <w:b/>
                <w:bCs/>
                <w:sz w:val="24"/>
                <w:szCs w:val="24"/>
                <w:lang w:eastAsia="ru-RU"/>
              </w:rPr>
              <w:t>Другие словари</w:t>
            </w:r>
          </w:p>
        </w:tc>
        <w:tc>
          <w:tcPr>
            <w:tcW w:w="2976" w:type="dxa"/>
            <w:tcBorders>
              <w:top w:val="single" w:sz="4" w:space="0" w:color="auto"/>
            </w:tcBorders>
            <w:shd w:val="clear" w:color="auto" w:fill="FBD4B4" w:themeFill="accent6" w:themeFillTint="66"/>
          </w:tcPr>
          <w:p w:rsidR="00D6777C" w:rsidRPr="005B14FD" w:rsidRDefault="00D6777C" w:rsidP="0047786E">
            <w:pPr>
              <w:jc w:val="center"/>
              <w:rPr>
                <w:rFonts w:ascii="Times New Roman" w:eastAsia="Calibri" w:hAnsi="Times New Roman" w:cs="Times New Roman"/>
                <w:b/>
                <w:bCs/>
                <w:sz w:val="24"/>
                <w:szCs w:val="24"/>
                <w:lang w:eastAsia="ru-RU"/>
              </w:rPr>
            </w:pPr>
            <w:r w:rsidRPr="005B14FD">
              <w:rPr>
                <w:rFonts w:ascii="Times New Roman" w:eastAsia="Calibri" w:hAnsi="Times New Roman" w:cs="Times New Roman"/>
                <w:b/>
                <w:bCs/>
                <w:sz w:val="24"/>
                <w:szCs w:val="24"/>
                <w:lang w:eastAsia="ru-RU"/>
              </w:rPr>
              <w:t xml:space="preserve">Словарь С.И.Ожегова </w:t>
            </w:r>
          </w:p>
        </w:tc>
        <w:tc>
          <w:tcPr>
            <w:tcW w:w="5245" w:type="dxa"/>
            <w:tcBorders>
              <w:top w:val="single" w:sz="4" w:space="0" w:color="auto"/>
            </w:tcBorders>
            <w:shd w:val="clear" w:color="auto" w:fill="FBD4B4" w:themeFill="accent6" w:themeFillTint="66"/>
          </w:tcPr>
          <w:p w:rsidR="00D6777C" w:rsidRPr="005B14FD" w:rsidRDefault="00D6777C" w:rsidP="0047786E">
            <w:pPr>
              <w:jc w:val="center"/>
              <w:rPr>
                <w:rFonts w:ascii="Times New Roman" w:eastAsia="Calibri" w:hAnsi="Times New Roman" w:cs="Times New Roman"/>
                <w:b/>
                <w:bCs/>
                <w:sz w:val="24"/>
                <w:szCs w:val="24"/>
                <w:lang w:eastAsia="ru-RU"/>
              </w:rPr>
            </w:pPr>
            <w:r w:rsidRPr="005B14FD">
              <w:rPr>
                <w:rFonts w:ascii="Times New Roman" w:eastAsia="Calibri" w:hAnsi="Times New Roman" w:cs="Times New Roman"/>
                <w:b/>
                <w:bCs/>
                <w:sz w:val="24"/>
                <w:szCs w:val="24"/>
                <w:lang w:eastAsia="ru-RU"/>
              </w:rPr>
              <w:t xml:space="preserve">Этимологический словарь под ред. </w:t>
            </w:r>
            <w:proofErr w:type="spellStart"/>
            <w:r w:rsidRPr="005B14FD">
              <w:rPr>
                <w:rFonts w:ascii="Times New Roman" w:eastAsia="Calibri" w:hAnsi="Times New Roman" w:cs="Times New Roman"/>
                <w:b/>
                <w:bCs/>
                <w:sz w:val="24"/>
                <w:szCs w:val="24"/>
                <w:lang w:eastAsia="ru-RU"/>
              </w:rPr>
              <w:t>Н.М.Бархударова</w:t>
            </w:r>
            <w:proofErr w:type="spellEnd"/>
          </w:p>
        </w:tc>
      </w:tr>
      <w:tr w:rsidR="00D6777C" w:rsidRPr="008547DA" w:rsidTr="009B47D3">
        <w:tc>
          <w:tcPr>
            <w:tcW w:w="1668" w:type="dxa"/>
          </w:tcPr>
          <w:p w:rsidR="00D6777C" w:rsidRPr="006C4C81" w:rsidRDefault="00D6777C" w:rsidP="0047786E">
            <w:pPr>
              <w:pStyle w:val="ad"/>
              <w:rPr>
                <w:b/>
              </w:rPr>
            </w:pPr>
            <w:r w:rsidRPr="006C4C81">
              <w:rPr>
                <w:b/>
              </w:rPr>
              <w:t>Благодарствуй</w:t>
            </w:r>
          </w:p>
        </w:tc>
        <w:tc>
          <w:tcPr>
            <w:tcW w:w="3969" w:type="dxa"/>
          </w:tcPr>
          <w:p w:rsidR="00D6777C" w:rsidRPr="00EA77A0" w:rsidRDefault="00D6777C" w:rsidP="0047786E">
            <w:pPr>
              <w:pStyle w:val="ad"/>
            </w:pPr>
          </w:p>
        </w:tc>
        <w:tc>
          <w:tcPr>
            <w:tcW w:w="2976" w:type="dxa"/>
          </w:tcPr>
          <w:p w:rsidR="00D6777C" w:rsidRPr="00EA77A0" w:rsidRDefault="00D6777C" w:rsidP="0047786E">
            <w:pPr>
              <w:pStyle w:val="ad"/>
            </w:pPr>
            <w:r w:rsidRPr="00EA77A0">
              <w:t>Устар.</w:t>
            </w:r>
            <w:r>
              <w:t xml:space="preserve"> </w:t>
            </w:r>
            <w:r w:rsidRPr="00EA77A0">
              <w:t>благодарить</w:t>
            </w:r>
          </w:p>
        </w:tc>
        <w:tc>
          <w:tcPr>
            <w:tcW w:w="5245" w:type="dxa"/>
          </w:tcPr>
          <w:p w:rsidR="00D6777C" w:rsidRPr="00EA77A0" w:rsidRDefault="00D6777C" w:rsidP="0047786E">
            <w:pPr>
              <w:pStyle w:val="ad"/>
            </w:pPr>
            <w:proofErr w:type="spellStart"/>
            <w:r w:rsidRPr="00EA77A0">
              <w:t>заимств</w:t>
            </w:r>
            <w:proofErr w:type="spellEnd"/>
            <w:r w:rsidRPr="00EA77A0">
              <w:t>. из ст.-сл. яз</w:t>
            </w:r>
            <w:proofErr w:type="gramStart"/>
            <w:r w:rsidRPr="00EA77A0">
              <w:t xml:space="preserve">., </w:t>
            </w:r>
            <w:proofErr w:type="gramEnd"/>
            <w:r w:rsidRPr="00EA77A0">
              <w:t xml:space="preserve">словообразовательная калька  греч. </w:t>
            </w:r>
            <w:proofErr w:type="spellStart"/>
            <w:r w:rsidRPr="00EA77A0">
              <w:t>eucharisteīn</w:t>
            </w:r>
            <w:proofErr w:type="spellEnd"/>
            <w:r w:rsidRPr="00EA77A0">
              <w:t xml:space="preserve"> (</w:t>
            </w:r>
            <w:proofErr w:type="spellStart"/>
            <w:r w:rsidRPr="00EA77A0">
              <w:t>eu</w:t>
            </w:r>
            <w:proofErr w:type="spellEnd"/>
            <w:r w:rsidRPr="00EA77A0">
              <w:t xml:space="preserve"> "благо, хорошо", </w:t>
            </w:r>
            <w:proofErr w:type="spellStart"/>
            <w:r w:rsidRPr="00EA77A0">
              <w:t>charisteīn</w:t>
            </w:r>
            <w:proofErr w:type="spellEnd"/>
            <w:r w:rsidRPr="00EA77A0">
              <w:t xml:space="preserve"> "давать, преподносить").</w:t>
            </w:r>
          </w:p>
        </w:tc>
      </w:tr>
      <w:tr w:rsidR="00D6777C" w:rsidRPr="008547DA" w:rsidTr="009B47D3">
        <w:tc>
          <w:tcPr>
            <w:tcW w:w="1668" w:type="dxa"/>
          </w:tcPr>
          <w:p w:rsidR="00D6777C" w:rsidRPr="006C4C81" w:rsidRDefault="00D6777C" w:rsidP="0047786E">
            <w:pPr>
              <w:pStyle w:val="ad"/>
              <w:rPr>
                <w:b/>
              </w:rPr>
            </w:pPr>
            <w:r w:rsidRPr="006C4C81">
              <w:rPr>
                <w:b/>
              </w:rPr>
              <w:t>Величать</w:t>
            </w:r>
          </w:p>
        </w:tc>
        <w:tc>
          <w:tcPr>
            <w:tcW w:w="3969" w:type="dxa"/>
          </w:tcPr>
          <w:p w:rsidR="00D6777C" w:rsidRDefault="00D6777C" w:rsidP="0047786E">
            <w:r w:rsidRPr="00EA77A0">
              <w:t>1. Называть кого-либо почтительно, выражая уважение.</w:t>
            </w:r>
            <w:r w:rsidRPr="00D7087C">
              <w:t> </w:t>
            </w:r>
          </w:p>
          <w:p w:rsidR="00D6777C" w:rsidRPr="00EA77A0" w:rsidRDefault="00D6777C" w:rsidP="0047786E">
            <w:r w:rsidRPr="00002C0E">
              <w:rPr>
                <w:b/>
              </w:rPr>
              <w:t>2. устар. Называть по имени, по имени и отчеству, по фамилии</w:t>
            </w:r>
            <w:proofErr w:type="gramStart"/>
            <w:r w:rsidRPr="00002C0E">
              <w:rPr>
                <w:b/>
              </w:rPr>
              <w:t>.</w:t>
            </w:r>
            <w:proofErr w:type="gramEnd"/>
            <w:r w:rsidRPr="00D7087C">
              <w:rPr>
                <w:b/>
              </w:rPr>
              <w:t> </w:t>
            </w:r>
            <w:r w:rsidRPr="00D7087C">
              <w:rPr>
                <w:b/>
              </w:rPr>
              <w:br/>
            </w:r>
            <w:r w:rsidRPr="00EA77A0">
              <w:t>(</w:t>
            </w:r>
            <w:proofErr w:type="gramStart"/>
            <w:r w:rsidRPr="00EA77A0">
              <w:t>с</w:t>
            </w:r>
            <w:proofErr w:type="gramEnd"/>
            <w:r w:rsidRPr="00EA77A0">
              <w:t>ловарь Т.Ф.Ефремовой)</w:t>
            </w:r>
          </w:p>
        </w:tc>
        <w:tc>
          <w:tcPr>
            <w:tcW w:w="2976" w:type="dxa"/>
          </w:tcPr>
          <w:p w:rsidR="00D6777C" w:rsidRPr="00EA77A0" w:rsidRDefault="00D6777C" w:rsidP="0047786E">
            <w:pPr>
              <w:pStyle w:val="ad"/>
            </w:pPr>
            <w:r w:rsidRPr="00EA77A0">
              <w:t>1.</w:t>
            </w:r>
            <w:r>
              <w:t xml:space="preserve"> </w:t>
            </w:r>
            <w:r w:rsidRPr="00EA77A0">
              <w:t>устар. называть по отчеству, званию</w:t>
            </w:r>
          </w:p>
          <w:p w:rsidR="00D6777C" w:rsidRPr="00EA77A0" w:rsidRDefault="00D6777C" w:rsidP="0047786E">
            <w:pPr>
              <w:pStyle w:val="ad"/>
            </w:pPr>
          </w:p>
        </w:tc>
        <w:tc>
          <w:tcPr>
            <w:tcW w:w="5245" w:type="dxa"/>
          </w:tcPr>
          <w:p w:rsidR="00D6777C" w:rsidRPr="00EA77A0" w:rsidRDefault="00D6777C" w:rsidP="0047786E">
            <w:pPr>
              <w:pStyle w:val="ad"/>
            </w:pPr>
            <w:r w:rsidRPr="00EA77A0">
              <w:t xml:space="preserve">Общеславянское. Образовано от великий от </w:t>
            </w:r>
            <w:r>
              <w:t>«</w:t>
            </w:r>
            <w:proofErr w:type="spellStart"/>
            <w:r w:rsidRPr="00EA77A0">
              <w:t>вель</w:t>
            </w:r>
            <w:proofErr w:type="spellEnd"/>
            <w:r>
              <w:t>»</w:t>
            </w:r>
            <w:r w:rsidRPr="00EA77A0">
              <w:t xml:space="preserve"> - большой</w:t>
            </w:r>
          </w:p>
        </w:tc>
      </w:tr>
      <w:tr w:rsidR="00D6777C" w:rsidRPr="008547DA" w:rsidTr="009B47D3">
        <w:tc>
          <w:tcPr>
            <w:tcW w:w="1668" w:type="dxa"/>
          </w:tcPr>
          <w:p w:rsidR="00D6777C" w:rsidRPr="006C4C81" w:rsidRDefault="00D6777C" w:rsidP="0047786E">
            <w:pPr>
              <w:pStyle w:val="ad"/>
              <w:rPr>
                <w:b/>
              </w:rPr>
            </w:pPr>
            <w:proofErr w:type="spellStart"/>
            <w:r w:rsidRPr="006C4C81">
              <w:rPr>
                <w:b/>
              </w:rPr>
              <w:t>Глядючи</w:t>
            </w:r>
            <w:proofErr w:type="spellEnd"/>
          </w:p>
        </w:tc>
        <w:tc>
          <w:tcPr>
            <w:tcW w:w="3969" w:type="dxa"/>
          </w:tcPr>
          <w:p w:rsidR="00D6777C" w:rsidRPr="00EA77A0" w:rsidRDefault="00D6777C" w:rsidP="0047786E">
            <w:pPr>
              <w:pStyle w:val="ad"/>
            </w:pPr>
            <w:proofErr w:type="spellStart"/>
            <w:r w:rsidRPr="00EA77A0">
              <w:t>глядючи</w:t>
            </w:r>
            <w:proofErr w:type="spellEnd"/>
          </w:p>
          <w:p w:rsidR="00D6777C" w:rsidRPr="00EA77A0" w:rsidRDefault="00D6777C" w:rsidP="0047786E">
            <w:pPr>
              <w:pStyle w:val="ad"/>
            </w:pPr>
            <w:proofErr w:type="spellStart"/>
            <w:proofErr w:type="gramStart"/>
            <w:r w:rsidRPr="00EA77A0">
              <w:t>нареч</w:t>
            </w:r>
            <w:proofErr w:type="spellEnd"/>
            <w:proofErr w:type="gramEnd"/>
            <w:r w:rsidRPr="00EA77A0">
              <w:t>, кол-во синонимов: (2)</w:t>
            </w:r>
          </w:p>
          <w:p w:rsidR="00D6777C" w:rsidRPr="00EA77A0" w:rsidRDefault="00D6777C" w:rsidP="0047786E">
            <w:pPr>
              <w:pStyle w:val="ad"/>
            </w:pPr>
            <w:r w:rsidRPr="00EA77A0">
              <w:t>• глядя </w:t>
            </w:r>
          </w:p>
          <w:p w:rsidR="00D6777C" w:rsidRPr="00EA77A0" w:rsidRDefault="00D6777C" w:rsidP="0047786E">
            <w:pPr>
              <w:pStyle w:val="ad"/>
            </w:pPr>
            <w:r w:rsidRPr="00EA77A0">
              <w:t>• смотря </w:t>
            </w:r>
          </w:p>
          <w:p w:rsidR="00D6777C" w:rsidRPr="00EA77A0" w:rsidRDefault="00D6777C" w:rsidP="0047786E">
            <w:pPr>
              <w:pStyle w:val="ad"/>
            </w:pPr>
            <w:r w:rsidRPr="00EA77A0">
              <w:t>(Словарь синонимов ASIS, Тришин В.Н., 2010)</w:t>
            </w:r>
          </w:p>
        </w:tc>
        <w:tc>
          <w:tcPr>
            <w:tcW w:w="2976" w:type="dxa"/>
          </w:tcPr>
          <w:p w:rsidR="00D6777C" w:rsidRPr="00EA77A0" w:rsidRDefault="00D6777C" w:rsidP="0047786E">
            <w:pPr>
              <w:pStyle w:val="ad"/>
            </w:pPr>
          </w:p>
        </w:tc>
        <w:tc>
          <w:tcPr>
            <w:tcW w:w="5245" w:type="dxa"/>
          </w:tcPr>
          <w:p w:rsidR="00D6777C" w:rsidRPr="00EA77A0" w:rsidRDefault="00D6777C" w:rsidP="0047786E">
            <w:pPr>
              <w:pStyle w:val="ad"/>
            </w:pPr>
            <w:proofErr w:type="spellStart"/>
            <w:r w:rsidRPr="00EA77A0">
              <w:t>Общеслав</w:t>
            </w:r>
            <w:proofErr w:type="spellEnd"/>
            <w:r w:rsidRPr="00EA77A0">
              <w:t>.  производное от</w:t>
            </w:r>
            <w:r w:rsidRPr="00EA77A0">
              <w:rPr>
                <w:rStyle w:val="apple-converted-space"/>
              </w:rPr>
              <w:t> </w:t>
            </w:r>
            <w:proofErr w:type="spellStart"/>
            <w:r w:rsidRPr="00EA77A0">
              <w:rPr>
                <w:rStyle w:val="ac"/>
              </w:rPr>
              <w:t>ględъ</w:t>
            </w:r>
            <w:proofErr w:type="spellEnd"/>
            <w:r>
              <w:rPr>
                <w:rStyle w:val="ac"/>
              </w:rPr>
              <w:t>,</w:t>
            </w:r>
            <w:r w:rsidRPr="00EA77A0">
              <w:rPr>
                <w:rStyle w:val="apple-converted-space"/>
              </w:rPr>
              <w:t> </w:t>
            </w:r>
            <w:proofErr w:type="spellStart"/>
            <w:r w:rsidRPr="00EA77A0">
              <w:rPr>
                <w:rStyle w:val="ac"/>
              </w:rPr>
              <w:t>glendos</w:t>
            </w:r>
            <w:proofErr w:type="spellEnd"/>
            <w:r w:rsidRPr="00EA77A0">
              <w:rPr>
                <w:rStyle w:val="apple-converted-space"/>
              </w:rPr>
              <w:t> </w:t>
            </w:r>
            <w:r>
              <w:t>(</w:t>
            </w:r>
            <w:proofErr w:type="spellStart"/>
            <w:r w:rsidRPr="00EA77A0">
              <w:rPr>
                <w:rStyle w:val="ac"/>
              </w:rPr>
              <w:t>гляд</w:t>
            </w:r>
            <w:proofErr w:type="spellEnd"/>
            <w:r w:rsidRPr="00EA77A0">
              <w:t>, в диалектах со значением "взгляд"</w:t>
            </w:r>
            <w:proofErr w:type="gramStart"/>
            <w:r w:rsidRPr="00EA77A0">
              <w:t xml:space="preserve"> ,</w:t>
            </w:r>
            <w:proofErr w:type="gramEnd"/>
            <w:r w:rsidRPr="00EA77A0">
              <w:t xml:space="preserve"> того же корня, что и </w:t>
            </w:r>
            <w:proofErr w:type="spellStart"/>
            <w:r w:rsidRPr="00EA77A0">
              <w:t>латышск</w:t>
            </w:r>
            <w:proofErr w:type="spellEnd"/>
            <w:r w:rsidRPr="00EA77A0">
              <w:t>.</w:t>
            </w:r>
            <w:r w:rsidRPr="00EA77A0">
              <w:rPr>
                <w:rStyle w:val="apple-converted-space"/>
              </w:rPr>
              <w:t> </w:t>
            </w:r>
            <w:r>
              <w:rPr>
                <w:rStyle w:val="ac"/>
                <w:lang w:val="en-US"/>
              </w:rPr>
              <w:t>G</w:t>
            </w:r>
            <w:proofErr w:type="spellStart"/>
            <w:r w:rsidRPr="00EA77A0">
              <w:rPr>
                <w:rStyle w:val="ac"/>
              </w:rPr>
              <w:t>lendêt</w:t>
            </w:r>
            <w:proofErr w:type="spellEnd"/>
            <w:r w:rsidRPr="00EA77A0">
              <w:rPr>
                <w:rStyle w:val="apple-converted-space"/>
              </w:rPr>
              <w:t> </w:t>
            </w:r>
            <w:r w:rsidRPr="00EA77A0">
              <w:t>"смотреть, искать", нем.</w:t>
            </w:r>
            <w:r w:rsidRPr="00EA77A0">
              <w:rPr>
                <w:rStyle w:val="apple-converted-space"/>
              </w:rPr>
              <w:t> </w:t>
            </w:r>
            <w:proofErr w:type="spellStart"/>
            <w:proofErr w:type="gramStart"/>
            <w:r w:rsidRPr="00EA77A0">
              <w:rPr>
                <w:rStyle w:val="ac"/>
              </w:rPr>
              <w:t>Glanz</w:t>
            </w:r>
            <w:proofErr w:type="spellEnd"/>
            <w:r w:rsidRPr="00EA77A0">
              <w:rPr>
                <w:rStyle w:val="apple-converted-space"/>
              </w:rPr>
              <w:t> </w:t>
            </w:r>
            <w:r w:rsidRPr="00EA77A0">
              <w:t>"блеск, глянец" и т. д. Первоначальное значение "сверкать, блестеть" (открытыми глазами).</w:t>
            </w:r>
            <w:proofErr w:type="gramEnd"/>
          </w:p>
          <w:p w:rsidR="00D6777C" w:rsidRPr="00EA77A0" w:rsidRDefault="00D6777C" w:rsidP="0047786E">
            <w:pPr>
              <w:pStyle w:val="ad"/>
            </w:pPr>
            <w:proofErr w:type="spellStart"/>
            <w:r w:rsidRPr="00EA77A0">
              <w:t>ючи</w:t>
            </w:r>
            <w:proofErr w:type="spellEnd"/>
            <w:r w:rsidRPr="00EA77A0">
              <w:t xml:space="preserve"> – устар.</w:t>
            </w:r>
            <w:r>
              <w:t xml:space="preserve"> </w:t>
            </w:r>
            <w:proofErr w:type="spellStart"/>
            <w:r w:rsidRPr="00EA77A0">
              <w:t>суфф</w:t>
            </w:r>
            <w:proofErr w:type="spellEnd"/>
            <w:r w:rsidRPr="00EA77A0">
              <w:t>.</w:t>
            </w:r>
            <w:r>
              <w:t xml:space="preserve"> </w:t>
            </w:r>
            <w:r w:rsidRPr="00EA77A0">
              <w:t>деепричастия</w:t>
            </w:r>
          </w:p>
        </w:tc>
      </w:tr>
      <w:tr w:rsidR="00D6777C" w:rsidRPr="008547DA" w:rsidTr="009B47D3">
        <w:tc>
          <w:tcPr>
            <w:tcW w:w="1668" w:type="dxa"/>
          </w:tcPr>
          <w:p w:rsidR="00D6777C" w:rsidRPr="006C4C81" w:rsidRDefault="00D6777C" w:rsidP="0047786E">
            <w:pPr>
              <w:pStyle w:val="ad"/>
              <w:rPr>
                <w:b/>
              </w:rPr>
            </w:pPr>
            <w:r w:rsidRPr="006C4C81">
              <w:rPr>
                <w:b/>
              </w:rPr>
              <w:t>Горница</w:t>
            </w:r>
          </w:p>
        </w:tc>
        <w:tc>
          <w:tcPr>
            <w:tcW w:w="3969" w:type="dxa"/>
          </w:tcPr>
          <w:p w:rsidR="00D6777C" w:rsidRPr="00EA77A0" w:rsidRDefault="00D6777C" w:rsidP="0047786E">
            <w:pPr>
              <w:pStyle w:val="ad"/>
            </w:pPr>
            <w:r w:rsidRPr="00EA77A0">
              <w:t>1.Чистая половина крестьянской избы.</w:t>
            </w:r>
          </w:p>
          <w:p w:rsidR="00D6777C" w:rsidRPr="00002C0E" w:rsidRDefault="00D6777C" w:rsidP="0047786E">
            <w:pPr>
              <w:pStyle w:val="ad"/>
              <w:rPr>
                <w:b/>
              </w:rPr>
            </w:pPr>
            <w:bookmarkStart w:id="2" w:name="so2"/>
            <w:bookmarkEnd w:id="2"/>
            <w:r w:rsidRPr="00002C0E">
              <w:rPr>
                <w:b/>
              </w:rPr>
              <w:t>2.устар. Комната (первоначально в верхней части дома).</w:t>
            </w:r>
          </w:p>
          <w:p w:rsidR="00D6777C" w:rsidRPr="00EA77A0" w:rsidRDefault="00D6777C" w:rsidP="0047786E">
            <w:pPr>
              <w:pStyle w:val="ad"/>
            </w:pPr>
            <w:r w:rsidRPr="00EA77A0">
              <w:t>(Словарь Т.Ф.</w:t>
            </w:r>
            <w:r>
              <w:t xml:space="preserve"> </w:t>
            </w:r>
            <w:r w:rsidRPr="00EA77A0">
              <w:t>Ефремовой)</w:t>
            </w:r>
          </w:p>
        </w:tc>
        <w:tc>
          <w:tcPr>
            <w:tcW w:w="2976" w:type="dxa"/>
          </w:tcPr>
          <w:p w:rsidR="00D6777C" w:rsidRPr="009251C7" w:rsidRDefault="00D6777C" w:rsidP="0047786E">
            <w:pPr>
              <w:pStyle w:val="ad"/>
              <w:rPr>
                <w:b/>
              </w:rPr>
            </w:pPr>
            <w:r w:rsidRPr="00EA77A0">
              <w:t>1.</w:t>
            </w:r>
            <w:r w:rsidRPr="009251C7">
              <w:rPr>
                <w:b/>
              </w:rPr>
              <w:t>Комната (первонач. В верхнем этаже устар.)</w:t>
            </w:r>
          </w:p>
          <w:p w:rsidR="00D6777C" w:rsidRPr="00EA77A0" w:rsidRDefault="00D6777C" w:rsidP="0047786E">
            <w:pPr>
              <w:pStyle w:val="ad"/>
            </w:pPr>
            <w:r w:rsidRPr="00EA77A0">
              <w:t>2.Чистая половина крестьянской избы (обл.)</w:t>
            </w:r>
          </w:p>
        </w:tc>
        <w:tc>
          <w:tcPr>
            <w:tcW w:w="5245" w:type="dxa"/>
          </w:tcPr>
          <w:p w:rsidR="00D6777C" w:rsidRPr="009251C7" w:rsidRDefault="00D6777C" w:rsidP="0047786E">
            <w:pPr>
              <w:pStyle w:val="ad"/>
            </w:pPr>
            <w:proofErr w:type="gramStart"/>
            <w:r w:rsidRPr="00EA77A0">
              <w:t>производное</w:t>
            </w:r>
            <w:proofErr w:type="gramEnd"/>
            <w:r w:rsidRPr="00EA77A0">
              <w:t xml:space="preserve"> от др.-русск. </w:t>
            </w:r>
            <w:proofErr w:type="spellStart"/>
            <w:r w:rsidRPr="00EA77A0">
              <w:t>горьнь</w:t>
            </w:r>
            <w:proofErr w:type="spellEnd"/>
            <w:r w:rsidRPr="00EA77A0">
              <w:t xml:space="preserve"> "верхний" от гора́; </w:t>
            </w:r>
            <w:r>
              <w:t>с пом</w:t>
            </w:r>
            <w:r w:rsidRPr="00EA77A0">
              <w:t xml:space="preserve">ощью </w:t>
            </w:r>
            <w:proofErr w:type="spellStart"/>
            <w:r w:rsidRPr="00EA77A0">
              <w:t>суфф</w:t>
            </w:r>
            <w:proofErr w:type="spellEnd"/>
            <w:r w:rsidRPr="00EA77A0">
              <w:t>.</w:t>
            </w:r>
            <w:r>
              <w:t xml:space="preserve"> «</w:t>
            </w:r>
            <w:proofErr w:type="spellStart"/>
            <w:r w:rsidRPr="00EA77A0">
              <w:t>ица</w:t>
            </w:r>
            <w:proofErr w:type="spellEnd"/>
            <w:r>
              <w:t>»</w:t>
            </w:r>
            <w:r w:rsidRPr="00EA77A0">
              <w:t>, являю</w:t>
            </w:r>
            <w:r>
              <w:t xml:space="preserve">щегося производным от </w:t>
            </w:r>
            <w:r w:rsidRPr="00EA77A0">
              <w:t>горн «вверху»</w:t>
            </w:r>
          </w:p>
          <w:p w:rsidR="00D6777C" w:rsidRPr="009251C7" w:rsidRDefault="00D6777C" w:rsidP="0047786E">
            <w:pPr>
              <w:pStyle w:val="ad"/>
            </w:pPr>
          </w:p>
        </w:tc>
      </w:tr>
      <w:tr w:rsidR="00D6777C" w:rsidRPr="008547DA" w:rsidTr="009B47D3">
        <w:trPr>
          <w:trHeight w:val="1086"/>
        </w:trPr>
        <w:tc>
          <w:tcPr>
            <w:tcW w:w="1668" w:type="dxa"/>
          </w:tcPr>
          <w:p w:rsidR="00D6777C" w:rsidRPr="006C4C81" w:rsidRDefault="00D6777C" w:rsidP="0047786E">
            <w:pPr>
              <w:rPr>
                <w:b/>
              </w:rPr>
            </w:pPr>
            <w:r w:rsidRPr="006C4C81">
              <w:rPr>
                <w:b/>
              </w:rPr>
              <w:t xml:space="preserve">Издалеча </w:t>
            </w:r>
          </w:p>
        </w:tc>
        <w:tc>
          <w:tcPr>
            <w:tcW w:w="3969" w:type="dxa"/>
          </w:tcPr>
          <w:p w:rsidR="00D6777C" w:rsidRPr="008547DA" w:rsidRDefault="00D6777C" w:rsidP="0047786E">
            <w:r>
              <w:t>Издалеча и издалече (обл.) то же, что и издалека</w:t>
            </w:r>
          </w:p>
        </w:tc>
        <w:tc>
          <w:tcPr>
            <w:tcW w:w="2976" w:type="dxa"/>
          </w:tcPr>
          <w:p w:rsidR="00D6777C" w:rsidRPr="008547DA" w:rsidRDefault="00D6777C" w:rsidP="0047786E"/>
        </w:tc>
        <w:tc>
          <w:tcPr>
            <w:tcW w:w="5245" w:type="dxa"/>
          </w:tcPr>
          <w:p w:rsidR="00D6777C" w:rsidRPr="00786995" w:rsidRDefault="00D6777C" w:rsidP="0047786E">
            <w:pPr>
              <w:rPr>
                <w:rFonts w:ascii="Arial" w:hAnsi="Arial" w:cs="Arial"/>
                <w:sz w:val="20"/>
                <w:szCs w:val="20"/>
                <w:shd w:val="clear" w:color="auto" w:fill="FFFFFF"/>
              </w:rPr>
            </w:pPr>
            <w:proofErr w:type="spellStart"/>
            <w:r>
              <w:rPr>
                <w:rFonts w:ascii="Arial" w:hAnsi="Arial" w:cs="Arial"/>
                <w:color w:val="000000"/>
                <w:sz w:val="20"/>
                <w:szCs w:val="20"/>
                <w:shd w:val="clear" w:color="auto" w:fill="FFFFFF"/>
              </w:rPr>
              <w:t>Общеслав</w:t>
            </w:r>
            <w:proofErr w:type="spellEnd"/>
            <w:r>
              <w:rPr>
                <w:rFonts w:ascii="Arial" w:hAnsi="Arial" w:cs="Arial"/>
                <w:color w:val="000000"/>
                <w:sz w:val="20"/>
                <w:szCs w:val="20"/>
                <w:shd w:val="clear" w:color="auto" w:fill="FFFFFF"/>
              </w:rPr>
              <w:t xml:space="preserve">. Обычно объясняют как образование от </w:t>
            </w:r>
            <w:r w:rsidRPr="00131433">
              <w:rPr>
                <w:rFonts w:ascii="Arial" w:hAnsi="Arial" w:cs="Arial"/>
                <w:sz w:val="20"/>
                <w:szCs w:val="20"/>
                <w:shd w:val="clear" w:color="auto" w:fill="FFFFFF"/>
              </w:rPr>
              <w:t>той же основы, но с перегласовкой, что и</w:t>
            </w:r>
            <w:r w:rsidRPr="00131433">
              <w:rPr>
                <w:rStyle w:val="apple-converted-space"/>
                <w:rFonts w:ascii="Arial" w:hAnsi="Arial" w:cs="Arial"/>
                <w:sz w:val="20"/>
                <w:szCs w:val="20"/>
                <w:shd w:val="clear" w:color="auto" w:fill="FFFFFF"/>
              </w:rPr>
              <w:t> </w:t>
            </w:r>
            <w:hyperlink r:id="rId37" w:tooltip="Длина" w:history="1">
              <w:r w:rsidRPr="00131433">
                <w:rPr>
                  <w:rStyle w:val="ab"/>
                  <w:rFonts w:ascii="Arial" w:hAnsi="Arial" w:cs="Arial"/>
                  <w:sz w:val="20"/>
                  <w:szCs w:val="20"/>
                  <w:shd w:val="clear" w:color="auto" w:fill="FFFFFF"/>
                </w:rPr>
                <w:t>длина</w:t>
              </w:r>
            </w:hyperlink>
            <w:r w:rsidRPr="00131433">
              <w:rPr>
                <w:rFonts w:ascii="Arial" w:hAnsi="Arial" w:cs="Arial"/>
                <w:sz w:val="20"/>
                <w:szCs w:val="20"/>
                <w:shd w:val="clear" w:color="auto" w:fill="FFFFFF"/>
              </w:rPr>
              <w:t xml:space="preserve">, </w:t>
            </w:r>
            <w:hyperlink r:id="rId38" w:tooltip="Долгий" w:history="1">
              <w:r w:rsidRPr="00131433">
                <w:rPr>
                  <w:rStyle w:val="ab"/>
                  <w:rFonts w:ascii="Arial" w:hAnsi="Arial" w:cs="Arial"/>
                  <w:sz w:val="20"/>
                  <w:szCs w:val="20"/>
                  <w:shd w:val="clear" w:color="auto" w:fill="FFFFFF"/>
                </w:rPr>
                <w:t>долгий</w:t>
              </w:r>
            </w:hyperlink>
            <w:r w:rsidRPr="00131433">
              <w:rPr>
                <w:rFonts w:ascii="Arial" w:hAnsi="Arial" w:cs="Arial"/>
                <w:sz w:val="20"/>
                <w:szCs w:val="20"/>
                <w:shd w:val="clear" w:color="auto" w:fill="FFFFFF"/>
              </w:rPr>
              <w:t xml:space="preserve">. Однако более вероятно, что слово является </w:t>
            </w:r>
            <w:proofErr w:type="spellStart"/>
            <w:r w:rsidRPr="00131433">
              <w:rPr>
                <w:rFonts w:ascii="Arial" w:hAnsi="Arial" w:cs="Arial"/>
                <w:sz w:val="20"/>
                <w:szCs w:val="20"/>
                <w:shd w:val="clear" w:color="auto" w:fill="FFFFFF"/>
              </w:rPr>
              <w:t>суфф</w:t>
            </w:r>
            <w:proofErr w:type="spellEnd"/>
            <w:r w:rsidRPr="00131433">
              <w:rPr>
                <w:rFonts w:ascii="Arial" w:hAnsi="Arial" w:cs="Arial"/>
                <w:sz w:val="20"/>
                <w:szCs w:val="20"/>
                <w:shd w:val="clear" w:color="auto" w:fill="FFFFFF"/>
              </w:rPr>
              <w:t xml:space="preserve">. производным от указат. </w:t>
            </w:r>
            <w:proofErr w:type="spellStart"/>
            <w:r w:rsidRPr="00131433">
              <w:rPr>
                <w:rFonts w:ascii="Arial" w:hAnsi="Arial" w:cs="Arial"/>
                <w:sz w:val="20"/>
                <w:szCs w:val="20"/>
                <w:shd w:val="clear" w:color="auto" w:fill="FFFFFF"/>
              </w:rPr>
              <w:t>местоим</w:t>
            </w:r>
            <w:proofErr w:type="spellEnd"/>
            <w:r w:rsidRPr="00131433">
              <w:rPr>
                <w:rFonts w:ascii="Arial" w:hAnsi="Arial" w:cs="Arial"/>
                <w:sz w:val="20"/>
                <w:szCs w:val="20"/>
                <w:shd w:val="clear" w:color="auto" w:fill="FFFFFF"/>
              </w:rPr>
              <w:t>.</w:t>
            </w:r>
            <w:r w:rsidRPr="00131433">
              <w:rPr>
                <w:rStyle w:val="apple-converted-space"/>
                <w:rFonts w:ascii="Arial" w:hAnsi="Arial" w:cs="Arial"/>
                <w:sz w:val="20"/>
                <w:szCs w:val="20"/>
                <w:shd w:val="clear" w:color="auto" w:fill="FFFFFF"/>
              </w:rPr>
              <w:t> </w:t>
            </w:r>
            <w:r w:rsidRPr="00131433">
              <w:rPr>
                <w:rStyle w:val="ac"/>
                <w:rFonts w:ascii="Arial" w:hAnsi="Arial" w:cs="Arial"/>
                <w:sz w:val="20"/>
                <w:szCs w:val="20"/>
                <w:shd w:val="clear" w:color="auto" w:fill="FFFFFF"/>
              </w:rPr>
              <w:t>да</w:t>
            </w:r>
            <w:r w:rsidRPr="00131433">
              <w:rPr>
                <w:rFonts w:ascii="Arial" w:hAnsi="Arial" w:cs="Arial"/>
                <w:sz w:val="20"/>
                <w:szCs w:val="20"/>
                <w:shd w:val="clear" w:color="auto" w:fill="FFFFFF"/>
              </w:rPr>
              <w:t xml:space="preserve">, </w:t>
            </w:r>
            <w:proofErr w:type="gramStart"/>
            <w:r w:rsidRPr="00131433">
              <w:rPr>
                <w:rFonts w:ascii="Arial" w:hAnsi="Arial" w:cs="Arial"/>
                <w:sz w:val="20"/>
                <w:szCs w:val="20"/>
                <w:shd w:val="clear" w:color="auto" w:fill="FFFFFF"/>
              </w:rPr>
              <w:t>родственного</w:t>
            </w:r>
            <w:proofErr w:type="gramEnd"/>
            <w:r w:rsidRPr="00131433">
              <w:rPr>
                <w:rStyle w:val="apple-converted-space"/>
                <w:rFonts w:ascii="Arial" w:hAnsi="Arial" w:cs="Arial"/>
                <w:sz w:val="20"/>
                <w:szCs w:val="20"/>
                <w:shd w:val="clear" w:color="auto" w:fill="FFFFFF"/>
              </w:rPr>
              <w:t> </w:t>
            </w:r>
            <w:r w:rsidRPr="00131433">
              <w:rPr>
                <w:rStyle w:val="ac"/>
                <w:rFonts w:ascii="Arial" w:hAnsi="Arial" w:cs="Arial"/>
                <w:sz w:val="20"/>
                <w:szCs w:val="20"/>
                <w:shd w:val="clear" w:color="auto" w:fill="FFFFFF"/>
              </w:rPr>
              <w:t>то</w:t>
            </w:r>
            <w:r w:rsidRPr="00131433">
              <w:rPr>
                <w:rFonts w:ascii="Arial" w:hAnsi="Arial" w:cs="Arial"/>
                <w:sz w:val="20"/>
                <w:szCs w:val="20"/>
                <w:shd w:val="clear" w:color="auto" w:fill="FFFFFF"/>
              </w:rPr>
              <w:t>,</w:t>
            </w:r>
            <w:r w:rsidRPr="00131433">
              <w:rPr>
                <w:rStyle w:val="apple-converted-space"/>
                <w:rFonts w:ascii="Arial" w:hAnsi="Arial" w:cs="Arial"/>
                <w:sz w:val="20"/>
                <w:szCs w:val="20"/>
                <w:shd w:val="clear" w:color="auto" w:fill="FFFFFF"/>
              </w:rPr>
              <w:t> </w:t>
            </w:r>
            <w:r w:rsidRPr="00131433">
              <w:rPr>
                <w:rStyle w:val="ac"/>
                <w:rFonts w:ascii="Arial" w:hAnsi="Arial" w:cs="Arial"/>
                <w:sz w:val="20"/>
                <w:szCs w:val="20"/>
                <w:shd w:val="clear" w:color="auto" w:fill="FFFFFF"/>
              </w:rPr>
              <w:t>да</w:t>
            </w:r>
            <w:r w:rsidRPr="00131433">
              <w:rPr>
                <w:rStyle w:val="apple-converted-space"/>
                <w:rFonts w:ascii="Arial" w:hAnsi="Arial" w:cs="Arial"/>
                <w:sz w:val="20"/>
                <w:szCs w:val="20"/>
                <w:shd w:val="clear" w:color="auto" w:fill="FFFFFF"/>
              </w:rPr>
              <w:t> </w:t>
            </w:r>
            <w:r w:rsidRPr="00131433">
              <w:rPr>
                <w:rFonts w:ascii="Arial" w:hAnsi="Arial" w:cs="Arial"/>
                <w:sz w:val="20"/>
                <w:szCs w:val="20"/>
                <w:shd w:val="clear" w:color="auto" w:fill="FFFFFF"/>
              </w:rPr>
              <w:t>(союз), лит.</w:t>
            </w:r>
            <w:r w:rsidRPr="00131433">
              <w:rPr>
                <w:rStyle w:val="apple-converted-space"/>
                <w:rFonts w:ascii="Arial" w:hAnsi="Arial" w:cs="Arial"/>
                <w:sz w:val="20"/>
                <w:szCs w:val="20"/>
                <w:shd w:val="clear" w:color="auto" w:fill="FFFFFF"/>
              </w:rPr>
              <w:t> </w:t>
            </w:r>
            <w:proofErr w:type="spellStart"/>
            <w:r w:rsidRPr="00131433">
              <w:rPr>
                <w:rStyle w:val="ac"/>
                <w:rFonts w:ascii="Arial" w:hAnsi="Arial" w:cs="Arial"/>
                <w:sz w:val="20"/>
                <w:szCs w:val="20"/>
                <w:shd w:val="clear" w:color="auto" w:fill="FFFFFF"/>
              </w:rPr>
              <w:t>tolùs</w:t>
            </w:r>
            <w:proofErr w:type="spellEnd"/>
            <w:r w:rsidRPr="00131433">
              <w:rPr>
                <w:rStyle w:val="apple-converted-space"/>
                <w:rFonts w:ascii="Arial" w:hAnsi="Arial" w:cs="Arial"/>
                <w:sz w:val="20"/>
                <w:szCs w:val="20"/>
                <w:shd w:val="clear" w:color="auto" w:fill="FFFFFF"/>
              </w:rPr>
              <w:t> </w:t>
            </w:r>
            <w:r w:rsidRPr="00131433">
              <w:rPr>
                <w:rFonts w:ascii="Arial" w:hAnsi="Arial" w:cs="Arial"/>
                <w:sz w:val="20"/>
                <w:szCs w:val="20"/>
                <w:shd w:val="clear" w:color="auto" w:fill="FFFFFF"/>
              </w:rPr>
              <w:t>"далекий". Ср. отношения</w:t>
            </w:r>
            <w:r w:rsidRPr="00131433">
              <w:rPr>
                <w:rStyle w:val="apple-converted-space"/>
                <w:rFonts w:ascii="Arial" w:hAnsi="Arial" w:cs="Arial"/>
                <w:sz w:val="20"/>
                <w:szCs w:val="20"/>
                <w:shd w:val="clear" w:color="auto" w:fill="FFFFFF"/>
              </w:rPr>
              <w:t> </w:t>
            </w:r>
            <w:hyperlink r:id="rId39" w:tooltip="Тот" w:history="1">
              <w:r w:rsidRPr="00131433">
                <w:rPr>
                  <w:rStyle w:val="ab"/>
                  <w:rFonts w:ascii="Arial" w:hAnsi="Arial" w:cs="Arial"/>
                  <w:sz w:val="20"/>
                  <w:szCs w:val="20"/>
                  <w:shd w:val="clear" w:color="auto" w:fill="FFFFFF"/>
                </w:rPr>
                <w:t>тот</w:t>
              </w:r>
            </w:hyperlink>
            <w:r w:rsidRPr="00131433">
              <w:rPr>
                <w:rStyle w:val="apple-converted-space"/>
                <w:rFonts w:ascii="Arial" w:hAnsi="Arial" w:cs="Arial"/>
                <w:sz w:val="20"/>
                <w:szCs w:val="20"/>
                <w:shd w:val="clear" w:color="auto" w:fill="FFFFFF"/>
              </w:rPr>
              <w:t> </w:t>
            </w:r>
            <w:r w:rsidRPr="00131433">
              <w:rPr>
                <w:rFonts w:ascii="Arial" w:hAnsi="Arial" w:cs="Arial"/>
                <w:sz w:val="20"/>
                <w:szCs w:val="20"/>
                <w:shd w:val="clear" w:color="auto" w:fill="FFFFFF"/>
              </w:rPr>
              <w:t xml:space="preserve">(в удалении) и </w:t>
            </w:r>
            <w:hyperlink r:id="rId40" w:tooltip="Сей" w:history="1">
              <w:r w:rsidRPr="00131433">
                <w:rPr>
                  <w:rStyle w:val="ab"/>
                  <w:rFonts w:ascii="Arial" w:hAnsi="Arial" w:cs="Arial"/>
                  <w:sz w:val="20"/>
                  <w:szCs w:val="20"/>
                  <w:shd w:val="clear" w:color="auto" w:fill="FFFFFF"/>
                </w:rPr>
                <w:t>сей</w:t>
              </w:r>
            </w:hyperlink>
            <w:r w:rsidRPr="00131433">
              <w:rPr>
                <w:rStyle w:val="apple-converted-space"/>
                <w:rFonts w:ascii="Arial" w:hAnsi="Arial" w:cs="Arial"/>
                <w:sz w:val="20"/>
                <w:szCs w:val="20"/>
                <w:shd w:val="clear" w:color="auto" w:fill="FFFFFF"/>
              </w:rPr>
              <w:t> </w:t>
            </w:r>
            <w:r w:rsidRPr="00131433">
              <w:rPr>
                <w:rFonts w:ascii="Arial" w:hAnsi="Arial" w:cs="Arial"/>
                <w:sz w:val="20"/>
                <w:szCs w:val="20"/>
                <w:shd w:val="clear" w:color="auto" w:fill="FFFFFF"/>
              </w:rPr>
              <w:t>(вблизи).</w:t>
            </w:r>
          </w:p>
          <w:p w:rsidR="00D6777C" w:rsidRPr="00786995" w:rsidRDefault="00D6777C" w:rsidP="0047786E"/>
        </w:tc>
      </w:tr>
      <w:tr w:rsidR="00D6777C" w:rsidRPr="008547DA" w:rsidTr="009B47D3">
        <w:tc>
          <w:tcPr>
            <w:tcW w:w="1668" w:type="dxa"/>
          </w:tcPr>
          <w:p w:rsidR="00D6777C" w:rsidRPr="006C4C81" w:rsidRDefault="00D6777C" w:rsidP="0047786E">
            <w:pPr>
              <w:rPr>
                <w:b/>
              </w:rPr>
            </w:pPr>
            <w:r w:rsidRPr="006C4C81">
              <w:rPr>
                <w:b/>
              </w:rPr>
              <w:t>Инда</w:t>
            </w:r>
          </w:p>
        </w:tc>
        <w:tc>
          <w:tcPr>
            <w:tcW w:w="3969" w:type="dxa"/>
          </w:tcPr>
          <w:p w:rsidR="00D6777C" w:rsidRDefault="00D6777C" w:rsidP="0047786E">
            <w:r>
              <w:t>Частица даже</w:t>
            </w:r>
          </w:p>
          <w:p w:rsidR="009B47D3" w:rsidRDefault="009B47D3" w:rsidP="0047786E"/>
          <w:p w:rsidR="009B47D3" w:rsidRDefault="009B47D3" w:rsidP="0047786E"/>
          <w:p w:rsidR="009B47D3" w:rsidRPr="008547DA" w:rsidRDefault="009B47D3" w:rsidP="0047786E"/>
        </w:tc>
        <w:tc>
          <w:tcPr>
            <w:tcW w:w="2976" w:type="dxa"/>
          </w:tcPr>
          <w:p w:rsidR="00D6777C" w:rsidRPr="008547DA" w:rsidRDefault="00D6777C" w:rsidP="0047786E"/>
        </w:tc>
        <w:tc>
          <w:tcPr>
            <w:tcW w:w="5245" w:type="dxa"/>
          </w:tcPr>
          <w:p w:rsidR="00D6777C" w:rsidRPr="008547DA" w:rsidRDefault="00D6777C" w:rsidP="0047786E"/>
        </w:tc>
      </w:tr>
    </w:tbl>
    <w:tbl>
      <w:tblPr>
        <w:tblStyle w:val="aa"/>
        <w:tblW w:w="13892" w:type="dxa"/>
        <w:tblInd w:w="817" w:type="dxa"/>
        <w:tblLayout w:type="fixed"/>
        <w:tblLook w:val="04A0"/>
      </w:tblPr>
      <w:tblGrid>
        <w:gridCol w:w="1701"/>
        <w:gridCol w:w="4536"/>
        <w:gridCol w:w="3827"/>
        <w:gridCol w:w="3828"/>
      </w:tblGrid>
      <w:tr w:rsidR="00D6777C" w:rsidRPr="008547DA" w:rsidTr="0025630F">
        <w:tc>
          <w:tcPr>
            <w:tcW w:w="1701" w:type="dxa"/>
          </w:tcPr>
          <w:p w:rsidR="00D6777C" w:rsidRPr="006C4C81" w:rsidRDefault="00D6777C" w:rsidP="0047786E">
            <w:pPr>
              <w:rPr>
                <w:b/>
              </w:rPr>
            </w:pPr>
            <w:r w:rsidRPr="006C4C81">
              <w:rPr>
                <w:b/>
              </w:rPr>
              <w:lastRenderedPageBreak/>
              <w:t>Клюка</w:t>
            </w:r>
          </w:p>
        </w:tc>
        <w:tc>
          <w:tcPr>
            <w:tcW w:w="4536" w:type="dxa"/>
          </w:tcPr>
          <w:p w:rsidR="00D6777C" w:rsidRPr="009251C7" w:rsidRDefault="00D6777C" w:rsidP="0047786E">
            <w:pPr>
              <w:pStyle w:val="ad"/>
              <w:jc w:val="both"/>
            </w:pPr>
            <w:r w:rsidRPr="009251C7">
              <w:rPr>
                <w:lang w:eastAsia="ru-RU"/>
              </w:rPr>
              <w:t>Посох, загнутый кверху крючком, употреблялась западными пилигримами и нашими каликами. Загнутый конец К. называется </w:t>
            </w:r>
            <w:proofErr w:type="spellStart"/>
            <w:r w:rsidRPr="009251C7">
              <w:rPr>
                <w:i/>
                <w:iCs/>
                <w:bdr w:val="none" w:sz="0" w:space="0" w:color="auto" w:frame="1"/>
                <w:lang w:eastAsia="ru-RU"/>
              </w:rPr>
              <w:t>коковкой</w:t>
            </w:r>
            <w:proofErr w:type="spellEnd"/>
            <w:r w:rsidRPr="009251C7">
              <w:rPr>
                <w:i/>
                <w:iCs/>
                <w:bdr w:val="none" w:sz="0" w:space="0" w:color="auto" w:frame="1"/>
                <w:lang w:eastAsia="ru-RU"/>
              </w:rPr>
              <w:t>.</w:t>
            </w:r>
            <w:r w:rsidRPr="009251C7">
              <w:rPr>
                <w:lang w:eastAsia="ru-RU"/>
              </w:rPr>
              <w:t xml:space="preserve"> Калики, воткнув К. в землю, вешали на </w:t>
            </w:r>
            <w:proofErr w:type="spellStart"/>
            <w:r w:rsidRPr="009251C7">
              <w:rPr>
                <w:lang w:eastAsia="ru-RU"/>
              </w:rPr>
              <w:t>закрючины</w:t>
            </w:r>
            <w:proofErr w:type="spellEnd"/>
            <w:r w:rsidRPr="009251C7">
              <w:rPr>
                <w:lang w:eastAsia="ru-RU"/>
              </w:rPr>
              <w:t xml:space="preserve"> их свои сумочки. На К. старуха упирается; К. заденет кого и за руку, если позвать нужно (</w:t>
            </w:r>
            <w:r w:rsidRPr="009251C7">
              <w:rPr>
                <w:bCs/>
                <w:lang w:eastAsia="ru-RU"/>
              </w:rPr>
              <w:t xml:space="preserve">Энциклопедический Словарь Ф. А. Брокгауза и И.А. </w:t>
            </w:r>
            <w:proofErr w:type="spellStart"/>
            <w:r w:rsidRPr="009251C7">
              <w:rPr>
                <w:bCs/>
                <w:lang w:eastAsia="ru-RU"/>
              </w:rPr>
              <w:t>Ефрона</w:t>
            </w:r>
            <w:proofErr w:type="spellEnd"/>
            <w:r w:rsidRPr="009251C7">
              <w:rPr>
                <w:bCs/>
                <w:lang w:eastAsia="ru-RU"/>
              </w:rPr>
              <w:t>)</w:t>
            </w:r>
          </w:p>
        </w:tc>
        <w:tc>
          <w:tcPr>
            <w:tcW w:w="3827" w:type="dxa"/>
          </w:tcPr>
          <w:p w:rsidR="00D6777C" w:rsidRPr="00D84679" w:rsidRDefault="00D6777C" w:rsidP="0047786E">
            <w:pPr>
              <w:pStyle w:val="ad"/>
            </w:pPr>
            <w:r w:rsidRPr="00D84679">
              <w:t>Палка с кривым верхним концом для опоры при ходьбе</w:t>
            </w:r>
          </w:p>
        </w:tc>
        <w:tc>
          <w:tcPr>
            <w:tcW w:w="3828" w:type="dxa"/>
            <w:tcBorders>
              <w:bottom w:val="single" w:sz="4" w:space="0" w:color="auto"/>
            </w:tcBorders>
          </w:tcPr>
          <w:p w:rsidR="00D6777C" w:rsidRPr="008547DA" w:rsidRDefault="00D6777C" w:rsidP="003A6501">
            <w:pPr>
              <w:jc w:val="center"/>
            </w:pPr>
          </w:p>
        </w:tc>
      </w:tr>
      <w:tr w:rsidR="00D6777C" w:rsidRPr="008547DA" w:rsidTr="0025630F">
        <w:tc>
          <w:tcPr>
            <w:tcW w:w="1701" w:type="dxa"/>
          </w:tcPr>
          <w:p w:rsidR="00D6777C" w:rsidRPr="006C4C81" w:rsidRDefault="00D6777C" w:rsidP="0047786E">
            <w:pPr>
              <w:rPr>
                <w:b/>
              </w:rPr>
            </w:pPr>
            <w:r w:rsidRPr="006C4C81">
              <w:rPr>
                <w:b/>
              </w:rPr>
              <w:t>Кручиниться</w:t>
            </w:r>
          </w:p>
        </w:tc>
        <w:tc>
          <w:tcPr>
            <w:tcW w:w="4536" w:type="dxa"/>
          </w:tcPr>
          <w:p w:rsidR="00D6777C" w:rsidRPr="00B03D5B" w:rsidRDefault="00D6777C" w:rsidP="0047786E">
            <w:pPr>
              <w:spacing w:before="100" w:beforeAutospacing="1" w:after="100" w:afterAutospacing="1"/>
              <w:rPr>
                <w:rFonts w:ascii="Arial" w:eastAsia="Times New Roman" w:hAnsi="Arial" w:cs="Arial"/>
                <w:color w:val="000000"/>
                <w:sz w:val="20"/>
                <w:szCs w:val="20"/>
                <w:lang w:eastAsia="ru-RU"/>
              </w:rPr>
            </w:pPr>
            <w:r w:rsidRPr="00B03D5B">
              <w:rPr>
                <w:rFonts w:ascii="Arial" w:eastAsia="Times New Roman" w:hAnsi="Arial" w:cs="Arial"/>
                <w:color w:val="000000"/>
                <w:sz w:val="20"/>
                <w:szCs w:val="20"/>
                <w:lang w:eastAsia="ru-RU"/>
              </w:rPr>
              <w:t>Грустить, горевать, печалиться.</w:t>
            </w:r>
          </w:p>
          <w:p w:rsidR="00D6777C" w:rsidRPr="008547DA" w:rsidRDefault="00D6777C" w:rsidP="0047786E"/>
        </w:tc>
        <w:tc>
          <w:tcPr>
            <w:tcW w:w="3827" w:type="dxa"/>
          </w:tcPr>
          <w:p w:rsidR="00D6777C" w:rsidRPr="00D84679" w:rsidRDefault="00D6777C" w:rsidP="0047786E">
            <w:pPr>
              <w:pStyle w:val="ad"/>
            </w:pPr>
          </w:p>
        </w:tc>
        <w:tc>
          <w:tcPr>
            <w:tcW w:w="3828" w:type="dxa"/>
            <w:tcBorders>
              <w:bottom w:val="nil"/>
            </w:tcBorders>
          </w:tcPr>
          <w:p w:rsidR="00D6777C" w:rsidRPr="008547DA" w:rsidRDefault="00D6777C" w:rsidP="0047786E">
            <w:r>
              <w:rPr>
                <w:rFonts w:ascii="Arial" w:hAnsi="Arial" w:cs="Arial"/>
                <w:color w:val="000000"/>
                <w:sz w:val="20"/>
                <w:szCs w:val="20"/>
                <w:shd w:val="clear" w:color="auto" w:fill="FFFFFF"/>
              </w:rPr>
              <w:t xml:space="preserve">Восходит к той же основе, что и польское </w:t>
            </w:r>
            <w:proofErr w:type="spellStart"/>
            <w:r>
              <w:rPr>
                <w:rFonts w:ascii="Arial" w:hAnsi="Arial" w:cs="Arial"/>
                <w:color w:val="000000"/>
                <w:sz w:val="20"/>
                <w:szCs w:val="20"/>
                <w:shd w:val="clear" w:color="auto" w:fill="FFFFFF"/>
              </w:rPr>
              <w:t>krecz</w:t>
            </w:r>
            <w:proofErr w:type="spellEnd"/>
            <w:r>
              <w:rPr>
                <w:rFonts w:ascii="Arial" w:hAnsi="Arial" w:cs="Arial"/>
                <w:color w:val="000000"/>
                <w:sz w:val="20"/>
                <w:szCs w:val="20"/>
                <w:shd w:val="clear" w:color="auto" w:fill="FFFFFF"/>
              </w:rPr>
              <w:t xml:space="preserve">, имеющее значение головокружение, судороги". Тот же корень, но </w:t>
            </w:r>
            <w:r w:rsidRPr="00131433">
              <w:rPr>
                <w:rFonts w:ascii="Arial" w:hAnsi="Arial" w:cs="Arial"/>
                <w:sz w:val="20"/>
                <w:szCs w:val="20"/>
                <w:shd w:val="clear" w:color="auto" w:fill="FFFFFF"/>
              </w:rPr>
              <w:t>с</w:t>
            </w:r>
            <w:r>
              <w:rPr>
                <w:rFonts w:ascii="Arial" w:hAnsi="Arial" w:cs="Arial"/>
                <w:sz w:val="20"/>
                <w:szCs w:val="20"/>
                <w:shd w:val="clear" w:color="auto" w:fill="FFFFFF"/>
              </w:rPr>
              <w:t xml:space="preserve"> </w:t>
            </w:r>
            <w:r>
              <w:rPr>
                <w:rStyle w:val="apple-converted-space"/>
                <w:rFonts w:ascii="Arial" w:hAnsi="Arial" w:cs="Arial"/>
                <w:sz w:val="20"/>
                <w:szCs w:val="20"/>
                <w:shd w:val="clear" w:color="auto" w:fill="FFFFFF"/>
              </w:rPr>
              <w:t>иной</w:t>
            </w:r>
            <w:r w:rsidRPr="00131433">
              <w:t xml:space="preserve"> </w:t>
            </w:r>
            <w:r>
              <w:t>г</w:t>
            </w:r>
            <w:r w:rsidRPr="00131433">
              <w:rPr>
                <w:rFonts w:ascii="Arial" w:hAnsi="Arial" w:cs="Arial"/>
                <w:sz w:val="20"/>
                <w:szCs w:val="20"/>
                <w:shd w:val="clear" w:color="auto" w:fill="FFFFFF"/>
              </w:rPr>
              <w:t xml:space="preserve">ласной </w:t>
            </w:r>
            <w:r>
              <w:rPr>
                <w:rFonts w:ascii="Arial" w:hAnsi="Arial" w:cs="Arial"/>
                <w:color w:val="000000"/>
                <w:sz w:val="20"/>
                <w:szCs w:val="20"/>
                <w:shd w:val="clear" w:color="auto" w:fill="FFFFFF"/>
              </w:rPr>
              <w:t xml:space="preserve">находим в </w:t>
            </w:r>
            <w:proofErr w:type="gramStart"/>
            <w:r>
              <w:rPr>
                <w:rFonts w:ascii="Arial" w:hAnsi="Arial" w:cs="Arial"/>
                <w:color w:val="000000"/>
                <w:sz w:val="20"/>
                <w:szCs w:val="20"/>
                <w:shd w:val="clear" w:color="auto" w:fill="FFFFFF"/>
              </w:rPr>
              <w:t>диалектальном</w:t>
            </w:r>
            <w:proofErr w:type="gramEnd"/>
            <w:r>
              <w:rPr>
                <w:rFonts w:ascii="Arial" w:hAnsi="Arial" w:cs="Arial"/>
                <w:color w:val="000000"/>
                <w:sz w:val="20"/>
                <w:szCs w:val="20"/>
                <w:shd w:val="clear" w:color="auto" w:fill="FFFFFF"/>
              </w:rPr>
              <w:t xml:space="preserve"> </w:t>
            </w:r>
            <w:proofErr w:type="spellStart"/>
            <w:r>
              <w:rPr>
                <w:rStyle w:val="ac"/>
                <w:rFonts w:ascii="Arial" w:hAnsi="Arial" w:cs="Arial"/>
                <w:color w:val="000000"/>
                <w:sz w:val="20"/>
                <w:szCs w:val="20"/>
                <w:shd w:val="clear" w:color="auto" w:fill="FFFFFF"/>
              </w:rPr>
              <w:t>крячить</w:t>
            </w:r>
            <w:proofErr w:type="spellEnd"/>
            <w:r>
              <w:rPr>
                <w:rStyle w:val="ac"/>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тащить тяжелую ношу".</w:t>
            </w:r>
          </w:p>
        </w:tc>
      </w:tr>
      <w:tr w:rsidR="00D6777C" w:rsidRPr="008547DA" w:rsidTr="0025630F">
        <w:tc>
          <w:tcPr>
            <w:tcW w:w="1701" w:type="dxa"/>
          </w:tcPr>
          <w:p w:rsidR="00D6777C" w:rsidRPr="006C4C81" w:rsidRDefault="00D6777C" w:rsidP="0047786E">
            <w:pPr>
              <w:rPr>
                <w:b/>
              </w:rPr>
            </w:pPr>
            <w:proofErr w:type="spellStart"/>
            <w:r w:rsidRPr="006C4C81">
              <w:rPr>
                <w:b/>
              </w:rPr>
              <w:t>Ломлива</w:t>
            </w:r>
            <w:proofErr w:type="spellEnd"/>
          </w:p>
        </w:tc>
        <w:tc>
          <w:tcPr>
            <w:tcW w:w="4536" w:type="dxa"/>
          </w:tcPr>
          <w:p w:rsidR="00D6777C" w:rsidRDefault="00D6777C" w:rsidP="0047786E">
            <w:r>
              <w:t xml:space="preserve">Капризный, привередливый </w:t>
            </w:r>
          </w:p>
          <w:p w:rsidR="00D6777C" w:rsidRPr="008547DA" w:rsidRDefault="00D6777C" w:rsidP="0047786E">
            <w:proofErr w:type="gramStart"/>
            <w:r>
              <w:t>(словарь синонимов русского языка.</w:t>
            </w:r>
            <w:proofErr w:type="gramEnd"/>
            <w:r>
              <w:t xml:space="preserve"> </w:t>
            </w:r>
            <w:proofErr w:type="gramStart"/>
            <w:r>
              <w:t>З.Е. Александрова 2011)</w:t>
            </w:r>
            <w:proofErr w:type="gramEnd"/>
          </w:p>
        </w:tc>
        <w:tc>
          <w:tcPr>
            <w:tcW w:w="3827" w:type="dxa"/>
          </w:tcPr>
          <w:p w:rsidR="00D6777C" w:rsidRPr="008547DA" w:rsidRDefault="00D6777C" w:rsidP="0047786E"/>
        </w:tc>
        <w:tc>
          <w:tcPr>
            <w:tcW w:w="3828" w:type="dxa"/>
            <w:tcBorders>
              <w:top w:val="nil"/>
            </w:tcBorders>
          </w:tcPr>
          <w:p w:rsidR="00D6777C" w:rsidRPr="008547DA" w:rsidRDefault="00D6777C" w:rsidP="0047786E"/>
        </w:tc>
      </w:tr>
      <w:tr w:rsidR="00D6777C" w:rsidRPr="008547DA" w:rsidTr="0025630F">
        <w:tc>
          <w:tcPr>
            <w:tcW w:w="1701" w:type="dxa"/>
          </w:tcPr>
          <w:p w:rsidR="00D6777C" w:rsidRPr="006C4C81" w:rsidRDefault="00D6777C" w:rsidP="0047786E">
            <w:pPr>
              <w:rPr>
                <w:b/>
              </w:rPr>
            </w:pPr>
            <w:r w:rsidRPr="006C4C81">
              <w:rPr>
                <w:b/>
              </w:rPr>
              <w:t>Молва</w:t>
            </w:r>
          </w:p>
        </w:tc>
        <w:tc>
          <w:tcPr>
            <w:tcW w:w="4536" w:type="dxa"/>
          </w:tcPr>
          <w:p w:rsidR="00D6777C" w:rsidRPr="008547DA" w:rsidRDefault="00D6777C" w:rsidP="0047786E"/>
        </w:tc>
        <w:tc>
          <w:tcPr>
            <w:tcW w:w="3827" w:type="dxa"/>
          </w:tcPr>
          <w:p w:rsidR="00D6777C" w:rsidRPr="008547DA" w:rsidRDefault="00D6777C" w:rsidP="0047786E">
            <w:r>
              <w:t>(Устар.) слухи, толки</w:t>
            </w:r>
          </w:p>
        </w:tc>
        <w:tc>
          <w:tcPr>
            <w:tcW w:w="3828" w:type="dxa"/>
          </w:tcPr>
          <w:p w:rsidR="00D6777C" w:rsidRPr="008547DA" w:rsidRDefault="00D6777C" w:rsidP="0047786E">
            <w:proofErr w:type="spellStart"/>
            <w:r>
              <w:t>Общеслвавянское</w:t>
            </w:r>
            <w:proofErr w:type="spellEnd"/>
            <w:r>
              <w:t xml:space="preserve">, в др. языках точных соответствий не </w:t>
            </w:r>
            <w:proofErr w:type="gramStart"/>
            <w:r>
              <w:t>имеющее</w:t>
            </w:r>
            <w:proofErr w:type="gramEnd"/>
          </w:p>
        </w:tc>
      </w:tr>
      <w:tr w:rsidR="00D6777C" w:rsidRPr="008547DA" w:rsidTr="0025630F">
        <w:tc>
          <w:tcPr>
            <w:tcW w:w="1701" w:type="dxa"/>
          </w:tcPr>
          <w:p w:rsidR="00D6777C" w:rsidRPr="006C4C81" w:rsidRDefault="00D6777C" w:rsidP="0047786E">
            <w:pPr>
              <w:rPr>
                <w:b/>
              </w:rPr>
            </w:pPr>
            <w:r w:rsidRPr="006C4C81">
              <w:rPr>
                <w:b/>
              </w:rPr>
              <w:t>Молодица</w:t>
            </w:r>
          </w:p>
        </w:tc>
        <w:tc>
          <w:tcPr>
            <w:tcW w:w="4536" w:type="dxa"/>
          </w:tcPr>
          <w:p w:rsidR="00D6777C" w:rsidRPr="008547DA" w:rsidRDefault="00D6777C" w:rsidP="0047786E"/>
        </w:tc>
        <w:tc>
          <w:tcPr>
            <w:tcW w:w="3827" w:type="dxa"/>
          </w:tcPr>
          <w:p w:rsidR="00D6777C" w:rsidRPr="008547DA" w:rsidRDefault="00D6777C" w:rsidP="0047786E">
            <w:r>
              <w:t>(Обл.) Молодая замужняя женщина-крестьянка</w:t>
            </w:r>
          </w:p>
        </w:tc>
        <w:tc>
          <w:tcPr>
            <w:tcW w:w="3828" w:type="dxa"/>
          </w:tcPr>
          <w:p w:rsidR="00D6777C" w:rsidRPr="00AD0509" w:rsidRDefault="00D6777C" w:rsidP="0047786E">
            <w:r>
              <w:t xml:space="preserve">От молодой. Общеславянское. Современная форма восходит к </w:t>
            </w:r>
            <w:r>
              <w:rPr>
                <w:lang w:val="en-US"/>
              </w:rPr>
              <w:t>mold</w:t>
            </w:r>
            <w:proofErr w:type="spellStart"/>
            <w:proofErr w:type="gramStart"/>
            <w:r>
              <w:t>ъ</w:t>
            </w:r>
            <w:proofErr w:type="spellEnd"/>
            <w:proofErr w:type="gramEnd"/>
            <w:r>
              <w:t xml:space="preserve"> </w:t>
            </w:r>
            <w:proofErr w:type="spellStart"/>
            <w:r>
              <w:t>оло</w:t>
            </w:r>
            <w:proofErr w:type="spellEnd"/>
            <w:r>
              <w:t xml:space="preserve"> в результате развития полногласия</w:t>
            </w:r>
          </w:p>
        </w:tc>
      </w:tr>
      <w:tr w:rsidR="00D6777C" w:rsidRPr="008547DA" w:rsidTr="0025630F">
        <w:tc>
          <w:tcPr>
            <w:tcW w:w="1701" w:type="dxa"/>
          </w:tcPr>
          <w:p w:rsidR="00D6777C" w:rsidRPr="006C4C81" w:rsidRDefault="00D6777C" w:rsidP="0047786E">
            <w:pPr>
              <w:rPr>
                <w:b/>
              </w:rPr>
            </w:pPr>
            <w:r w:rsidRPr="006C4C81">
              <w:rPr>
                <w:b/>
              </w:rPr>
              <w:t>Обедня</w:t>
            </w:r>
          </w:p>
        </w:tc>
        <w:tc>
          <w:tcPr>
            <w:tcW w:w="4536" w:type="dxa"/>
          </w:tcPr>
          <w:p w:rsidR="00D6777C" w:rsidRPr="008547DA" w:rsidRDefault="00D6777C" w:rsidP="0047786E"/>
        </w:tc>
        <w:tc>
          <w:tcPr>
            <w:tcW w:w="3827" w:type="dxa"/>
          </w:tcPr>
          <w:p w:rsidR="00D6777C" w:rsidRPr="008547DA" w:rsidRDefault="00D6777C" w:rsidP="0047786E">
            <w:r>
              <w:t>Церковная служба у христиан, совершаемая утром или в первую половину дня</w:t>
            </w:r>
          </w:p>
        </w:tc>
        <w:tc>
          <w:tcPr>
            <w:tcW w:w="3828" w:type="dxa"/>
          </w:tcPr>
          <w:p w:rsidR="00D6777C" w:rsidRPr="008547DA" w:rsidRDefault="00D6777C" w:rsidP="0047786E">
            <w:proofErr w:type="gramStart"/>
            <w:r>
              <w:t>От</w:t>
            </w:r>
            <w:proofErr w:type="gramEnd"/>
            <w:r>
              <w:t xml:space="preserve"> обед. Общеславянское. Образовано с помощью приставки от </w:t>
            </w:r>
            <w:proofErr w:type="spellStart"/>
            <w:r>
              <w:t>едъ</w:t>
            </w:r>
            <w:proofErr w:type="spellEnd"/>
            <w:r>
              <w:t xml:space="preserve"> еда. Первоначально время до и после еды.</w:t>
            </w:r>
          </w:p>
        </w:tc>
      </w:tr>
      <w:tr w:rsidR="00D6777C" w:rsidRPr="008547DA" w:rsidTr="0025630F">
        <w:tc>
          <w:tcPr>
            <w:tcW w:w="1701" w:type="dxa"/>
          </w:tcPr>
          <w:p w:rsidR="00D6777C" w:rsidRPr="006C4C81" w:rsidRDefault="00D6777C" w:rsidP="0047786E">
            <w:pPr>
              <w:rPr>
                <w:b/>
              </w:rPr>
            </w:pPr>
            <w:r w:rsidRPr="006C4C81">
              <w:rPr>
                <w:b/>
              </w:rPr>
              <w:t>Очи</w:t>
            </w:r>
          </w:p>
        </w:tc>
        <w:tc>
          <w:tcPr>
            <w:tcW w:w="4536" w:type="dxa"/>
          </w:tcPr>
          <w:p w:rsidR="00D6777C" w:rsidRPr="008547DA" w:rsidRDefault="00D6777C" w:rsidP="0047786E"/>
        </w:tc>
        <w:tc>
          <w:tcPr>
            <w:tcW w:w="3827" w:type="dxa"/>
          </w:tcPr>
          <w:p w:rsidR="00D6777C" w:rsidRPr="009251C7" w:rsidRDefault="00D6777C" w:rsidP="0047786E">
            <w:r>
              <w:t xml:space="preserve">(Устар.) Мн.ч. </w:t>
            </w:r>
            <w:proofErr w:type="gramStart"/>
            <w:r>
              <w:t>от</w:t>
            </w:r>
            <w:proofErr w:type="gramEnd"/>
            <w:r>
              <w:t xml:space="preserve"> </w:t>
            </w:r>
            <w:proofErr w:type="gramStart"/>
            <w:r>
              <w:t>око</w:t>
            </w:r>
            <w:proofErr w:type="gramEnd"/>
            <w:r>
              <w:t xml:space="preserve"> – глаз</w:t>
            </w:r>
          </w:p>
          <w:p w:rsidR="00D6777C" w:rsidRPr="009251C7" w:rsidRDefault="00D6777C" w:rsidP="0047786E"/>
        </w:tc>
        <w:tc>
          <w:tcPr>
            <w:tcW w:w="3828" w:type="dxa"/>
          </w:tcPr>
          <w:p w:rsidR="00D6777C" w:rsidRPr="008547DA" w:rsidRDefault="00D6777C" w:rsidP="0047786E"/>
        </w:tc>
      </w:tr>
      <w:tr w:rsidR="00D6777C" w:rsidRPr="008547DA" w:rsidTr="0025630F">
        <w:tc>
          <w:tcPr>
            <w:tcW w:w="1701" w:type="dxa"/>
          </w:tcPr>
          <w:p w:rsidR="00D6777C" w:rsidRPr="006C4C81" w:rsidRDefault="00D6777C" w:rsidP="0047786E">
            <w:pPr>
              <w:rPr>
                <w:b/>
              </w:rPr>
            </w:pPr>
            <w:r w:rsidRPr="006C4C81">
              <w:rPr>
                <w:b/>
              </w:rPr>
              <w:t>Персты</w:t>
            </w:r>
          </w:p>
        </w:tc>
        <w:tc>
          <w:tcPr>
            <w:tcW w:w="4536" w:type="dxa"/>
          </w:tcPr>
          <w:p w:rsidR="00D6777C" w:rsidRPr="008547DA" w:rsidRDefault="00D6777C" w:rsidP="0047786E"/>
        </w:tc>
        <w:tc>
          <w:tcPr>
            <w:tcW w:w="3827" w:type="dxa"/>
          </w:tcPr>
          <w:p w:rsidR="00D6777C" w:rsidRPr="009251C7" w:rsidRDefault="00D6777C" w:rsidP="0047786E">
            <w:r>
              <w:t>(Устар.) Палец руки</w:t>
            </w:r>
          </w:p>
          <w:p w:rsidR="00D6777C" w:rsidRPr="009251C7" w:rsidRDefault="00D6777C" w:rsidP="0047786E"/>
        </w:tc>
        <w:tc>
          <w:tcPr>
            <w:tcW w:w="3828" w:type="dxa"/>
          </w:tcPr>
          <w:p w:rsidR="00D6777C" w:rsidRPr="008547DA" w:rsidRDefault="00D6777C" w:rsidP="0047786E">
            <w:r>
              <w:t xml:space="preserve">Общеславянское  </w:t>
            </w:r>
            <w:proofErr w:type="spellStart"/>
            <w:r>
              <w:t>пьрстъ</w:t>
            </w:r>
            <w:proofErr w:type="spellEnd"/>
          </w:p>
        </w:tc>
      </w:tr>
      <w:tr w:rsidR="00D6777C" w:rsidRPr="008547DA" w:rsidTr="0025630F">
        <w:tc>
          <w:tcPr>
            <w:tcW w:w="1701" w:type="dxa"/>
          </w:tcPr>
          <w:p w:rsidR="00D6777C" w:rsidRPr="006C4C81" w:rsidRDefault="00D6777C" w:rsidP="0047786E">
            <w:pPr>
              <w:rPr>
                <w:b/>
              </w:rPr>
            </w:pPr>
            <w:proofErr w:type="spellStart"/>
            <w:r w:rsidRPr="006C4C81">
              <w:rPr>
                <w:b/>
              </w:rPr>
              <w:t>Подбочась</w:t>
            </w:r>
            <w:proofErr w:type="spellEnd"/>
          </w:p>
        </w:tc>
        <w:tc>
          <w:tcPr>
            <w:tcW w:w="4536" w:type="dxa"/>
          </w:tcPr>
          <w:p w:rsidR="00D6777C" w:rsidRPr="008547DA" w:rsidRDefault="00D6777C" w:rsidP="0047786E"/>
        </w:tc>
        <w:tc>
          <w:tcPr>
            <w:tcW w:w="3827" w:type="dxa"/>
          </w:tcPr>
          <w:p w:rsidR="00D6777C" w:rsidRPr="008547DA" w:rsidRDefault="00D6777C" w:rsidP="0047786E">
            <w:r>
              <w:t>Подбочениться – выпрямиться, подперев бока руками</w:t>
            </w:r>
          </w:p>
        </w:tc>
        <w:tc>
          <w:tcPr>
            <w:tcW w:w="3828" w:type="dxa"/>
          </w:tcPr>
          <w:p w:rsidR="00D6777C" w:rsidRPr="008547DA" w:rsidRDefault="00D6777C" w:rsidP="0047786E"/>
        </w:tc>
      </w:tr>
      <w:tr w:rsidR="00D6777C" w:rsidRPr="008547DA" w:rsidTr="0025630F">
        <w:tc>
          <w:tcPr>
            <w:tcW w:w="1701" w:type="dxa"/>
          </w:tcPr>
          <w:p w:rsidR="00D6777C" w:rsidRPr="006C4C81" w:rsidRDefault="00D6777C" w:rsidP="0047786E">
            <w:pPr>
              <w:rPr>
                <w:b/>
              </w:rPr>
            </w:pPr>
            <w:r w:rsidRPr="006C4C81">
              <w:rPr>
                <w:b/>
              </w:rPr>
              <w:t>Пожалую</w:t>
            </w:r>
          </w:p>
        </w:tc>
        <w:tc>
          <w:tcPr>
            <w:tcW w:w="4536" w:type="dxa"/>
          </w:tcPr>
          <w:p w:rsidR="00D6777C" w:rsidRPr="008547DA" w:rsidRDefault="00D6777C" w:rsidP="0047786E"/>
        </w:tc>
        <w:tc>
          <w:tcPr>
            <w:tcW w:w="3827" w:type="dxa"/>
          </w:tcPr>
          <w:p w:rsidR="00D6777C" w:rsidRPr="009251C7" w:rsidRDefault="00D6777C" w:rsidP="0047786E">
            <w:r>
              <w:t>Пожаловать – жаловать</w:t>
            </w:r>
          </w:p>
          <w:p w:rsidR="00D6777C" w:rsidRPr="009251C7" w:rsidRDefault="00D6777C" w:rsidP="0047786E"/>
        </w:tc>
        <w:tc>
          <w:tcPr>
            <w:tcW w:w="3828" w:type="dxa"/>
          </w:tcPr>
          <w:p w:rsidR="00D6777C" w:rsidRPr="008547DA" w:rsidRDefault="00D6777C" w:rsidP="0047786E"/>
        </w:tc>
      </w:tr>
      <w:tr w:rsidR="00D6777C" w:rsidRPr="008547DA" w:rsidTr="0025630F">
        <w:tc>
          <w:tcPr>
            <w:tcW w:w="1701" w:type="dxa"/>
          </w:tcPr>
          <w:p w:rsidR="00D6777C" w:rsidRPr="006C4C81" w:rsidRDefault="00D6777C" w:rsidP="0047786E">
            <w:pPr>
              <w:rPr>
                <w:b/>
              </w:rPr>
            </w:pPr>
            <w:r w:rsidRPr="006C4C81">
              <w:rPr>
                <w:b/>
              </w:rPr>
              <w:t>Полати</w:t>
            </w:r>
          </w:p>
        </w:tc>
        <w:tc>
          <w:tcPr>
            <w:tcW w:w="4536" w:type="dxa"/>
          </w:tcPr>
          <w:p w:rsidR="00D6777C" w:rsidRPr="008547DA" w:rsidRDefault="00D6777C" w:rsidP="0047786E"/>
        </w:tc>
        <w:tc>
          <w:tcPr>
            <w:tcW w:w="3827" w:type="dxa"/>
          </w:tcPr>
          <w:p w:rsidR="00D6777C" w:rsidRPr="008547DA" w:rsidRDefault="00D6777C" w:rsidP="0047786E">
            <w:r>
              <w:t xml:space="preserve">В избе нары для спанья, </w:t>
            </w:r>
            <w:r>
              <w:lastRenderedPageBreak/>
              <w:t>устраиваемые под потолком между печью и стеной</w:t>
            </w:r>
          </w:p>
        </w:tc>
        <w:tc>
          <w:tcPr>
            <w:tcW w:w="3828" w:type="dxa"/>
          </w:tcPr>
          <w:p w:rsidR="00D6777C" w:rsidRPr="008547DA" w:rsidRDefault="00D6777C" w:rsidP="0047786E">
            <w:r>
              <w:lastRenderedPageBreak/>
              <w:t xml:space="preserve">Древнерусское </w:t>
            </w:r>
            <w:proofErr w:type="spellStart"/>
            <w:r>
              <w:t>полата</w:t>
            </w:r>
            <w:proofErr w:type="spellEnd"/>
            <w:r>
              <w:t xml:space="preserve"> –</w:t>
            </w:r>
            <w:proofErr w:type="gramStart"/>
            <w:r>
              <w:t>«д</w:t>
            </w:r>
            <w:proofErr w:type="gramEnd"/>
            <w:r>
              <w:t xml:space="preserve">ом, </w:t>
            </w:r>
            <w:r>
              <w:lastRenderedPageBreak/>
              <w:t xml:space="preserve">крыша». Заимствовано из древнегреческого языка </w:t>
            </w:r>
            <w:proofErr w:type="spellStart"/>
            <w:r>
              <w:rPr>
                <w:lang w:val="en-US"/>
              </w:rPr>
              <w:t>polation</w:t>
            </w:r>
            <w:proofErr w:type="spellEnd"/>
            <w:r>
              <w:t xml:space="preserve"> </w:t>
            </w:r>
          </w:p>
        </w:tc>
      </w:tr>
      <w:tr w:rsidR="00D6777C" w:rsidRPr="008547DA" w:rsidTr="00966625">
        <w:tc>
          <w:tcPr>
            <w:tcW w:w="1701" w:type="dxa"/>
          </w:tcPr>
          <w:p w:rsidR="00D6777C" w:rsidRPr="006C4C81" w:rsidRDefault="00D6777C" w:rsidP="0047786E">
            <w:pPr>
              <w:rPr>
                <w:b/>
              </w:rPr>
            </w:pPr>
            <w:r w:rsidRPr="006C4C81">
              <w:rPr>
                <w:b/>
              </w:rPr>
              <w:lastRenderedPageBreak/>
              <w:t>Рогатка</w:t>
            </w:r>
          </w:p>
        </w:tc>
        <w:tc>
          <w:tcPr>
            <w:tcW w:w="4536" w:type="dxa"/>
          </w:tcPr>
          <w:p w:rsidR="00D6777C" w:rsidRPr="008547DA" w:rsidRDefault="00D6777C" w:rsidP="0047786E"/>
        </w:tc>
        <w:tc>
          <w:tcPr>
            <w:tcW w:w="3827" w:type="dxa"/>
          </w:tcPr>
          <w:p w:rsidR="00D6777C" w:rsidRPr="008547DA" w:rsidRDefault="00D6777C" w:rsidP="0047786E">
            <w:r>
              <w:t>Старинное орудие, употреблявшееся для наказания преступников</w:t>
            </w:r>
            <w:proofErr w:type="gramStart"/>
            <w:r>
              <w:t xml:space="preserve"> .</w:t>
            </w:r>
            <w:proofErr w:type="gramEnd"/>
          </w:p>
        </w:tc>
        <w:tc>
          <w:tcPr>
            <w:tcW w:w="3828" w:type="dxa"/>
          </w:tcPr>
          <w:p w:rsidR="00D6777C" w:rsidRPr="008547DA" w:rsidRDefault="00D6777C" w:rsidP="0047786E"/>
        </w:tc>
      </w:tr>
      <w:tr w:rsidR="00D6777C" w:rsidRPr="008547DA" w:rsidTr="00966625">
        <w:tc>
          <w:tcPr>
            <w:tcW w:w="1701" w:type="dxa"/>
          </w:tcPr>
          <w:p w:rsidR="00D6777C" w:rsidRPr="006C4C81" w:rsidRDefault="00D6777C" w:rsidP="0047786E">
            <w:pPr>
              <w:rPr>
                <w:b/>
              </w:rPr>
            </w:pPr>
            <w:r w:rsidRPr="006C4C81">
              <w:rPr>
                <w:b/>
              </w:rPr>
              <w:t>Светлица</w:t>
            </w:r>
          </w:p>
        </w:tc>
        <w:tc>
          <w:tcPr>
            <w:tcW w:w="4536" w:type="dxa"/>
          </w:tcPr>
          <w:p w:rsidR="00D6777C" w:rsidRPr="008547DA" w:rsidRDefault="00D6777C" w:rsidP="0047786E"/>
        </w:tc>
        <w:tc>
          <w:tcPr>
            <w:tcW w:w="3827" w:type="dxa"/>
          </w:tcPr>
          <w:p w:rsidR="00D6777C" w:rsidRPr="008547DA" w:rsidRDefault="00D6777C" w:rsidP="0047786E">
            <w:r>
              <w:t>(Устар.) Светлая парадная комната в доме</w:t>
            </w:r>
          </w:p>
        </w:tc>
        <w:tc>
          <w:tcPr>
            <w:tcW w:w="3828" w:type="dxa"/>
          </w:tcPr>
          <w:p w:rsidR="00D6777C" w:rsidRPr="008547DA" w:rsidRDefault="00D6777C" w:rsidP="0047786E">
            <w:r>
              <w:t xml:space="preserve">Образовано с помощью суффикса </w:t>
            </w:r>
            <w:proofErr w:type="spellStart"/>
            <w:r>
              <w:t>иц</w:t>
            </w:r>
            <w:proofErr w:type="spellEnd"/>
            <w:r>
              <w:t xml:space="preserve"> от </w:t>
            </w:r>
            <w:proofErr w:type="spellStart"/>
            <w:r>
              <w:t>светьлый</w:t>
            </w:r>
            <w:proofErr w:type="spellEnd"/>
          </w:p>
        </w:tc>
      </w:tr>
      <w:tr w:rsidR="00D6777C" w:rsidRPr="008547DA" w:rsidTr="00966625">
        <w:tc>
          <w:tcPr>
            <w:tcW w:w="1701" w:type="dxa"/>
          </w:tcPr>
          <w:p w:rsidR="00D6777C" w:rsidRPr="006C4C81" w:rsidRDefault="00D6777C" w:rsidP="0047786E">
            <w:pPr>
              <w:rPr>
                <w:b/>
              </w:rPr>
            </w:pPr>
            <w:r w:rsidRPr="006C4C81">
              <w:rPr>
                <w:b/>
              </w:rPr>
              <w:t>Светлоокий</w:t>
            </w:r>
          </w:p>
        </w:tc>
        <w:tc>
          <w:tcPr>
            <w:tcW w:w="4536" w:type="dxa"/>
          </w:tcPr>
          <w:p w:rsidR="00D6777C" w:rsidRPr="008547DA" w:rsidRDefault="00D6777C" w:rsidP="0047786E">
            <w:r>
              <w:t>Имеющий светлые глаза (Толковый словарь русского языка Ефремова Т.Ф.)</w:t>
            </w:r>
          </w:p>
        </w:tc>
        <w:tc>
          <w:tcPr>
            <w:tcW w:w="3827" w:type="dxa"/>
          </w:tcPr>
          <w:p w:rsidR="00D6777C" w:rsidRPr="008547DA" w:rsidRDefault="00D6777C" w:rsidP="0047786E"/>
        </w:tc>
        <w:tc>
          <w:tcPr>
            <w:tcW w:w="3828" w:type="dxa"/>
          </w:tcPr>
          <w:p w:rsidR="00D6777C" w:rsidRPr="008547DA" w:rsidRDefault="00D6777C" w:rsidP="0047786E"/>
        </w:tc>
      </w:tr>
      <w:tr w:rsidR="00D6777C" w:rsidRPr="008547DA" w:rsidTr="00966625">
        <w:tc>
          <w:tcPr>
            <w:tcW w:w="1701" w:type="dxa"/>
          </w:tcPr>
          <w:p w:rsidR="00D6777C" w:rsidRPr="006C4C81" w:rsidRDefault="00D6777C" w:rsidP="0047786E">
            <w:pPr>
              <w:rPr>
                <w:b/>
              </w:rPr>
            </w:pPr>
            <w:r w:rsidRPr="006C4C81">
              <w:rPr>
                <w:b/>
              </w:rPr>
              <w:t>Святые</w:t>
            </w:r>
            <w:proofErr w:type="gramStart"/>
            <w:r w:rsidRPr="006C4C81">
              <w:rPr>
                <w:b/>
              </w:rPr>
              <w:t xml:space="preserve"> П</w:t>
            </w:r>
            <w:proofErr w:type="gramEnd"/>
            <w:r w:rsidRPr="006C4C81">
              <w:rPr>
                <w:b/>
              </w:rPr>
              <w:t xml:space="preserve">од Святыми </w:t>
            </w:r>
          </w:p>
        </w:tc>
        <w:tc>
          <w:tcPr>
            <w:tcW w:w="4536" w:type="dxa"/>
          </w:tcPr>
          <w:p w:rsidR="00D6777C" w:rsidRPr="00131433" w:rsidRDefault="00D6777C" w:rsidP="0047786E">
            <w:r>
              <w:rPr>
                <w:rFonts w:cs="Arial"/>
                <w:shd w:val="clear" w:color="auto" w:fill="FFFFFF"/>
              </w:rPr>
              <w:t>В</w:t>
            </w:r>
            <w:r w:rsidRPr="00131433">
              <w:rPr>
                <w:rFonts w:cs="Arial"/>
                <w:shd w:val="clear" w:color="auto" w:fill="FFFFFF"/>
              </w:rPr>
              <w:t xml:space="preserve"> знач. сущ. святые, святых, ед. святой, святого, м. Иконы с изображе</w:t>
            </w:r>
            <w:r>
              <w:rPr>
                <w:rFonts w:cs="Arial"/>
                <w:shd w:val="clear" w:color="auto" w:fill="FFFFFF"/>
              </w:rPr>
              <w:t>ниями таких людей (</w:t>
            </w:r>
            <w:proofErr w:type="spellStart"/>
            <w:r>
              <w:rPr>
                <w:rFonts w:cs="Arial"/>
                <w:shd w:val="clear" w:color="auto" w:fill="FFFFFF"/>
              </w:rPr>
              <w:t>реч</w:t>
            </w:r>
            <w:proofErr w:type="spellEnd"/>
            <w:r>
              <w:rPr>
                <w:rFonts w:cs="Arial"/>
                <w:shd w:val="clear" w:color="auto" w:fill="FFFFFF"/>
              </w:rPr>
              <w:t>. устар.)</w:t>
            </w:r>
            <w:proofErr w:type="gramStart"/>
            <w:r w:rsidRPr="00131433">
              <w:rPr>
                <w:rFonts w:cs="Arial"/>
                <w:shd w:val="clear" w:color="auto" w:fill="FFFFFF"/>
              </w:rPr>
              <w:t>.</w:t>
            </w:r>
            <w:proofErr w:type="gramEnd"/>
            <w:r>
              <w:rPr>
                <w:rFonts w:cs="Arial"/>
                <w:shd w:val="clear" w:color="auto" w:fill="FFFFFF"/>
              </w:rPr>
              <w:t xml:space="preserve"> </w:t>
            </w:r>
            <w:r w:rsidRPr="00131433">
              <w:rPr>
                <w:rFonts w:cs="Arial"/>
                <w:shd w:val="clear" w:color="auto" w:fill="FFFFFF"/>
              </w:rPr>
              <w:t>(</w:t>
            </w:r>
            <w:proofErr w:type="gramStart"/>
            <w:r w:rsidRPr="00131433">
              <w:rPr>
                <w:rFonts w:cs="Arial"/>
                <w:shd w:val="clear" w:color="auto" w:fill="FFFFFF"/>
              </w:rPr>
              <w:t>с</w:t>
            </w:r>
            <w:proofErr w:type="gramEnd"/>
            <w:r w:rsidRPr="00131433">
              <w:rPr>
                <w:rFonts w:cs="Arial"/>
                <w:shd w:val="clear" w:color="auto" w:fill="FFFFFF"/>
              </w:rPr>
              <w:t>ловарь Д.Н.Ушакова)</w:t>
            </w:r>
          </w:p>
        </w:tc>
        <w:tc>
          <w:tcPr>
            <w:tcW w:w="3827" w:type="dxa"/>
          </w:tcPr>
          <w:p w:rsidR="00D6777C" w:rsidRPr="008547DA" w:rsidRDefault="00D6777C" w:rsidP="0047786E"/>
        </w:tc>
        <w:tc>
          <w:tcPr>
            <w:tcW w:w="3828" w:type="dxa"/>
          </w:tcPr>
          <w:p w:rsidR="00D6777C" w:rsidRPr="008547DA" w:rsidRDefault="00D6777C" w:rsidP="0047786E"/>
        </w:tc>
      </w:tr>
      <w:tr w:rsidR="00D6777C" w:rsidRPr="008547DA" w:rsidTr="00966625">
        <w:tc>
          <w:tcPr>
            <w:tcW w:w="1701" w:type="dxa"/>
          </w:tcPr>
          <w:p w:rsidR="00D6777C" w:rsidRPr="006C4C81" w:rsidRDefault="00D6777C" w:rsidP="0047786E">
            <w:pPr>
              <w:rPr>
                <w:b/>
              </w:rPr>
            </w:pPr>
            <w:r w:rsidRPr="006C4C81">
              <w:rPr>
                <w:b/>
              </w:rPr>
              <w:t xml:space="preserve">Сенная Девушка </w:t>
            </w:r>
          </w:p>
        </w:tc>
        <w:tc>
          <w:tcPr>
            <w:tcW w:w="4536" w:type="dxa"/>
          </w:tcPr>
          <w:p w:rsidR="00D6777C" w:rsidRPr="008547DA" w:rsidRDefault="00D6777C" w:rsidP="0047786E"/>
        </w:tc>
        <w:tc>
          <w:tcPr>
            <w:tcW w:w="3827" w:type="dxa"/>
          </w:tcPr>
          <w:p w:rsidR="00D6777C" w:rsidRPr="008547DA" w:rsidRDefault="00D6777C" w:rsidP="0047786E">
            <w:r>
              <w:t>От сени. В деревенских домах и в старину в городских домах помещение между жилой частью дома и крыльцом. Сенная девушка при крепостном праве горничная</w:t>
            </w:r>
          </w:p>
        </w:tc>
        <w:tc>
          <w:tcPr>
            <w:tcW w:w="3828" w:type="dxa"/>
          </w:tcPr>
          <w:p w:rsidR="00D6777C" w:rsidRPr="008547DA" w:rsidRDefault="00D6777C" w:rsidP="0047786E"/>
        </w:tc>
      </w:tr>
      <w:tr w:rsidR="00D6777C" w:rsidRPr="008547DA" w:rsidTr="00966625">
        <w:tc>
          <w:tcPr>
            <w:tcW w:w="1701" w:type="dxa"/>
          </w:tcPr>
          <w:p w:rsidR="00D6777C" w:rsidRPr="006C4C81" w:rsidRDefault="00D6777C" w:rsidP="0047786E">
            <w:pPr>
              <w:rPr>
                <w:b/>
              </w:rPr>
            </w:pPr>
            <w:r w:rsidRPr="006C4C81">
              <w:rPr>
                <w:b/>
              </w:rPr>
              <w:t xml:space="preserve">Снарядился </w:t>
            </w:r>
          </w:p>
        </w:tc>
        <w:tc>
          <w:tcPr>
            <w:tcW w:w="4536" w:type="dxa"/>
          </w:tcPr>
          <w:p w:rsidR="00D6777C" w:rsidRPr="008547DA" w:rsidRDefault="00D6777C" w:rsidP="0047786E"/>
        </w:tc>
        <w:tc>
          <w:tcPr>
            <w:tcW w:w="3827" w:type="dxa"/>
          </w:tcPr>
          <w:p w:rsidR="00D6777C" w:rsidRPr="008547DA" w:rsidRDefault="00D6777C" w:rsidP="0047786E">
            <w:r>
              <w:t>Запастись всем необходимым для чего-либо</w:t>
            </w:r>
          </w:p>
        </w:tc>
        <w:tc>
          <w:tcPr>
            <w:tcW w:w="3828" w:type="dxa"/>
          </w:tcPr>
          <w:p w:rsidR="00D6777C" w:rsidRPr="008547DA" w:rsidRDefault="00D6777C" w:rsidP="0047786E"/>
        </w:tc>
      </w:tr>
      <w:tr w:rsidR="00D6777C" w:rsidRPr="008547DA" w:rsidTr="00966625">
        <w:tc>
          <w:tcPr>
            <w:tcW w:w="1701" w:type="dxa"/>
          </w:tcPr>
          <w:p w:rsidR="00D6777C" w:rsidRPr="006C4C81" w:rsidRDefault="00D6777C" w:rsidP="0047786E">
            <w:pPr>
              <w:rPr>
                <w:b/>
              </w:rPr>
            </w:pPr>
            <w:r w:rsidRPr="006C4C81">
              <w:rPr>
                <w:b/>
              </w:rPr>
              <w:t xml:space="preserve">Сорочин </w:t>
            </w:r>
          </w:p>
        </w:tc>
        <w:tc>
          <w:tcPr>
            <w:tcW w:w="4536" w:type="dxa"/>
          </w:tcPr>
          <w:p w:rsidR="00D6777C" w:rsidRPr="00131433" w:rsidRDefault="00D6777C" w:rsidP="0047786E">
            <w:proofErr w:type="spellStart"/>
            <w:r w:rsidRPr="00131433">
              <w:rPr>
                <w:rFonts w:cs="Arial"/>
                <w:b/>
                <w:bCs/>
                <w:sz w:val="21"/>
                <w:szCs w:val="21"/>
                <w:shd w:val="clear" w:color="auto" w:fill="FFFFFF"/>
              </w:rPr>
              <w:t>Сараци́ны</w:t>
            </w:r>
            <w:proofErr w:type="spellEnd"/>
            <w:r>
              <w:rPr>
                <w:rFonts w:cs="Arial"/>
                <w:b/>
                <w:bCs/>
                <w:sz w:val="21"/>
                <w:szCs w:val="21"/>
                <w:shd w:val="clear" w:color="auto" w:fill="FFFFFF"/>
              </w:rPr>
              <w:t xml:space="preserve"> </w:t>
            </w:r>
            <w:r w:rsidRPr="00131433">
              <w:rPr>
                <w:rFonts w:cs="Arial"/>
                <w:sz w:val="21"/>
                <w:szCs w:val="21"/>
                <w:shd w:val="clear" w:color="auto" w:fill="FFFFFF"/>
              </w:rPr>
              <w:t>(греч</w:t>
            </w:r>
            <w:proofErr w:type="gramStart"/>
            <w:r w:rsidRPr="00131433">
              <w:rPr>
                <w:rFonts w:cs="Arial"/>
                <w:sz w:val="21"/>
                <w:szCs w:val="21"/>
                <w:shd w:val="clear" w:color="auto" w:fill="FFFFFF"/>
              </w:rPr>
              <w:t>.</w:t>
            </w:r>
            <w:proofErr w:type="gramEnd"/>
            <w:r w:rsidRPr="00131433">
              <w:rPr>
                <w:rStyle w:val="apple-converted-space"/>
                <w:rFonts w:cs="Arial"/>
                <w:sz w:val="21"/>
                <w:szCs w:val="21"/>
                <w:shd w:val="clear" w:color="auto" w:fill="FFFFFF"/>
              </w:rPr>
              <w:t> </w:t>
            </w:r>
            <w:r w:rsidRPr="00131433">
              <w:rPr>
                <w:rFonts w:cs="Arial"/>
                <w:sz w:val="23"/>
                <w:szCs w:val="23"/>
                <w:shd w:val="clear" w:color="auto" w:fill="FFFFFF"/>
                <w:lang w:val="el-GR"/>
              </w:rPr>
              <w:t>Σαρακηνός</w:t>
            </w:r>
            <w:r>
              <w:rPr>
                <w:rFonts w:cs="Arial"/>
                <w:sz w:val="23"/>
                <w:szCs w:val="23"/>
                <w:shd w:val="clear" w:color="auto" w:fill="FFFFFF"/>
              </w:rPr>
              <w:t xml:space="preserve"> </w:t>
            </w:r>
            <w:r w:rsidRPr="00131433">
              <w:rPr>
                <w:rFonts w:cs="Arial"/>
                <w:sz w:val="21"/>
                <w:szCs w:val="21"/>
                <w:shd w:val="clear" w:color="auto" w:fill="FFFFFF"/>
              </w:rPr>
              <w:t>— «</w:t>
            </w:r>
            <w:proofErr w:type="gramStart"/>
            <w:r w:rsidRPr="00131433">
              <w:rPr>
                <w:rFonts w:cs="Arial"/>
                <w:sz w:val="21"/>
                <w:szCs w:val="21"/>
                <w:shd w:val="clear" w:color="auto" w:fill="FFFFFF"/>
              </w:rPr>
              <w:t>в</w:t>
            </w:r>
            <w:proofErr w:type="gramEnd"/>
            <w:r w:rsidRPr="00131433">
              <w:rPr>
                <w:rFonts w:cs="Arial"/>
                <w:sz w:val="21"/>
                <w:szCs w:val="21"/>
                <w:shd w:val="clear" w:color="auto" w:fill="FFFFFF"/>
              </w:rPr>
              <w:t>осточные люди») — народ, упоминаемый древнеримским историком</w:t>
            </w:r>
            <w:r>
              <w:rPr>
                <w:rFonts w:cs="Arial"/>
                <w:sz w:val="21"/>
                <w:szCs w:val="21"/>
                <w:shd w:val="clear" w:color="auto" w:fill="FFFFFF"/>
              </w:rPr>
              <w:t xml:space="preserve"> </w:t>
            </w:r>
            <w:r w:rsidRPr="00131433">
              <w:rPr>
                <w:rFonts w:cs="Arial"/>
                <w:sz w:val="21"/>
                <w:szCs w:val="21"/>
                <w:shd w:val="clear" w:color="auto" w:fill="FFFFFF"/>
              </w:rPr>
              <w:t>IV века</w:t>
            </w:r>
            <w:r>
              <w:rPr>
                <w:rFonts w:cs="Arial"/>
                <w:sz w:val="21"/>
                <w:szCs w:val="21"/>
                <w:shd w:val="clear" w:color="auto" w:fill="FFFFFF"/>
              </w:rPr>
              <w:t xml:space="preserve"> </w:t>
            </w:r>
            <w:proofErr w:type="spellStart"/>
            <w:r w:rsidRPr="00131433">
              <w:rPr>
                <w:rFonts w:cs="Arial"/>
                <w:sz w:val="21"/>
                <w:szCs w:val="21"/>
                <w:shd w:val="clear" w:color="auto" w:fill="FFFFFF"/>
              </w:rPr>
              <w:t>Аммианом</w:t>
            </w:r>
            <w:proofErr w:type="spellEnd"/>
            <w:r w:rsidRPr="00131433">
              <w:rPr>
                <w:rFonts w:cs="Arial"/>
                <w:sz w:val="21"/>
                <w:szCs w:val="21"/>
                <w:shd w:val="clear" w:color="auto" w:fill="FFFFFF"/>
              </w:rPr>
              <w:t xml:space="preserve"> </w:t>
            </w:r>
            <w:proofErr w:type="spellStart"/>
            <w:r w:rsidRPr="00131433">
              <w:rPr>
                <w:rFonts w:cs="Arial"/>
                <w:sz w:val="21"/>
                <w:szCs w:val="21"/>
                <w:shd w:val="clear" w:color="auto" w:fill="FFFFFF"/>
              </w:rPr>
              <w:t>Марцеллином</w:t>
            </w:r>
            <w:proofErr w:type="spellEnd"/>
            <w:r>
              <w:rPr>
                <w:rFonts w:cs="Arial"/>
                <w:sz w:val="21"/>
                <w:szCs w:val="21"/>
                <w:shd w:val="clear" w:color="auto" w:fill="FFFFFF"/>
              </w:rPr>
              <w:t xml:space="preserve"> </w:t>
            </w:r>
            <w:r w:rsidRPr="00131433">
              <w:rPr>
                <w:rFonts w:cs="Arial"/>
                <w:sz w:val="21"/>
                <w:szCs w:val="21"/>
                <w:shd w:val="clear" w:color="auto" w:fill="FFFFFF"/>
              </w:rPr>
              <w:t>и греческим учёным I — II вв. н. э.</w:t>
            </w:r>
            <w:r>
              <w:rPr>
                <w:rFonts w:cs="Arial"/>
                <w:sz w:val="21"/>
                <w:szCs w:val="21"/>
                <w:shd w:val="clear" w:color="auto" w:fill="FFFFFF"/>
              </w:rPr>
              <w:t xml:space="preserve"> </w:t>
            </w:r>
            <w:proofErr w:type="spellStart"/>
            <w:r w:rsidRPr="00131433">
              <w:rPr>
                <w:rFonts w:cs="Arial"/>
                <w:sz w:val="21"/>
                <w:szCs w:val="21"/>
                <w:shd w:val="clear" w:color="auto" w:fill="FFFFFF"/>
              </w:rPr>
              <w:t>Птоломеем</w:t>
            </w:r>
            <w:proofErr w:type="spellEnd"/>
            <w:r w:rsidRPr="00131433">
              <w:rPr>
                <w:rFonts w:cs="Arial"/>
                <w:sz w:val="21"/>
                <w:szCs w:val="21"/>
                <w:shd w:val="clear" w:color="auto" w:fill="FFFFFF"/>
              </w:rPr>
              <w:t xml:space="preserve">. </w:t>
            </w:r>
            <w:r>
              <w:rPr>
                <w:rFonts w:cs="Arial"/>
                <w:sz w:val="21"/>
                <w:szCs w:val="21"/>
                <w:shd w:val="clear" w:color="auto" w:fill="FFFFFF"/>
              </w:rPr>
              <w:t>К</w:t>
            </w:r>
            <w:r w:rsidRPr="00131433">
              <w:rPr>
                <w:rFonts w:cs="Arial"/>
                <w:sz w:val="21"/>
                <w:szCs w:val="21"/>
                <w:shd w:val="clear" w:color="auto" w:fill="FFFFFF"/>
              </w:rPr>
              <w:t>очующее</w:t>
            </w:r>
            <w:r>
              <w:rPr>
                <w:rStyle w:val="apple-converted-space"/>
                <w:rFonts w:cs="Arial"/>
                <w:sz w:val="21"/>
                <w:szCs w:val="21"/>
                <w:shd w:val="clear" w:color="auto" w:fill="FFFFFF"/>
              </w:rPr>
              <w:t xml:space="preserve"> </w:t>
            </w:r>
            <w:r w:rsidRPr="00131433">
              <w:rPr>
                <w:rFonts w:cs="Arial"/>
                <w:sz w:val="21"/>
                <w:szCs w:val="21"/>
                <w:shd w:val="clear" w:color="auto" w:fill="FFFFFF"/>
              </w:rPr>
              <w:t>племя</w:t>
            </w:r>
            <w:r>
              <w:rPr>
                <w:rFonts w:cs="Arial"/>
                <w:sz w:val="21"/>
                <w:szCs w:val="21"/>
                <w:shd w:val="clear" w:color="auto" w:fill="FFFFFF"/>
              </w:rPr>
              <w:t xml:space="preserve"> </w:t>
            </w:r>
            <w:r w:rsidRPr="00131433">
              <w:rPr>
                <w:rFonts w:cs="Arial"/>
                <w:sz w:val="21"/>
                <w:szCs w:val="21"/>
                <w:shd w:val="clear" w:color="auto" w:fill="FFFFFF"/>
              </w:rPr>
              <w:t>разбойников,</w:t>
            </w:r>
            <w:r>
              <w:rPr>
                <w:rFonts w:cs="Arial"/>
                <w:sz w:val="21"/>
                <w:szCs w:val="21"/>
                <w:shd w:val="clear" w:color="auto" w:fill="FFFFFF"/>
              </w:rPr>
              <w:t xml:space="preserve"> </w:t>
            </w:r>
            <w:r w:rsidRPr="00131433">
              <w:rPr>
                <w:rFonts w:cs="Arial"/>
                <w:sz w:val="21"/>
                <w:szCs w:val="21"/>
                <w:shd w:val="clear" w:color="auto" w:fill="FFFFFF"/>
              </w:rPr>
              <w:t>бедуины, жившие вдоль границ</w:t>
            </w:r>
            <w:r>
              <w:rPr>
                <w:rStyle w:val="apple-converted-space"/>
                <w:rFonts w:cs="Arial"/>
                <w:sz w:val="21"/>
                <w:szCs w:val="21"/>
                <w:shd w:val="clear" w:color="auto" w:fill="FFFFFF"/>
              </w:rPr>
              <w:t xml:space="preserve"> </w:t>
            </w:r>
            <w:r w:rsidRPr="00131433">
              <w:rPr>
                <w:rFonts w:cs="Arial"/>
                <w:sz w:val="21"/>
                <w:szCs w:val="21"/>
                <w:shd w:val="clear" w:color="auto" w:fill="FFFFFF"/>
              </w:rPr>
              <w:t>Сирии.</w:t>
            </w:r>
            <w:r w:rsidRPr="00131433">
              <w:rPr>
                <w:rFonts w:cs="Arial"/>
                <w:sz w:val="21"/>
                <w:szCs w:val="21"/>
              </w:rPr>
              <w:br/>
            </w:r>
            <w:r w:rsidRPr="00131433">
              <w:rPr>
                <w:rFonts w:cs="Arial"/>
                <w:sz w:val="21"/>
                <w:szCs w:val="21"/>
                <w:shd w:val="clear" w:color="auto" w:fill="FFFFFF"/>
              </w:rPr>
              <w:t>Со времени</w:t>
            </w:r>
            <w:r>
              <w:rPr>
                <w:rFonts w:cs="Arial"/>
                <w:sz w:val="21"/>
                <w:szCs w:val="21"/>
                <w:shd w:val="clear" w:color="auto" w:fill="FFFFFF"/>
              </w:rPr>
              <w:t xml:space="preserve"> </w:t>
            </w:r>
            <w:r w:rsidRPr="00131433">
              <w:rPr>
                <w:rFonts w:cs="Arial"/>
                <w:sz w:val="21"/>
                <w:szCs w:val="21"/>
                <w:shd w:val="clear" w:color="auto" w:fill="FFFFFF"/>
              </w:rPr>
              <w:t>крестовых походов</w:t>
            </w:r>
            <w:r>
              <w:rPr>
                <w:rFonts w:cs="Arial"/>
                <w:sz w:val="21"/>
                <w:szCs w:val="21"/>
                <w:shd w:val="clear" w:color="auto" w:fill="FFFFFF"/>
              </w:rPr>
              <w:t xml:space="preserve"> </w:t>
            </w:r>
            <w:r w:rsidRPr="00131433">
              <w:rPr>
                <w:rFonts w:cs="Arial"/>
                <w:sz w:val="21"/>
                <w:szCs w:val="21"/>
                <w:shd w:val="clear" w:color="auto" w:fill="FFFFFF"/>
              </w:rPr>
              <w:t>европейские авторы стали называть сарацинами всех</w:t>
            </w:r>
            <w:r>
              <w:rPr>
                <w:rFonts w:cs="Arial"/>
                <w:sz w:val="21"/>
                <w:szCs w:val="21"/>
                <w:shd w:val="clear" w:color="auto" w:fill="FFFFFF"/>
              </w:rPr>
              <w:t xml:space="preserve"> </w:t>
            </w:r>
            <w:r w:rsidRPr="00131433">
              <w:rPr>
                <w:rFonts w:cs="Arial"/>
                <w:sz w:val="21"/>
                <w:szCs w:val="21"/>
                <w:shd w:val="clear" w:color="auto" w:fill="FFFFFF"/>
              </w:rPr>
              <w:t>мусульман, часто используя в качестве синонима термин «мавры».</w:t>
            </w:r>
            <w:r w:rsidRPr="00131433">
              <w:rPr>
                <w:rFonts w:cs="Arial"/>
                <w:sz w:val="21"/>
                <w:szCs w:val="21"/>
              </w:rPr>
              <w:br/>
            </w:r>
            <w:r w:rsidRPr="00131433">
              <w:rPr>
                <w:rFonts w:cs="Arial"/>
                <w:sz w:val="21"/>
                <w:szCs w:val="21"/>
                <w:shd w:val="clear" w:color="auto" w:fill="FFFFFF"/>
              </w:rPr>
              <w:t xml:space="preserve">В настоящее время термин используется историками по отношению к </w:t>
            </w:r>
            <w:r>
              <w:rPr>
                <w:rFonts w:cs="Arial"/>
                <w:sz w:val="21"/>
                <w:szCs w:val="21"/>
                <w:shd w:val="clear" w:color="auto" w:fill="FFFFFF"/>
              </w:rPr>
              <w:t>н</w:t>
            </w:r>
            <w:r w:rsidRPr="00131433">
              <w:rPr>
                <w:rFonts w:cs="Arial"/>
                <w:sz w:val="21"/>
                <w:szCs w:val="21"/>
                <w:shd w:val="clear" w:color="auto" w:fill="FFFFFF"/>
              </w:rPr>
              <w:t>аселению</w:t>
            </w:r>
            <w:r>
              <w:rPr>
                <w:rStyle w:val="apple-converted-space"/>
                <w:rFonts w:cs="Arial"/>
                <w:sz w:val="21"/>
                <w:szCs w:val="21"/>
                <w:shd w:val="clear" w:color="auto" w:fill="FFFFFF"/>
              </w:rPr>
              <w:t xml:space="preserve"> </w:t>
            </w:r>
            <w:r w:rsidRPr="00131433">
              <w:rPr>
                <w:rFonts w:cs="Arial"/>
                <w:sz w:val="21"/>
                <w:szCs w:val="21"/>
                <w:shd w:val="clear" w:color="auto" w:fill="FFFFFF"/>
              </w:rPr>
              <w:t>Арабского халифата</w:t>
            </w:r>
            <w:r>
              <w:rPr>
                <w:rFonts w:cs="Arial"/>
                <w:sz w:val="21"/>
                <w:szCs w:val="21"/>
                <w:shd w:val="clear" w:color="auto" w:fill="FFFFFF"/>
              </w:rPr>
              <w:t xml:space="preserve"> в период с VII по XIII века (до з</w:t>
            </w:r>
            <w:r w:rsidRPr="00131433">
              <w:rPr>
                <w:rFonts w:cs="Arial"/>
                <w:sz w:val="21"/>
                <w:szCs w:val="21"/>
                <w:shd w:val="clear" w:color="auto" w:fill="FFFFFF"/>
              </w:rPr>
              <w:t>авоевания</w:t>
            </w:r>
            <w:r>
              <w:rPr>
                <w:rStyle w:val="apple-converted-space"/>
                <w:rFonts w:cs="Arial"/>
                <w:sz w:val="21"/>
                <w:szCs w:val="21"/>
                <w:shd w:val="clear" w:color="auto" w:fill="FFFFFF"/>
              </w:rPr>
              <w:t xml:space="preserve"> </w:t>
            </w:r>
            <w:r w:rsidRPr="00131433">
              <w:rPr>
                <w:rFonts w:cs="Arial"/>
                <w:sz w:val="21"/>
                <w:szCs w:val="21"/>
                <w:shd w:val="clear" w:color="auto" w:fill="FFFFFF"/>
              </w:rPr>
              <w:t>халифата</w:t>
            </w:r>
            <w:r>
              <w:rPr>
                <w:rFonts w:cs="Arial"/>
                <w:sz w:val="21"/>
                <w:szCs w:val="21"/>
                <w:shd w:val="clear" w:color="auto" w:fill="FFFFFF"/>
              </w:rPr>
              <w:t xml:space="preserve"> </w:t>
            </w:r>
            <w:proofErr w:type="spellStart"/>
            <w:r w:rsidRPr="00131433">
              <w:rPr>
                <w:rFonts w:cs="Arial"/>
                <w:sz w:val="21"/>
                <w:szCs w:val="21"/>
                <w:shd w:val="clear" w:color="auto" w:fill="FFFFFF"/>
              </w:rPr>
              <w:t>Аббасидов</w:t>
            </w:r>
            <w:proofErr w:type="spellEnd"/>
            <w:r>
              <w:rPr>
                <w:rFonts w:cs="Arial"/>
                <w:sz w:val="21"/>
                <w:szCs w:val="21"/>
                <w:shd w:val="clear" w:color="auto" w:fill="FFFFFF"/>
              </w:rPr>
              <w:t xml:space="preserve"> </w:t>
            </w:r>
            <w:proofErr w:type="spellStart"/>
            <w:r w:rsidRPr="00131433">
              <w:rPr>
                <w:rFonts w:cs="Arial"/>
                <w:sz w:val="21"/>
                <w:szCs w:val="21"/>
                <w:shd w:val="clear" w:color="auto" w:fill="FFFFFF"/>
              </w:rPr>
              <w:t>Хулагу</w:t>
            </w:r>
            <w:proofErr w:type="spellEnd"/>
            <w:r w:rsidRPr="00131433">
              <w:rPr>
                <w:rFonts w:cs="Arial"/>
                <w:sz w:val="21"/>
                <w:szCs w:val="21"/>
                <w:shd w:val="clear" w:color="auto" w:fill="FFFFFF"/>
              </w:rPr>
              <w:t>, в результате</w:t>
            </w:r>
            <w:r>
              <w:rPr>
                <w:rFonts w:cs="Arial"/>
                <w:sz w:val="21"/>
                <w:szCs w:val="21"/>
                <w:shd w:val="clear" w:color="auto" w:fill="FFFFFF"/>
              </w:rPr>
              <w:t xml:space="preserve"> </w:t>
            </w:r>
            <w:r w:rsidRPr="00131433">
              <w:rPr>
                <w:rFonts w:cs="Arial"/>
                <w:sz w:val="21"/>
                <w:szCs w:val="21"/>
                <w:shd w:val="clear" w:color="auto" w:fill="FFFFFF"/>
              </w:rPr>
              <w:t>ближневосточного похода монголов)</w:t>
            </w:r>
          </w:p>
        </w:tc>
        <w:tc>
          <w:tcPr>
            <w:tcW w:w="3827" w:type="dxa"/>
          </w:tcPr>
          <w:p w:rsidR="00D6777C" w:rsidRPr="008547DA" w:rsidRDefault="00D6777C" w:rsidP="0047786E"/>
        </w:tc>
        <w:tc>
          <w:tcPr>
            <w:tcW w:w="3828" w:type="dxa"/>
          </w:tcPr>
          <w:p w:rsidR="00D6777C" w:rsidRPr="008547DA" w:rsidRDefault="00D6777C" w:rsidP="0047786E"/>
        </w:tc>
      </w:tr>
      <w:tr w:rsidR="00D6777C" w:rsidRPr="008547DA" w:rsidTr="00966625">
        <w:tc>
          <w:tcPr>
            <w:tcW w:w="1701" w:type="dxa"/>
          </w:tcPr>
          <w:p w:rsidR="00D6777C" w:rsidRPr="006C4C81" w:rsidRDefault="00D6777C" w:rsidP="0047786E">
            <w:pPr>
              <w:rPr>
                <w:b/>
              </w:rPr>
            </w:pPr>
            <w:r w:rsidRPr="006C4C81">
              <w:rPr>
                <w:b/>
              </w:rPr>
              <w:t xml:space="preserve">Сочельник </w:t>
            </w:r>
          </w:p>
        </w:tc>
        <w:tc>
          <w:tcPr>
            <w:tcW w:w="4536" w:type="dxa"/>
          </w:tcPr>
          <w:p w:rsidR="00D6777C" w:rsidRPr="008547DA" w:rsidRDefault="00D6777C" w:rsidP="0047786E"/>
        </w:tc>
        <w:tc>
          <w:tcPr>
            <w:tcW w:w="3827" w:type="dxa"/>
          </w:tcPr>
          <w:p w:rsidR="00D6777C" w:rsidRPr="008547DA" w:rsidRDefault="00D6777C" w:rsidP="0047786E">
            <w:r>
              <w:t>Канун церковных праздников Рождества и Крещения</w:t>
            </w:r>
          </w:p>
        </w:tc>
        <w:tc>
          <w:tcPr>
            <w:tcW w:w="3828" w:type="dxa"/>
          </w:tcPr>
          <w:p w:rsidR="00D6777C" w:rsidRPr="008547DA" w:rsidRDefault="00D6777C" w:rsidP="0047786E"/>
        </w:tc>
      </w:tr>
      <w:tr w:rsidR="00D6777C" w:rsidRPr="008547DA" w:rsidTr="00966625">
        <w:tc>
          <w:tcPr>
            <w:tcW w:w="1701" w:type="dxa"/>
          </w:tcPr>
          <w:p w:rsidR="00D6777C" w:rsidRPr="006C4C81" w:rsidRDefault="00D6777C" w:rsidP="0047786E">
            <w:pPr>
              <w:rPr>
                <w:b/>
              </w:rPr>
            </w:pPr>
            <w:proofErr w:type="spellStart"/>
            <w:r w:rsidRPr="006C4C81">
              <w:rPr>
                <w:b/>
              </w:rPr>
              <w:t>Спознали</w:t>
            </w:r>
            <w:proofErr w:type="spellEnd"/>
            <w:r w:rsidRPr="006C4C81">
              <w:rPr>
                <w:b/>
              </w:rPr>
              <w:t xml:space="preserve"> </w:t>
            </w:r>
          </w:p>
        </w:tc>
        <w:tc>
          <w:tcPr>
            <w:tcW w:w="4536" w:type="dxa"/>
          </w:tcPr>
          <w:p w:rsidR="00D6777C" w:rsidRPr="008547DA" w:rsidRDefault="00D6777C" w:rsidP="0047786E">
            <w:r>
              <w:t>Значение – узнали (устар</w:t>
            </w:r>
            <w:proofErr w:type="gramStart"/>
            <w:r>
              <w:t>.ф</w:t>
            </w:r>
            <w:proofErr w:type="gramEnd"/>
            <w:r>
              <w:t>орма)</w:t>
            </w:r>
          </w:p>
        </w:tc>
        <w:tc>
          <w:tcPr>
            <w:tcW w:w="3827" w:type="dxa"/>
          </w:tcPr>
          <w:p w:rsidR="00D6777C" w:rsidRPr="008547DA" w:rsidRDefault="00D6777C" w:rsidP="0047786E">
            <w:r>
              <w:t>Познакомиться, сойтись.</w:t>
            </w:r>
          </w:p>
        </w:tc>
        <w:tc>
          <w:tcPr>
            <w:tcW w:w="3828" w:type="dxa"/>
          </w:tcPr>
          <w:p w:rsidR="00D6777C" w:rsidRPr="008547DA" w:rsidRDefault="00D6777C" w:rsidP="0047786E"/>
        </w:tc>
      </w:tr>
      <w:tr w:rsidR="00D6777C" w:rsidRPr="008547DA" w:rsidTr="00966625">
        <w:tc>
          <w:tcPr>
            <w:tcW w:w="1701" w:type="dxa"/>
          </w:tcPr>
          <w:p w:rsidR="00D6777C" w:rsidRPr="006C4C81" w:rsidRDefault="00D6777C" w:rsidP="0047786E">
            <w:pPr>
              <w:rPr>
                <w:b/>
              </w:rPr>
            </w:pPr>
            <w:r w:rsidRPr="006C4C81">
              <w:rPr>
                <w:b/>
              </w:rPr>
              <w:lastRenderedPageBreak/>
              <w:t xml:space="preserve">Тихомолком </w:t>
            </w:r>
          </w:p>
        </w:tc>
        <w:tc>
          <w:tcPr>
            <w:tcW w:w="4536" w:type="dxa"/>
          </w:tcPr>
          <w:p w:rsidR="00D6777C" w:rsidRPr="008547DA" w:rsidRDefault="00D6777C" w:rsidP="0047786E"/>
        </w:tc>
        <w:tc>
          <w:tcPr>
            <w:tcW w:w="3827" w:type="dxa"/>
          </w:tcPr>
          <w:p w:rsidR="00D6777C" w:rsidRPr="008547DA" w:rsidRDefault="00D6777C" w:rsidP="0047786E">
            <w:r>
              <w:t>Нареч. Совсем тихо</w:t>
            </w:r>
          </w:p>
        </w:tc>
        <w:tc>
          <w:tcPr>
            <w:tcW w:w="3828" w:type="dxa"/>
          </w:tcPr>
          <w:p w:rsidR="00D6777C" w:rsidRPr="008547DA" w:rsidRDefault="00D6777C" w:rsidP="0047786E"/>
        </w:tc>
      </w:tr>
      <w:tr w:rsidR="00D6777C" w:rsidRPr="008547DA" w:rsidTr="00966625">
        <w:tc>
          <w:tcPr>
            <w:tcW w:w="1701" w:type="dxa"/>
          </w:tcPr>
          <w:p w:rsidR="00D6777C" w:rsidRPr="006C4C81" w:rsidRDefault="00D6777C" w:rsidP="0047786E">
            <w:pPr>
              <w:rPr>
                <w:b/>
              </w:rPr>
            </w:pPr>
            <w:r w:rsidRPr="006C4C81">
              <w:rPr>
                <w:b/>
              </w:rPr>
              <w:t>Трезвонить</w:t>
            </w:r>
          </w:p>
        </w:tc>
        <w:tc>
          <w:tcPr>
            <w:tcW w:w="4536" w:type="dxa"/>
          </w:tcPr>
          <w:p w:rsidR="00D6777C" w:rsidRPr="008547DA" w:rsidRDefault="00D6777C" w:rsidP="0047786E"/>
        </w:tc>
        <w:tc>
          <w:tcPr>
            <w:tcW w:w="3827" w:type="dxa"/>
          </w:tcPr>
          <w:p w:rsidR="00D6777C" w:rsidRPr="008547DA" w:rsidRDefault="00D6777C" w:rsidP="0047786E">
            <w:r>
              <w:t>Перен. распускать слухи о чем-либо, сплетни</w:t>
            </w:r>
          </w:p>
        </w:tc>
        <w:tc>
          <w:tcPr>
            <w:tcW w:w="3828" w:type="dxa"/>
          </w:tcPr>
          <w:p w:rsidR="00D6777C" w:rsidRPr="008547DA" w:rsidRDefault="00D6777C" w:rsidP="0047786E"/>
        </w:tc>
      </w:tr>
      <w:tr w:rsidR="00D6777C" w:rsidRPr="008547DA" w:rsidTr="00966625">
        <w:tc>
          <w:tcPr>
            <w:tcW w:w="1701" w:type="dxa"/>
          </w:tcPr>
          <w:p w:rsidR="00D6777C" w:rsidRPr="006C4C81" w:rsidRDefault="00D6777C" w:rsidP="0047786E">
            <w:pPr>
              <w:rPr>
                <w:b/>
              </w:rPr>
            </w:pPr>
            <w:r w:rsidRPr="006C4C81">
              <w:rPr>
                <w:b/>
              </w:rPr>
              <w:t>Учинили</w:t>
            </w:r>
          </w:p>
        </w:tc>
        <w:tc>
          <w:tcPr>
            <w:tcW w:w="4536" w:type="dxa"/>
          </w:tcPr>
          <w:p w:rsidR="00D6777C" w:rsidRPr="008547DA" w:rsidRDefault="00D6777C" w:rsidP="0047786E"/>
        </w:tc>
        <w:tc>
          <w:tcPr>
            <w:tcW w:w="3827" w:type="dxa"/>
          </w:tcPr>
          <w:p w:rsidR="00D6777C" w:rsidRPr="008547DA" w:rsidRDefault="00D6777C" w:rsidP="0047786E">
            <w:r>
              <w:t>Устраивать, производить</w:t>
            </w:r>
          </w:p>
        </w:tc>
        <w:tc>
          <w:tcPr>
            <w:tcW w:w="3828" w:type="dxa"/>
          </w:tcPr>
          <w:p w:rsidR="00D6777C" w:rsidRPr="008547DA" w:rsidRDefault="00D6777C" w:rsidP="0047786E"/>
        </w:tc>
      </w:tr>
      <w:tr w:rsidR="00D6777C" w:rsidRPr="008547DA" w:rsidTr="00966625">
        <w:tc>
          <w:tcPr>
            <w:tcW w:w="1701" w:type="dxa"/>
          </w:tcPr>
          <w:p w:rsidR="00D6777C" w:rsidRPr="006C4C81" w:rsidRDefault="00D6777C" w:rsidP="0047786E">
            <w:pPr>
              <w:rPr>
                <w:b/>
              </w:rPr>
            </w:pPr>
            <w:r w:rsidRPr="006C4C81">
              <w:rPr>
                <w:b/>
              </w:rPr>
              <w:t>Черница</w:t>
            </w:r>
          </w:p>
        </w:tc>
        <w:tc>
          <w:tcPr>
            <w:tcW w:w="4536" w:type="dxa"/>
          </w:tcPr>
          <w:p w:rsidR="00D6777C" w:rsidRPr="008547DA" w:rsidRDefault="00D6777C" w:rsidP="0047786E"/>
        </w:tc>
        <w:tc>
          <w:tcPr>
            <w:tcW w:w="3827" w:type="dxa"/>
          </w:tcPr>
          <w:p w:rsidR="00D6777C" w:rsidRPr="008547DA" w:rsidRDefault="00D6777C" w:rsidP="0047786E">
            <w:r>
              <w:t>Устар. монахиня</w:t>
            </w:r>
          </w:p>
        </w:tc>
        <w:tc>
          <w:tcPr>
            <w:tcW w:w="3828" w:type="dxa"/>
          </w:tcPr>
          <w:p w:rsidR="00D6777C" w:rsidRPr="008547DA" w:rsidRDefault="00D6777C" w:rsidP="0047786E"/>
        </w:tc>
      </w:tr>
    </w:tbl>
    <w:p w:rsidR="00D6777C" w:rsidRDefault="00D6777C" w:rsidP="00D6777C"/>
    <w:p w:rsidR="00D6777C" w:rsidRDefault="00D6777C" w:rsidP="00966625">
      <w:pPr>
        <w:rPr>
          <w:rFonts w:ascii="Tkachevica" w:eastAsia="Calibri" w:hAnsi="Tkachevica" w:cs="Tkachevica"/>
          <w:emboss/>
          <w:color w:val="C00000"/>
          <w:sz w:val="96"/>
          <w:szCs w:val="96"/>
        </w:rPr>
      </w:pPr>
    </w:p>
    <w:p w:rsidR="00C459A6" w:rsidRDefault="00C459A6" w:rsidP="00D6777C">
      <w:pPr>
        <w:jc w:val="center"/>
        <w:rPr>
          <w:rFonts w:ascii="Tkachevica" w:eastAsia="Calibri" w:hAnsi="Tkachevica" w:cs="Tkachevica"/>
          <w:emboss/>
          <w:color w:val="C00000"/>
          <w:sz w:val="96"/>
          <w:szCs w:val="96"/>
        </w:rPr>
      </w:pPr>
    </w:p>
    <w:p w:rsidR="00C459A6" w:rsidRDefault="00C459A6" w:rsidP="00D6777C">
      <w:pPr>
        <w:jc w:val="center"/>
        <w:rPr>
          <w:rFonts w:ascii="Tkachevica" w:eastAsia="Calibri" w:hAnsi="Tkachevica" w:cs="Tkachevica"/>
          <w:emboss/>
          <w:color w:val="C00000"/>
          <w:sz w:val="96"/>
          <w:szCs w:val="96"/>
        </w:rPr>
      </w:pPr>
    </w:p>
    <w:p w:rsidR="00C459A6" w:rsidRDefault="00C459A6" w:rsidP="00D6777C">
      <w:pPr>
        <w:jc w:val="center"/>
        <w:rPr>
          <w:rFonts w:ascii="Tkachevica" w:eastAsia="Calibri" w:hAnsi="Tkachevica" w:cs="Tkachevica"/>
          <w:emboss/>
          <w:color w:val="C00000"/>
          <w:sz w:val="96"/>
          <w:szCs w:val="96"/>
        </w:rPr>
      </w:pPr>
    </w:p>
    <w:p w:rsidR="009B47D3" w:rsidRDefault="009B47D3" w:rsidP="00D6777C">
      <w:pPr>
        <w:jc w:val="center"/>
        <w:rPr>
          <w:rFonts w:ascii="Tkachevica" w:eastAsia="Calibri" w:hAnsi="Tkachevica" w:cs="Tkachevica"/>
          <w:emboss/>
          <w:color w:val="C00000"/>
          <w:sz w:val="96"/>
          <w:szCs w:val="96"/>
        </w:rPr>
      </w:pPr>
    </w:p>
    <w:p w:rsidR="00D6777C" w:rsidRPr="003A6501" w:rsidRDefault="00D6777C" w:rsidP="003A6501">
      <w:pPr>
        <w:jc w:val="center"/>
        <w:rPr>
          <w:rFonts w:ascii="Tkachevica" w:eastAsia="Calibri" w:hAnsi="Tkachevica" w:cs="Tkachevica"/>
          <w:color w:val="C00000"/>
          <w:sz w:val="96"/>
          <w:szCs w:val="96"/>
        </w:rPr>
      </w:pPr>
      <w:r w:rsidRPr="003A6501">
        <w:rPr>
          <w:rFonts w:ascii="Tkachevica" w:eastAsia="Calibri" w:hAnsi="Tkachevica" w:cs="Tkachevica"/>
          <w:color w:val="C00000"/>
          <w:sz w:val="96"/>
          <w:szCs w:val="96"/>
        </w:rPr>
        <w:lastRenderedPageBreak/>
        <w:t>Горница в избе</w:t>
      </w:r>
    </w:p>
    <w:p w:rsidR="00C459A6" w:rsidRPr="003A6501" w:rsidRDefault="00D6777C" w:rsidP="003A6501">
      <w:pPr>
        <w:ind w:left="1416" w:firstLine="708"/>
      </w:pPr>
      <w:r w:rsidRPr="002F1962">
        <w:rPr>
          <w:noProof/>
          <w:lang w:eastAsia="ru-RU"/>
        </w:rPr>
        <w:drawing>
          <wp:inline distT="0" distB="0" distL="0" distR="0">
            <wp:extent cx="7507165" cy="3833446"/>
            <wp:effectExtent l="19050" t="0" r="0" b="0"/>
            <wp:docPr id="9" name="Рисунок 9" descr="C:\Users\Kharlamova\Desktop\003.jpg"/>
            <wp:cNvGraphicFramePr/>
            <a:graphic xmlns:a="http://schemas.openxmlformats.org/drawingml/2006/main">
              <a:graphicData uri="http://schemas.openxmlformats.org/drawingml/2006/picture">
                <pic:pic xmlns:pic="http://schemas.openxmlformats.org/drawingml/2006/picture">
                  <pic:nvPicPr>
                    <pic:cNvPr id="4101" name="Picture 5" descr="C:\Users\Kharlamova\Desktop\003.jpg"/>
                    <pic:cNvPicPr>
                      <a:picLocks noChangeAspect="1" noChangeArrowheads="1"/>
                    </pic:cNvPicPr>
                  </pic:nvPicPr>
                  <pic:blipFill>
                    <a:blip r:embed="rId41" cstate="email">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7514186" cy="3837031"/>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D6777C" w:rsidRPr="002F1962" w:rsidRDefault="00D6777C" w:rsidP="00786995">
      <w:pPr>
        <w:spacing w:before="40" w:afterLines="40" w:line="240" w:lineRule="auto"/>
        <w:jc w:val="center"/>
        <w:rPr>
          <w:rFonts w:ascii="Arial" w:eastAsia="Calibri" w:hAnsi="Arial" w:cs="Arial"/>
          <w:i/>
          <w:iCs/>
          <w:color w:val="222222"/>
          <w:shd w:val="clear" w:color="auto" w:fill="FFFFFF"/>
        </w:rPr>
      </w:pPr>
      <w:r w:rsidRPr="002F1962">
        <w:rPr>
          <w:rFonts w:ascii="Arial" w:eastAsia="Calibri" w:hAnsi="Arial" w:cs="Arial"/>
          <w:i/>
          <w:iCs/>
          <w:color w:val="222222"/>
          <w:shd w:val="clear" w:color="auto" w:fill="FFFFFF"/>
        </w:rPr>
        <w:t>Дверь тихонько отворилась</w:t>
      </w:r>
    </w:p>
    <w:p w:rsidR="00D6777C" w:rsidRPr="002F1962" w:rsidRDefault="00D6777C" w:rsidP="00786995">
      <w:pPr>
        <w:spacing w:before="40" w:afterLines="40" w:line="240" w:lineRule="auto"/>
        <w:jc w:val="center"/>
        <w:rPr>
          <w:rFonts w:ascii="Arial" w:eastAsia="Calibri" w:hAnsi="Arial" w:cs="Arial"/>
          <w:i/>
          <w:iCs/>
          <w:color w:val="222222"/>
          <w:shd w:val="clear" w:color="auto" w:fill="FFFFFF"/>
        </w:rPr>
      </w:pPr>
      <w:r w:rsidRPr="002F1962">
        <w:rPr>
          <w:rFonts w:ascii="Arial" w:eastAsia="Calibri" w:hAnsi="Arial" w:cs="Arial"/>
          <w:i/>
          <w:iCs/>
          <w:color w:val="222222"/>
          <w:shd w:val="clear" w:color="auto" w:fill="FFFFFF"/>
        </w:rPr>
        <w:t>И царевна очутилась</w:t>
      </w:r>
    </w:p>
    <w:p w:rsidR="00D6777C" w:rsidRPr="002F1962" w:rsidRDefault="00D6777C" w:rsidP="00786995">
      <w:pPr>
        <w:spacing w:before="40" w:afterLines="40" w:line="240" w:lineRule="auto"/>
        <w:jc w:val="center"/>
        <w:rPr>
          <w:rFonts w:ascii="Arial" w:eastAsia="Calibri" w:hAnsi="Arial" w:cs="Arial"/>
          <w:i/>
          <w:iCs/>
          <w:color w:val="222222"/>
          <w:shd w:val="clear" w:color="auto" w:fill="FFFFFF"/>
        </w:rPr>
      </w:pPr>
      <w:r w:rsidRPr="002F1962">
        <w:rPr>
          <w:rFonts w:ascii="Arial" w:eastAsia="Calibri" w:hAnsi="Arial" w:cs="Arial"/>
          <w:i/>
          <w:iCs/>
          <w:color w:val="222222"/>
          <w:shd w:val="clear" w:color="auto" w:fill="FFFFFF"/>
        </w:rPr>
        <w:t>В светлой горнице; кругом</w:t>
      </w:r>
    </w:p>
    <w:p w:rsidR="00D6777C" w:rsidRPr="002F1962" w:rsidRDefault="00D6777C" w:rsidP="00786995">
      <w:pPr>
        <w:spacing w:before="40" w:afterLines="40" w:line="240" w:lineRule="auto"/>
        <w:jc w:val="center"/>
        <w:rPr>
          <w:rFonts w:ascii="Arial" w:eastAsia="Calibri" w:hAnsi="Arial" w:cs="Arial"/>
          <w:i/>
          <w:iCs/>
          <w:color w:val="222222"/>
          <w:shd w:val="clear" w:color="auto" w:fill="FFFFFF"/>
        </w:rPr>
      </w:pPr>
      <w:r w:rsidRPr="002F1962">
        <w:rPr>
          <w:rFonts w:ascii="Arial" w:eastAsia="Calibri" w:hAnsi="Arial" w:cs="Arial"/>
          <w:i/>
          <w:iCs/>
          <w:color w:val="222222"/>
          <w:shd w:val="clear" w:color="auto" w:fill="FFFFFF"/>
        </w:rPr>
        <w:t>Лавки, крытые ковром,</w:t>
      </w:r>
    </w:p>
    <w:p w:rsidR="00D6777C" w:rsidRPr="002F1962" w:rsidRDefault="00D6777C" w:rsidP="00786995">
      <w:pPr>
        <w:spacing w:before="40" w:afterLines="40" w:line="240" w:lineRule="auto"/>
        <w:jc w:val="center"/>
        <w:rPr>
          <w:rFonts w:ascii="Arial" w:eastAsia="Calibri" w:hAnsi="Arial" w:cs="Arial"/>
          <w:i/>
          <w:iCs/>
          <w:color w:val="222222"/>
          <w:shd w:val="clear" w:color="auto" w:fill="FFFFFF"/>
        </w:rPr>
      </w:pPr>
      <w:r w:rsidRPr="002F1962">
        <w:rPr>
          <w:rFonts w:ascii="Arial" w:eastAsia="Calibri" w:hAnsi="Arial" w:cs="Arial"/>
          <w:i/>
          <w:iCs/>
          <w:color w:val="222222"/>
          <w:shd w:val="clear" w:color="auto" w:fill="FFFFFF"/>
        </w:rPr>
        <w:t>Под святыми стол дубовый,</w:t>
      </w:r>
    </w:p>
    <w:p w:rsidR="00D6777C" w:rsidRDefault="00D6777C" w:rsidP="00786995">
      <w:pPr>
        <w:spacing w:before="40" w:afterLines="40" w:line="240" w:lineRule="auto"/>
        <w:jc w:val="center"/>
      </w:pPr>
      <w:r w:rsidRPr="002F1962">
        <w:rPr>
          <w:rFonts w:ascii="Arial" w:eastAsia="Calibri" w:hAnsi="Arial" w:cs="Arial"/>
          <w:i/>
          <w:iCs/>
          <w:color w:val="222222"/>
          <w:shd w:val="clear" w:color="auto" w:fill="FFFFFF"/>
        </w:rPr>
        <w:t>Печь с лежанкой изразцовой</w:t>
      </w:r>
    </w:p>
    <w:p w:rsidR="00D6777C" w:rsidRPr="002F1962" w:rsidRDefault="00D6777C" w:rsidP="00D6777C">
      <w:pPr>
        <w:shd w:val="clear" w:color="auto" w:fill="FFFFFF"/>
        <w:spacing w:after="0" w:line="294" w:lineRule="atLeast"/>
        <w:ind w:left="708" w:firstLine="708"/>
        <w:jc w:val="both"/>
        <w:rPr>
          <w:rFonts w:ascii="Arial" w:eastAsia="Calibri" w:hAnsi="Arial" w:cs="Arial"/>
          <w:b/>
          <w:color w:val="222222"/>
          <w:sz w:val="26"/>
          <w:szCs w:val="26"/>
          <w:shd w:val="clear" w:color="auto" w:fill="FFFFFF"/>
        </w:rPr>
      </w:pPr>
      <w:r w:rsidRPr="002F1962">
        <w:rPr>
          <w:rFonts w:ascii="Arial" w:eastAsia="Calibri" w:hAnsi="Arial" w:cs="Arial"/>
          <w:b/>
          <w:color w:val="222222"/>
          <w:sz w:val="26"/>
          <w:szCs w:val="26"/>
          <w:shd w:val="clear" w:color="auto" w:fill="FFFFFF"/>
        </w:rPr>
        <w:lastRenderedPageBreak/>
        <w:t>Интерьер горницы в избе</w:t>
      </w:r>
    </w:p>
    <w:p w:rsidR="00D6777C" w:rsidRPr="002F1962" w:rsidRDefault="00D6777C" w:rsidP="00D6777C">
      <w:pPr>
        <w:shd w:val="clear" w:color="auto" w:fill="FFFFFF"/>
        <w:spacing w:after="0" w:line="294" w:lineRule="atLeast"/>
        <w:jc w:val="both"/>
        <w:rPr>
          <w:rFonts w:ascii="Arial" w:eastAsia="Calibri" w:hAnsi="Arial" w:cs="Arial"/>
          <w:color w:val="222222"/>
          <w:sz w:val="26"/>
          <w:szCs w:val="26"/>
          <w:shd w:val="clear" w:color="auto" w:fill="FFFFFF"/>
        </w:rPr>
      </w:pPr>
    </w:p>
    <w:p w:rsidR="00D6777C" w:rsidRPr="002F1962" w:rsidRDefault="00D6777C" w:rsidP="001428CE">
      <w:pPr>
        <w:pStyle w:val="ad"/>
        <w:ind w:left="567" w:right="567" w:firstLine="708"/>
        <w:jc w:val="both"/>
        <w:rPr>
          <w:rFonts w:ascii="Arial" w:eastAsia="Calibri" w:hAnsi="Arial" w:cs="Arial"/>
          <w:color w:val="222222"/>
          <w:sz w:val="26"/>
          <w:szCs w:val="26"/>
          <w:shd w:val="clear" w:color="auto" w:fill="FFFFFF"/>
        </w:rPr>
      </w:pPr>
      <w:r w:rsidRPr="002F1962">
        <w:rPr>
          <w:rFonts w:ascii="Arial" w:eastAsia="Calibri" w:hAnsi="Arial" w:cs="Arial"/>
          <w:color w:val="222222"/>
          <w:sz w:val="26"/>
          <w:szCs w:val="26"/>
          <w:shd w:val="clear" w:color="auto" w:fill="FFFFFF"/>
        </w:rPr>
        <w:t xml:space="preserve">Горницей называлось верхнее помещение в избе. Когда появились крестьянские избы, состоящие из двух жилых помещений, горницей стали называть </w:t>
      </w:r>
      <w:proofErr w:type="spellStart"/>
      <w:r w:rsidRPr="002F1962">
        <w:rPr>
          <w:rFonts w:ascii="Arial" w:eastAsia="Calibri" w:hAnsi="Arial" w:cs="Arial"/>
          <w:color w:val="222222"/>
          <w:sz w:val="26"/>
          <w:szCs w:val="26"/>
          <w:shd w:val="clear" w:color="auto" w:fill="FFFFFF"/>
        </w:rPr>
        <w:t>неотапливаемую</w:t>
      </w:r>
      <w:proofErr w:type="spellEnd"/>
      <w:r w:rsidRPr="002F1962">
        <w:rPr>
          <w:rFonts w:ascii="Arial" w:eastAsia="Calibri" w:hAnsi="Arial" w:cs="Arial"/>
          <w:color w:val="222222"/>
          <w:sz w:val="26"/>
          <w:szCs w:val="26"/>
          <w:shd w:val="clear" w:color="auto" w:fill="FFFFFF"/>
        </w:rPr>
        <w:t xml:space="preserve"> и поэтому чистую часть дома, где жили летом. У горницы есть и другое наименование  - светлица (от слова свет), так как это было светлое, пригодное для работы помещение.</w:t>
      </w:r>
    </w:p>
    <w:p w:rsidR="00D6777C" w:rsidRPr="002F1962" w:rsidRDefault="00D6777C" w:rsidP="001428CE">
      <w:pPr>
        <w:pStyle w:val="ad"/>
        <w:ind w:left="624" w:right="567" w:firstLine="708"/>
        <w:jc w:val="both"/>
        <w:rPr>
          <w:rFonts w:ascii="Arial" w:eastAsia="Calibri" w:hAnsi="Arial" w:cs="Arial"/>
          <w:color w:val="222222"/>
          <w:sz w:val="26"/>
          <w:szCs w:val="26"/>
          <w:shd w:val="clear" w:color="auto" w:fill="FFFFFF"/>
        </w:rPr>
      </w:pPr>
      <w:r w:rsidRPr="002F1962">
        <w:rPr>
          <w:rFonts w:ascii="Arial" w:eastAsia="Calibri" w:hAnsi="Arial" w:cs="Arial"/>
          <w:color w:val="222222"/>
          <w:sz w:val="26"/>
          <w:szCs w:val="26"/>
          <w:shd w:val="clear" w:color="auto" w:fill="FFFFFF"/>
        </w:rPr>
        <w:t>Красный угол являлся важным ориентиром внутреннего пространства избы. На большей территории Европейской России, на Урале, в Сибири красный угол представлял собой пространство между боковой и фасадной стеной в глубине избы, ограниченное углом, что расположен по диагонали от печи. </w:t>
      </w:r>
    </w:p>
    <w:p w:rsidR="00D6777C" w:rsidRPr="002F1962" w:rsidRDefault="00D6777C" w:rsidP="001428CE">
      <w:pPr>
        <w:pStyle w:val="ad"/>
        <w:ind w:left="624" w:right="567" w:firstLine="708"/>
        <w:jc w:val="both"/>
        <w:rPr>
          <w:rFonts w:ascii="Arial" w:eastAsia="Calibri" w:hAnsi="Arial" w:cs="Arial"/>
          <w:color w:val="222222"/>
          <w:sz w:val="26"/>
          <w:szCs w:val="26"/>
          <w:shd w:val="clear" w:color="auto" w:fill="FFFFFF"/>
        </w:rPr>
      </w:pPr>
      <w:r w:rsidRPr="002F1962">
        <w:rPr>
          <w:rFonts w:ascii="Arial" w:eastAsia="Calibri" w:hAnsi="Arial" w:cs="Arial"/>
          <w:color w:val="222222"/>
          <w:sz w:val="26"/>
          <w:szCs w:val="26"/>
          <w:shd w:val="clear" w:color="auto" w:fill="FFFFFF"/>
        </w:rPr>
        <w:t>Основным украшением красного угла является божница с иконами и лампадкой, поэтому его называют еще "святым".</w:t>
      </w:r>
    </w:p>
    <w:p w:rsidR="00D6777C" w:rsidRPr="002F1962" w:rsidRDefault="00D6777C" w:rsidP="001428CE">
      <w:pPr>
        <w:pStyle w:val="ad"/>
        <w:ind w:left="624" w:right="567" w:firstLine="708"/>
        <w:jc w:val="both"/>
        <w:rPr>
          <w:rFonts w:ascii="Arial" w:eastAsia="Calibri" w:hAnsi="Arial" w:cs="Arial"/>
          <w:color w:val="222222"/>
          <w:sz w:val="26"/>
          <w:szCs w:val="26"/>
          <w:shd w:val="clear" w:color="auto" w:fill="FFFFFF"/>
        </w:rPr>
      </w:pPr>
      <w:r w:rsidRPr="002F1962">
        <w:rPr>
          <w:rFonts w:ascii="Arial" w:eastAsia="Calibri" w:hAnsi="Arial" w:cs="Arial"/>
          <w:color w:val="222222"/>
          <w:sz w:val="26"/>
          <w:szCs w:val="26"/>
          <w:shd w:val="clear" w:color="auto" w:fill="FFFFFF"/>
        </w:rPr>
        <w:t xml:space="preserve">Как правило, повсеместно в России в красном углу кроме божницы находится стол. Все значимые события семейной жизни отмечались в красном углу. В красном углу совершались ежедневные моления, с которых начиналось любое важное дело. Он является самым почетным местом в доме. Согласно традиционному этикету, человек, пришедший в избу, мог пройти туда только по особому приглашению хозяев. Красный угол старались держать в чистоте и нарядно украшали. </w:t>
      </w:r>
      <w:proofErr w:type="gramStart"/>
      <w:r w:rsidRPr="002F1962">
        <w:rPr>
          <w:rFonts w:ascii="Arial" w:eastAsia="Calibri" w:hAnsi="Arial" w:cs="Arial"/>
          <w:color w:val="222222"/>
          <w:sz w:val="26"/>
          <w:szCs w:val="26"/>
          <w:shd w:val="clear" w:color="auto" w:fill="FFFFFF"/>
        </w:rPr>
        <w:t>Само название</w:t>
      </w:r>
      <w:proofErr w:type="gramEnd"/>
      <w:r w:rsidRPr="002F1962">
        <w:rPr>
          <w:rFonts w:ascii="Arial" w:eastAsia="Calibri" w:hAnsi="Arial" w:cs="Arial"/>
          <w:color w:val="222222"/>
          <w:sz w:val="26"/>
          <w:szCs w:val="26"/>
          <w:shd w:val="clear" w:color="auto" w:fill="FFFFFF"/>
        </w:rPr>
        <w:t xml:space="preserve"> "красный" означает "красивый", "хороший", "светлый". Его убирали вышитыми полотенцами, лубочными картинками, открытками. </w:t>
      </w:r>
    </w:p>
    <w:p w:rsidR="00C459A6" w:rsidRDefault="00D6777C" w:rsidP="009B47D3">
      <w:pPr>
        <w:pStyle w:val="ad"/>
        <w:ind w:left="624" w:right="567" w:firstLine="708"/>
        <w:jc w:val="both"/>
        <w:rPr>
          <w:rFonts w:ascii="Arial" w:eastAsia="Calibri" w:hAnsi="Arial" w:cs="Arial"/>
          <w:color w:val="222222"/>
          <w:sz w:val="26"/>
          <w:szCs w:val="26"/>
          <w:shd w:val="clear" w:color="auto" w:fill="FFFFFF"/>
        </w:rPr>
      </w:pPr>
      <w:r w:rsidRPr="002F1962">
        <w:rPr>
          <w:rFonts w:ascii="Arial" w:eastAsia="Calibri" w:hAnsi="Arial" w:cs="Arial"/>
          <w:color w:val="222222"/>
          <w:sz w:val="26"/>
          <w:szCs w:val="26"/>
          <w:shd w:val="clear" w:color="auto" w:fill="FFFFFF"/>
        </w:rPr>
        <w:t>Под окнами избы делались</w:t>
      </w:r>
      <w:r w:rsidRPr="002F1962">
        <w:rPr>
          <w:rFonts w:ascii="Arial" w:eastAsia="Calibri" w:hAnsi="Arial" w:cs="Arial"/>
          <w:color w:val="222222"/>
          <w:sz w:val="26"/>
          <w:szCs w:val="26"/>
        </w:rPr>
        <w:t> </w:t>
      </w:r>
      <w:r w:rsidRPr="002F1962">
        <w:rPr>
          <w:rFonts w:ascii="Arial" w:eastAsia="Calibri" w:hAnsi="Arial" w:cs="Arial"/>
          <w:color w:val="222222"/>
          <w:sz w:val="26"/>
          <w:szCs w:val="26"/>
          <w:shd w:val="clear" w:color="auto" w:fill="FFFFFF"/>
        </w:rPr>
        <w:t xml:space="preserve">лавки, которые не принадлежали к мебели, но составляли часть пристройки здания и были прикреплены к стенам неподвижно: доску врубали одним концом в стену избы, а на другом делали подпорки: ножки, бабки, </w:t>
      </w:r>
      <w:proofErr w:type="spellStart"/>
      <w:r w:rsidRPr="002F1962">
        <w:rPr>
          <w:rFonts w:ascii="Arial" w:eastAsia="Calibri" w:hAnsi="Arial" w:cs="Arial"/>
          <w:color w:val="222222"/>
          <w:sz w:val="26"/>
          <w:szCs w:val="26"/>
          <w:shd w:val="clear" w:color="auto" w:fill="FFFFFF"/>
        </w:rPr>
        <w:t>подлавники</w:t>
      </w:r>
      <w:proofErr w:type="spellEnd"/>
      <w:r w:rsidRPr="002F1962">
        <w:rPr>
          <w:rFonts w:ascii="Arial" w:eastAsia="Calibri" w:hAnsi="Arial" w:cs="Arial"/>
          <w:color w:val="222222"/>
          <w:sz w:val="26"/>
          <w:szCs w:val="26"/>
          <w:shd w:val="clear" w:color="auto" w:fill="FFFFFF"/>
        </w:rPr>
        <w:t xml:space="preserve">. В старинных избах лавки украшались "опушкой" - доской, прибитой к краю лавки, свисавшей с нее подобно оборке. Такие лавки назывались "опушенными" или "с навесом", "с подзором". В традиционном русском жилище лавки шли вдоль стен вкруговую, начиная от входа, и служили для сидения, спанья, хранения различных хозяйственных мелочей. </w:t>
      </w:r>
    </w:p>
    <w:p w:rsidR="00D6777C" w:rsidRDefault="00D6777C" w:rsidP="003A6501">
      <w:pPr>
        <w:pStyle w:val="ad"/>
        <w:ind w:left="624" w:right="567" w:firstLine="708"/>
        <w:jc w:val="both"/>
        <w:rPr>
          <w:rFonts w:ascii="Arial" w:eastAsia="Calibri" w:hAnsi="Arial" w:cs="Arial"/>
          <w:color w:val="222222"/>
          <w:sz w:val="26"/>
          <w:szCs w:val="26"/>
          <w:shd w:val="clear" w:color="auto" w:fill="FFFFFF"/>
        </w:rPr>
      </w:pPr>
      <w:r w:rsidRPr="002F1962">
        <w:rPr>
          <w:rFonts w:ascii="Arial" w:eastAsia="Calibri" w:hAnsi="Arial" w:cs="Arial"/>
          <w:color w:val="222222"/>
          <w:sz w:val="26"/>
          <w:szCs w:val="26"/>
          <w:shd w:val="clear" w:color="auto" w:fill="FFFFFF"/>
        </w:rPr>
        <w:t>Каждая лавка в избе имела свое название, связанное либо с ориентирами внутреннего пространства, либо со сложившимися в традиционной культуре представлениями о приуроченности деятельности мужчины или женщины к определенному месту в доме (мужская, женская лавки). Под лавками хранили различные предметы, которые в случае необходимости легко было достать - топоры, инструменты, обувь и проч. В традиционной обрядности и в сфере традиционных норм поведения лавка выступает как место, на которое позволено сесть не каждому. Так входя в дом, особенно чужим людям, было принято стоять у порога до тех пор, пока хозяева не пригласят пройти и сесть.</w:t>
      </w:r>
    </w:p>
    <w:p w:rsidR="009B47D3" w:rsidRPr="003A6501" w:rsidRDefault="009B47D3" w:rsidP="003A6501">
      <w:pPr>
        <w:pStyle w:val="ad"/>
        <w:ind w:left="624" w:right="567" w:firstLine="708"/>
        <w:jc w:val="both"/>
        <w:rPr>
          <w:rFonts w:ascii="Arial" w:eastAsia="Calibri" w:hAnsi="Arial" w:cs="Arial"/>
          <w:color w:val="222222"/>
          <w:sz w:val="26"/>
          <w:szCs w:val="26"/>
          <w:shd w:val="clear" w:color="auto" w:fill="FFFFFF"/>
        </w:rPr>
      </w:pPr>
    </w:p>
    <w:p w:rsidR="00D6777C" w:rsidRPr="003A6501" w:rsidRDefault="00D6777C" w:rsidP="00D6777C">
      <w:pPr>
        <w:jc w:val="center"/>
        <w:rPr>
          <w:rFonts w:ascii="Tkachevica" w:eastAsia="Calibri" w:hAnsi="Tkachevica" w:cs="Tkachevica"/>
          <w:color w:val="C00000"/>
          <w:sz w:val="96"/>
          <w:szCs w:val="96"/>
        </w:rPr>
      </w:pPr>
      <w:r w:rsidRPr="003A6501">
        <w:rPr>
          <w:rFonts w:ascii="Tkachevica" w:eastAsia="Calibri" w:hAnsi="Tkachevica" w:cs="Tkachevica"/>
          <w:color w:val="C00000"/>
          <w:sz w:val="96"/>
          <w:szCs w:val="96"/>
        </w:rPr>
        <w:lastRenderedPageBreak/>
        <w:t>Горница в тереме</w:t>
      </w:r>
    </w:p>
    <w:p w:rsidR="00D6777C" w:rsidRDefault="00D6777C" w:rsidP="00D6777C">
      <w:pPr>
        <w:ind w:left="1416" w:firstLine="708"/>
        <w:rPr>
          <w:rFonts w:ascii="Arial" w:eastAsia="Calibri" w:hAnsi="Arial" w:cs="Arial"/>
          <w:color w:val="222222"/>
          <w:sz w:val="26"/>
          <w:szCs w:val="26"/>
          <w:shd w:val="clear" w:color="auto" w:fill="FFFFFF"/>
        </w:rPr>
      </w:pPr>
      <w:r w:rsidRPr="002F1962">
        <w:rPr>
          <w:rFonts w:ascii="Arial" w:eastAsia="Calibri" w:hAnsi="Arial" w:cs="Arial"/>
          <w:noProof/>
          <w:color w:val="222222"/>
          <w:sz w:val="26"/>
          <w:szCs w:val="26"/>
          <w:shd w:val="clear" w:color="auto" w:fill="FFFFFF"/>
          <w:lang w:eastAsia="ru-RU"/>
        </w:rPr>
        <w:drawing>
          <wp:inline distT="0" distB="0" distL="0" distR="0">
            <wp:extent cx="7581900" cy="4667250"/>
            <wp:effectExtent l="19050" t="0" r="0" b="0"/>
            <wp:docPr id="23" name="Рисунок 7" descr="C:\Users\Kharlamova\Desktop\001.jpg"/>
            <wp:cNvGraphicFramePr/>
            <a:graphic xmlns:a="http://schemas.openxmlformats.org/drawingml/2006/main">
              <a:graphicData uri="http://schemas.openxmlformats.org/drawingml/2006/picture">
                <pic:pic xmlns:pic="http://schemas.openxmlformats.org/drawingml/2006/picture">
                  <pic:nvPicPr>
                    <pic:cNvPr id="2053" name="Picture 5" descr="C:\Users\Kharlamova\Desktop\001.jpg"/>
                    <pic:cNvPicPr>
                      <a:picLocks noChangeAspect="1" noChangeArrowheads="1"/>
                    </pic:cNvPicPr>
                  </pic:nvPicPr>
                  <pic:blipFill>
                    <a:blip r:embed="rId42" cstate="email">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7581900" cy="4667250"/>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D6777C" w:rsidRDefault="00D6777C" w:rsidP="00D6777C">
      <w:pPr>
        <w:ind w:left="1416" w:firstLine="708"/>
        <w:rPr>
          <w:rFonts w:ascii="Arial" w:eastAsia="Calibri" w:hAnsi="Arial" w:cs="Arial"/>
          <w:color w:val="222222"/>
          <w:sz w:val="26"/>
          <w:szCs w:val="26"/>
          <w:shd w:val="clear" w:color="auto" w:fill="FFFFFF"/>
        </w:rPr>
      </w:pPr>
    </w:p>
    <w:p w:rsidR="00D6777C" w:rsidRDefault="00D6777C" w:rsidP="00D6777C">
      <w:pPr>
        <w:rPr>
          <w:rFonts w:ascii="Arial" w:eastAsia="Calibri" w:hAnsi="Arial" w:cs="Arial"/>
          <w:color w:val="222222"/>
          <w:sz w:val="26"/>
          <w:szCs w:val="26"/>
          <w:shd w:val="clear" w:color="auto" w:fill="FFFFFF"/>
        </w:rPr>
      </w:pPr>
    </w:p>
    <w:p w:rsidR="00C459A6" w:rsidRPr="00C459A6" w:rsidRDefault="00D6777C" w:rsidP="00C459A6">
      <w:pPr>
        <w:shd w:val="clear" w:color="auto" w:fill="FFFFFF"/>
        <w:spacing w:after="0" w:line="294" w:lineRule="atLeast"/>
        <w:ind w:left="567" w:right="567" w:firstLine="708"/>
        <w:jc w:val="both"/>
        <w:rPr>
          <w:rFonts w:ascii="Times New Roman" w:hAnsi="Times New Roman" w:cs="Times New Roman"/>
          <w:b/>
          <w:color w:val="333333"/>
          <w:sz w:val="28"/>
          <w:szCs w:val="28"/>
          <w:shd w:val="clear" w:color="auto" w:fill="FFFFFF"/>
        </w:rPr>
      </w:pPr>
      <w:r w:rsidRPr="00C459A6">
        <w:rPr>
          <w:rFonts w:ascii="Times New Roman" w:hAnsi="Times New Roman" w:cs="Times New Roman"/>
          <w:b/>
          <w:color w:val="333333"/>
          <w:sz w:val="28"/>
          <w:szCs w:val="28"/>
          <w:shd w:val="clear" w:color="auto" w:fill="FFFFFF"/>
        </w:rPr>
        <w:lastRenderedPageBreak/>
        <w:t>Интерьер горницы в тереме</w:t>
      </w:r>
    </w:p>
    <w:p w:rsidR="00D6777C" w:rsidRPr="00C459A6" w:rsidRDefault="00D6777C" w:rsidP="001428CE">
      <w:pPr>
        <w:shd w:val="clear" w:color="auto" w:fill="FFFFFF"/>
        <w:spacing w:after="0" w:line="294" w:lineRule="atLeast"/>
        <w:ind w:left="567" w:right="567" w:firstLine="708"/>
        <w:jc w:val="both"/>
        <w:rPr>
          <w:rFonts w:ascii="Arial" w:eastAsia="Calibri" w:hAnsi="Arial" w:cs="Arial"/>
          <w:color w:val="222222"/>
          <w:sz w:val="25"/>
          <w:szCs w:val="25"/>
          <w:shd w:val="clear" w:color="auto" w:fill="FFFFFF"/>
        </w:rPr>
      </w:pPr>
      <w:r w:rsidRPr="00C459A6">
        <w:rPr>
          <w:rFonts w:ascii="Arial" w:eastAsia="Calibri" w:hAnsi="Arial" w:cs="Arial"/>
          <w:color w:val="222222"/>
          <w:sz w:val="25"/>
          <w:szCs w:val="25"/>
          <w:shd w:val="clear" w:color="auto" w:fill="FFFFFF"/>
        </w:rPr>
        <w:t xml:space="preserve">Основное пространство избы занимала печь. В большинстве изб печь располагали сразу справа у входа устьем к передней стене, к свету (окнам). Появившись очень рано (уже в IX веке повсюду распространены и глинобитные печи и печи каменные), русская печь сохраняла свою неизменную форму более тысячелетия. Её использовали для отопления, приготовления пищи людям и животным, для вентиляции помещения. На печи спали, хранили вещи, сушили зерно, лук, чеснок. Зимой под </w:t>
      </w:r>
      <w:proofErr w:type="spellStart"/>
      <w:r w:rsidRPr="00C459A6">
        <w:rPr>
          <w:rFonts w:ascii="Arial" w:eastAsia="Calibri" w:hAnsi="Arial" w:cs="Arial"/>
          <w:color w:val="222222"/>
          <w:sz w:val="25"/>
          <w:szCs w:val="25"/>
          <w:shd w:val="clear" w:color="auto" w:fill="FFFFFF"/>
        </w:rPr>
        <w:t>опечком</w:t>
      </w:r>
      <w:proofErr w:type="spellEnd"/>
      <w:r w:rsidRPr="00C459A6">
        <w:rPr>
          <w:rFonts w:ascii="Arial" w:eastAsia="Calibri" w:hAnsi="Arial" w:cs="Arial"/>
          <w:color w:val="222222"/>
          <w:sz w:val="25"/>
          <w:szCs w:val="25"/>
          <w:shd w:val="clear" w:color="auto" w:fill="FFFFFF"/>
        </w:rPr>
        <w:t xml:space="preserve"> держали птицу и молодых животных. В печах парились. Причем считалось, что пар и воздух печи более здоров и целебен, чем воздух бани.</w:t>
      </w:r>
    </w:p>
    <w:p w:rsidR="00D6777C" w:rsidRPr="00C459A6" w:rsidRDefault="00D6777C" w:rsidP="001428CE">
      <w:pPr>
        <w:shd w:val="clear" w:color="auto" w:fill="FFFFFF"/>
        <w:spacing w:after="0" w:line="294" w:lineRule="atLeast"/>
        <w:ind w:left="567" w:right="567" w:firstLine="708"/>
        <w:jc w:val="both"/>
        <w:rPr>
          <w:rFonts w:ascii="Arial" w:eastAsia="Calibri" w:hAnsi="Arial" w:cs="Arial"/>
          <w:color w:val="222222"/>
          <w:sz w:val="25"/>
          <w:szCs w:val="25"/>
          <w:shd w:val="clear" w:color="auto" w:fill="FFFFFF"/>
        </w:rPr>
      </w:pPr>
      <w:r w:rsidRPr="00C459A6">
        <w:rPr>
          <w:rFonts w:ascii="Arial" w:eastAsia="Calibri" w:hAnsi="Arial" w:cs="Arial"/>
          <w:color w:val="222222"/>
          <w:sz w:val="25"/>
          <w:szCs w:val="25"/>
          <w:shd w:val="clear" w:color="auto" w:fill="FFFFFF"/>
        </w:rPr>
        <w:t xml:space="preserve">Несмотря на ряд усовершенствований, русская печь до середины XIX века топилась “по-черному”, то есть не имела дымохода. А в некоторых областях курные печи сохранялись и до начала XX века. Дым из печки в таких избах выходит прямо в комнату и, расстилаясь по потолку, вытягивается в волоковое окно с задвижкой и уходит в деревянный дымоход — </w:t>
      </w:r>
      <w:proofErr w:type="spellStart"/>
      <w:r w:rsidRPr="00C459A6">
        <w:rPr>
          <w:rFonts w:ascii="Arial" w:eastAsia="Calibri" w:hAnsi="Arial" w:cs="Arial"/>
          <w:color w:val="222222"/>
          <w:sz w:val="25"/>
          <w:szCs w:val="25"/>
          <w:shd w:val="clear" w:color="auto" w:fill="FFFFFF"/>
        </w:rPr>
        <w:t>дымник</w:t>
      </w:r>
      <w:proofErr w:type="spellEnd"/>
      <w:r w:rsidRPr="00C459A6">
        <w:rPr>
          <w:rFonts w:ascii="Arial" w:eastAsia="Calibri" w:hAnsi="Arial" w:cs="Arial"/>
          <w:color w:val="222222"/>
          <w:sz w:val="25"/>
          <w:szCs w:val="25"/>
          <w:shd w:val="clear" w:color="auto" w:fill="FFFFFF"/>
        </w:rPr>
        <w:t>.</w:t>
      </w:r>
    </w:p>
    <w:p w:rsidR="00D6777C" w:rsidRPr="00C459A6" w:rsidRDefault="00D6777C" w:rsidP="001428CE">
      <w:pPr>
        <w:shd w:val="clear" w:color="auto" w:fill="FFFFFF"/>
        <w:spacing w:after="0" w:line="294" w:lineRule="atLeast"/>
        <w:ind w:left="567" w:right="567" w:firstLine="708"/>
        <w:jc w:val="both"/>
        <w:rPr>
          <w:rFonts w:ascii="Arial" w:eastAsia="Calibri" w:hAnsi="Arial" w:cs="Arial"/>
          <w:color w:val="222222"/>
          <w:sz w:val="25"/>
          <w:szCs w:val="25"/>
          <w:shd w:val="clear" w:color="auto" w:fill="FFFFFF"/>
        </w:rPr>
      </w:pPr>
      <w:r w:rsidRPr="00C459A6">
        <w:rPr>
          <w:rFonts w:ascii="Arial" w:eastAsia="Calibri" w:hAnsi="Arial" w:cs="Arial"/>
          <w:color w:val="222222"/>
          <w:sz w:val="25"/>
          <w:szCs w:val="25"/>
          <w:shd w:val="clear" w:color="auto" w:fill="FFFFFF"/>
        </w:rPr>
        <w:t xml:space="preserve">Уже </w:t>
      </w:r>
      <w:proofErr w:type="gramStart"/>
      <w:r w:rsidRPr="00C459A6">
        <w:rPr>
          <w:rFonts w:ascii="Arial" w:eastAsia="Calibri" w:hAnsi="Arial" w:cs="Arial"/>
          <w:color w:val="222222"/>
          <w:sz w:val="25"/>
          <w:szCs w:val="25"/>
          <w:shd w:val="clear" w:color="auto" w:fill="FFFFFF"/>
        </w:rPr>
        <w:t>само название</w:t>
      </w:r>
      <w:proofErr w:type="gramEnd"/>
      <w:r w:rsidRPr="00C459A6">
        <w:rPr>
          <w:rFonts w:ascii="Arial" w:eastAsia="Calibri" w:hAnsi="Arial" w:cs="Arial"/>
          <w:color w:val="222222"/>
          <w:sz w:val="25"/>
          <w:szCs w:val="25"/>
          <w:shd w:val="clear" w:color="auto" w:fill="FFFFFF"/>
        </w:rPr>
        <w:t> «курная изба» вызывает у нас привычное представление о темной и грязной избе последнего бедняка, где дым ест глаза и повсюду сажа и копоть. Ничего подобного!</w:t>
      </w:r>
    </w:p>
    <w:p w:rsidR="00D6777C" w:rsidRPr="00C459A6" w:rsidRDefault="00D6777C" w:rsidP="001428CE">
      <w:pPr>
        <w:shd w:val="clear" w:color="auto" w:fill="FFFFFF"/>
        <w:spacing w:after="0" w:line="294" w:lineRule="atLeast"/>
        <w:ind w:left="567" w:right="567" w:firstLine="708"/>
        <w:jc w:val="both"/>
        <w:rPr>
          <w:rFonts w:ascii="Arial" w:eastAsia="Calibri" w:hAnsi="Arial" w:cs="Arial"/>
          <w:color w:val="222222"/>
          <w:sz w:val="25"/>
          <w:szCs w:val="25"/>
          <w:shd w:val="clear" w:color="auto" w:fill="FFFFFF"/>
        </w:rPr>
      </w:pPr>
      <w:proofErr w:type="gramStart"/>
      <w:r w:rsidRPr="00C459A6">
        <w:rPr>
          <w:rFonts w:ascii="Arial" w:eastAsia="Calibri" w:hAnsi="Arial" w:cs="Arial"/>
          <w:color w:val="222222"/>
          <w:sz w:val="25"/>
          <w:szCs w:val="25"/>
          <w:shd w:val="clear" w:color="auto" w:fill="FFFFFF"/>
        </w:rPr>
        <w:t>Полы, гладко отесанные бревенчатые стены, лавки, печь — все это сверкает чистотой и опрятностью, присущей избам северных крестьян, На столе белая скатерть, на стенах — вышитые полотенца, в «красном углу» иконы в начищенных до зеркального блеска окладах, И лишь несколько выше человеческого роста проходит граница, которой царит чернота закопченных верхних венцов сруба и потолка — блестящая, отливающая синевой, как вороново крыло.</w:t>
      </w:r>
      <w:proofErr w:type="gramEnd"/>
    </w:p>
    <w:p w:rsidR="00D6777C" w:rsidRPr="00C459A6" w:rsidRDefault="00D6777C" w:rsidP="001428CE">
      <w:pPr>
        <w:shd w:val="clear" w:color="auto" w:fill="FFFFFF"/>
        <w:spacing w:after="0" w:line="294" w:lineRule="atLeast"/>
        <w:ind w:left="567" w:right="567" w:firstLine="708"/>
        <w:jc w:val="both"/>
        <w:rPr>
          <w:rFonts w:ascii="Arial" w:eastAsia="Calibri" w:hAnsi="Arial" w:cs="Arial"/>
          <w:color w:val="222222"/>
          <w:sz w:val="25"/>
          <w:szCs w:val="25"/>
          <w:shd w:val="clear" w:color="auto" w:fill="FFFFFF"/>
        </w:rPr>
      </w:pPr>
      <w:r w:rsidRPr="00C459A6">
        <w:rPr>
          <w:rFonts w:ascii="Arial" w:eastAsia="Calibri" w:hAnsi="Arial" w:cs="Arial"/>
          <w:color w:val="222222"/>
          <w:sz w:val="25"/>
          <w:szCs w:val="25"/>
          <w:shd w:val="clear" w:color="auto" w:fill="FFFFFF"/>
        </w:rPr>
        <w:t>Вся система вентиляции и дымоотвода продумала здесь очень тщательно, выверена вековым житейским и строительным опытом народа. Дым, собираясь под потолком — не плоским, как в обычных избах, а в форме трапеции, — опускается до определенного и всегда постоянного уровня, лежащего в пределах одного-двух венцов. Чуть ниже этой границы вдоль стен тянутся широкие полки — «</w:t>
      </w:r>
      <w:proofErr w:type="gramStart"/>
      <w:r w:rsidRPr="00C459A6">
        <w:rPr>
          <w:rFonts w:ascii="Arial" w:eastAsia="Calibri" w:hAnsi="Arial" w:cs="Arial"/>
          <w:color w:val="222222"/>
          <w:sz w:val="25"/>
          <w:szCs w:val="25"/>
          <w:shd w:val="clear" w:color="auto" w:fill="FFFFFF"/>
        </w:rPr>
        <w:t>воронцы</w:t>
      </w:r>
      <w:proofErr w:type="gramEnd"/>
      <w:r w:rsidRPr="00C459A6">
        <w:rPr>
          <w:rFonts w:ascii="Arial" w:eastAsia="Calibri" w:hAnsi="Arial" w:cs="Arial"/>
          <w:color w:val="222222"/>
          <w:sz w:val="25"/>
          <w:szCs w:val="25"/>
          <w:shd w:val="clear" w:color="auto" w:fill="FFFFFF"/>
        </w:rPr>
        <w:t>» — которые очень четко и, можно сказать, архитектурно отделяют чистый интерьер избы от ее черного верха.</w:t>
      </w:r>
    </w:p>
    <w:p w:rsidR="00D6777C" w:rsidRPr="00C459A6" w:rsidRDefault="00D6777C" w:rsidP="001428CE">
      <w:pPr>
        <w:shd w:val="clear" w:color="auto" w:fill="FFFFFF"/>
        <w:spacing w:after="0" w:line="294" w:lineRule="atLeast"/>
        <w:ind w:left="567" w:right="567" w:firstLine="708"/>
        <w:jc w:val="both"/>
        <w:rPr>
          <w:rFonts w:ascii="Arial" w:eastAsia="Calibri" w:hAnsi="Arial" w:cs="Arial"/>
          <w:color w:val="222222"/>
          <w:sz w:val="25"/>
          <w:szCs w:val="25"/>
          <w:shd w:val="clear" w:color="auto" w:fill="FFFFFF"/>
        </w:rPr>
      </w:pPr>
      <w:r w:rsidRPr="00C459A6">
        <w:rPr>
          <w:rFonts w:ascii="Arial" w:eastAsia="Calibri" w:hAnsi="Arial" w:cs="Arial"/>
          <w:color w:val="222222"/>
          <w:sz w:val="25"/>
          <w:szCs w:val="25"/>
          <w:shd w:val="clear" w:color="auto" w:fill="FFFFFF"/>
        </w:rPr>
        <w:t xml:space="preserve">С печью связано много представлений, поверий, обрядов, магических приемов. В традиционном сознании печь была неотъемлемой частью жилища; если в доме не было печи, он считался нежилым. Печь была вторым по значению "центром святости" в доме - после красного, Божьего угла, - а может быть, даже и первым.       </w:t>
      </w:r>
    </w:p>
    <w:p w:rsidR="00D6777C" w:rsidRPr="00C459A6" w:rsidRDefault="00D6777C" w:rsidP="001428CE">
      <w:pPr>
        <w:shd w:val="clear" w:color="auto" w:fill="FFFFFF"/>
        <w:spacing w:after="0" w:line="294" w:lineRule="atLeast"/>
        <w:ind w:left="567" w:right="567" w:firstLine="708"/>
        <w:jc w:val="both"/>
        <w:rPr>
          <w:rFonts w:ascii="Arial" w:eastAsia="Calibri" w:hAnsi="Arial" w:cs="Arial"/>
          <w:color w:val="222222"/>
          <w:sz w:val="25"/>
          <w:szCs w:val="25"/>
          <w:shd w:val="clear" w:color="auto" w:fill="FFFFFF"/>
        </w:rPr>
      </w:pPr>
      <w:r w:rsidRPr="00C459A6">
        <w:rPr>
          <w:rFonts w:ascii="Arial" w:eastAsia="Calibri" w:hAnsi="Arial" w:cs="Arial"/>
          <w:color w:val="222222"/>
          <w:sz w:val="25"/>
          <w:szCs w:val="25"/>
          <w:shd w:val="clear" w:color="auto" w:fill="FFFFFF"/>
        </w:rPr>
        <w:t>Первые печи, облицованные изразцами, появились на Руси в конце XVI — начале XVII века. Было несколько центров, где выделывались печные наборы изразцов. Вначале делались рельефные терракотовые — «красные» изразцы. На изразцах располагались орнаментальные, растительные узоры и сюжетные композиции. Зеркало печи, как правило, белилось</w:t>
      </w:r>
      <w:proofErr w:type="gramStart"/>
      <w:r w:rsidRPr="00C459A6">
        <w:rPr>
          <w:rFonts w:ascii="Arial" w:eastAsia="Calibri" w:hAnsi="Arial" w:cs="Arial"/>
          <w:color w:val="222222"/>
          <w:sz w:val="25"/>
          <w:szCs w:val="25"/>
          <w:shd w:val="clear" w:color="auto" w:fill="FFFFFF"/>
        </w:rPr>
        <w:t xml:space="preserve"> В</w:t>
      </w:r>
      <w:proofErr w:type="gramEnd"/>
      <w:r w:rsidRPr="00C459A6">
        <w:rPr>
          <w:rFonts w:ascii="Arial" w:eastAsia="Calibri" w:hAnsi="Arial" w:cs="Arial"/>
          <w:color w:val="222222"/>
          <w:sz w:val="25"/>
          <w:szCs w:val="25"/>
          <w:shd w:val="clear" w:color="auto" w:fill="FFFFFF"/>
        </w:rPr>
        <w:t xml:space="preserve"> 30-х годах XVII века рельефные изразцы</w:t>
      </w:r>
      <w:r w:rsidRPr="00F45AA3">
        <w:rPr>
          <w:rFonts w:ascii="Arial" w:eastAsia="Calibri" w:hAnsi="Arial" w:cs="Arial"/>
          <w:color w:val="222222"/>
          <w:sz w:val="26"/>
          <w:szCs w:val="26"/>
          <w:shd w:val="clear" w:color="auto" w:fill="FFFFFF"/>
        </w:rPr>
        <w:t xml:space="preserve"> </w:t>
      </w:r>
      <w:r w:rsidRPr="00C459A6">
        <w:rPr>
          <w:rFonts w:ascii="Arial" w:eastAsia="Calibri" w:hAnsi="Arial" w:cs="Arial"/>
          <w:color w:val="222222"/>
          <w:sz w:val="25"/>
          <w:szCs w:val="25"/>
          <w:shd w:val="clear" w:color="auto" w:fill="FFFFFF"/>
        </w:rPr>
        <w:t>стали покрывать полупрозрачной зеленой поливой — «муравой». Ни терракотовые, ни «муравленые» печи не сохранились до наших дней</w:t>
      </w:r>
    </w:p>
    <w:p w:rsidR="00D6777C" w:rsidRDefault="00D6777C" w:rsidP="001428CE">
      <w:pPr>
        <w:ind w:left="567" w:right="567"/>
        <w:jc w:val="both"/>
        <w:rPr>
          <w:rFonts w:ascii="Arial" w:hAnsi="Arial" w:cs="Arial"/>
          <w:color w:val="000000"/>
          <w:sz w:val="25"/>
          <w:szCs w:val="25"/>
        </w:rPr>
      </w:pPr>
    </w:p>
    <w:p w:rsidR="00B86167" w:rsidRDefault="00B86167" w:rsidP="001428CE">
      <w:pPr>
        <w:ind w:left="567" w:right="567"/>
        <w:jc w:val="both"/>
        <w:rPr>
          <w:rFonts w:ascii="Arial" w:hAnsi="Arial" w:cs="Arial"/>
          <w:color w:val="000000"/>
          <w:sz w:val="25"/>
          <w:szCs w:val="25"/>
        </w:rPr>
      </w:pPr>
    </w:p>
    <w:tbl>
      <w:tblPr>
        <w:tblStyle w:val="a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37"/>
        <w:gridCol w:w="1275"/>
        <w:gridCol w:w="7230"/>
        <w:gridCol w:w="77"/>
      </w:tblGrid>
      <w:tr w:rsidR="00B86167" w:rsidTr="00A879C1">
        <w:trPr>
          <w:gridAfter w:val="1"/>
          <w:wAfter w:w="77" w:type="dxa"/>
        </w:trPr>
        <w:tc>
          <w:tcPr>
            <w:tcW w:w="5637" w:type="dxa"/>
          </w:tcPr>
          <w:p w:rsidR="00B86167" w:rsidRDefault="00B86167" w:rsidP="001428CE">
            <w:pPr>
              <w:ind w:right="567"/>
              <w:jc w:val="both"/>
              <w:rPr>
                <w:rFonts w:ascii="Arial" w:hAnsi="Arial" w:cs="Arial"/>
                <w:color w:val="000000"/>
                <w:sz w:val="25"/>
                <w:szCs w:val="25"/>
              </w:rPr>
            </w:pPr>
            <w:r w:rsidRPr="00B86167">
              <w:rPr>
                <w:rFonts w:ascii="Arial" w:hAnsi="Arial" w:cs="Arial"/>
                <w:noProof/>
                <w:color w:val="000000"/>
                <w:sz w:val="25"/>
                <w:szCs w:val="25"/>
                <w:lang w:eastAsia="ru-RU"/>
              </w:rPr>
              <w:drawing>
                <wp:inline distT="0" distB="0" distL="0" distR="0">
                  <wp:extent cx="3045411" cy="2157046"/>
                  <wp:effectExtent l="19050" t="0" r="2589" b="0"/>
                  <wp:docPr id="1" name="Рисунок 1" descr="C:\Users\Kharlamova\Desktop\335489_original.jpg"/>
                  <wp:cNvGraphicFramePr/>
                  <a:graphic xmlns:a="http://schemas.openxmlformats.org/drawingml/2006/main">
                    <a:graphicData uri="http://schemas.openxmlformats.org/drawingml/2006/picture">
                      <pic:pic xmlns:pic="http://schemas.openxmlformats.org/drawingml/2006/picture">
                        <pic:nvPicPr>
                          <pic:cNvPr id="3075" name="Picture 3" descr="C:\Users\Kharlamova\Desktop\335489_original.jpg"/>
                          <pic:cNvPicPr>
                            <a:picLocks noChangeAspect="1" noChangeArrowheads="1"/>
                          </pic:cNvPicPr>
                        </pic:nvPicPr>
                        <pic:blipFill>
                          <a:blip r:embed="rId43" cstate="email">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044348" cy="2156293"/>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tc>
        <w:tc>
          <w:tcPr>
            <w:tcW w:w="8505" w:type="dxa"/>
            <w:gridSpan w:val="2"/>
          </w:tcPr>
          <w:p w:rsidR="00A879C1" w:rsidRPr="00A879C1" w:rsidRDefault="00A879C1" w:rsidP="00A879C1">
            <w:pPr>
              <w:shd w:val="clear" w:color="auto" w:fill="FFFFFF"/>
              <w:spacing w:line="294" w:lineRule="atLeast"/>
              <w:ind w:firstLine="567"/>
              <w:jc w:val="both"/>
              <w:rPr>
                <w:rFonts w:ascii="Arial" w:eastAsia="Calibri" w:hAnsi="Arial" w:cs="Arial"/>
                <w:color w:val="222222"/>
                <w:sz w:val="25"/>
                <w:szCs w:val="25"/>
                <w:shd w:val="clear" w:color="auto" w:fill="FFFFFF"/>
              </w:rPr>
            </w:pPr>
            <w:r w:rsidRPr="00A879C1">
              <w:rPr>
                <w:rFonts w:ascii="Arial" w:eastAsia="Calibri" w:hAnsi="Arial" w:cs="Arial"/>
                <w:b/>
                <w:i/>
                <w:color w:val="222222"/>
                <w:sz w:val="25"/>
                <w:szCs w:val="25"/>
                <w:shd w:val="clear" w:color="auto" w:fill="FFFFFF"/>
              </w:rPr>
              <w:t>Рогатка</w:t>
            </w:r>
            <w:r w:rsidRPr="00A879C1">
              <w:rPr>
                <w:rFonts w:ascii="Arial" w:eastAsia="Calibri" w:hAnsi="Arial" w:cs="Arial"/>
                <w:color w:val="222222"/>
                <w:sz w:val="25"/>
                <w:szCs w:val="25"/>
                <w:shd w:val="clear" w:color="auto" w:fill="FFFFFF"/>
              </w:rPr>
              <w:t xml:space="preserve"> – старинное орудие, употреблявшееся для наказания преступников или для пресечения их побега. Рогатка состояла из железного обруча, толщиной в полвершка, с насаженными на нем на равных расстояниях тремя рожками. Надетый на шею, обруч запирался замком, и рогатку нельзя было снять, пока она была заперта.</w:t>
            </w:r>
          </w:p>
          <w:p w:rsidR="00A879C1" w:rsidRPr="00A879C1" w:rsidRDefault="00A879C1" w:rsidP="00A879C1">
            <w:pPr>
              <w:shd w:val="clear" w:color="auto" w:fill="FFFFFF"/>
              <w:spacing w:line="294" w:lineRule="atLeast"/>
              <w:ind w:firstLine="567"/>
              <w:jc w:val="both"/>
              <w:rPr>
                <w:rFonts w:ascii="Arial" w:eastAsia="Calibri" w:hAnsi="Arial" w:cs="Arial"/>
                <w:color w:val="222222"/>
                <w:sz w:val="25"/>
                <w:szCs w:val="25"/>
                <w:shd w:val="clear" w:color="auto" w:fill="FFFFFF"/>
              </w:rPr>
            </w:pPr>
            <w:r w:rsidRPr="00A879C1">
              <w:rPr>
                <w:rFonts w:ascii="Arial" w:eastAsia="Calibri" w:hAnsi="Arial" w:cs="Arial"/>
                <w:color w:val="222222"/>
                <w:sz w:val="25"/>
                <w:szCs w:val="25"/>
                <w:shd w:val="clear" w:color="auto" w:fill="FFFFFF"/>
              </w:rPr>
              <w:t>В XVIII в. и позже строгие помещики и помещицы надевали рогатку на шею провинившимся крестьянам и дворовым девушкам, заставляя некоторых из них ходить в рогатке по году и более. Фактически с ней невозможно было лежать, что помимо прочих неудобств, лишало наказываемого человека нормального сна.</w:t>
            </w:r>
          </w:p>
          <w:p w:rsidR="00B86167" w:rsidRDefault="00B86167" w:rsidP="00A879C1">
            <w:pPr>
              <w:ind w:right="567"/>
              <w:jc w:val="both"/>
              <w:rPr>
                <w:rFonts w:ascii="Arial" w:hAnsi="Arial" w:cs="Arial"/>
                <w:color w:val="000000"/>
                <w:sz w:val="25"/>
                <w:szCs w:val="25"/>
              </w:rPr>
            </w:pPr>
          </w:p>
        </w:tc>
      </w:tr>
      <w:tr w:rsidR="00B86167" w:rsidTr="00A879C1">
        <w:tc>
          <w:tcPr>
            <w:tcW w:w="6912" w:type="dxa"/>
            <w:gridSpan w:val="2"/>
          </w:tcPr>
          <w:p w:rsidR="00A879C1" w:rsidRDefault="00A879C1" w:rsidP="00B86167">
            <w:pPr>
              <w:shd w:val="clear" w:color="auto" w:fill="FFFFFF"/>
              <w:spacing w:line="294" w:lineRule="atLeast"/>
              <w:ind w:firstLine="567"/>
              <w:jc w:val="both"/>
              <w:rPr>
                <w:rFonts w:ascii="Arial" w:eastAsia="Calibri" w:hAnsi="Arial" w:cs="Arial"/>
                <w:b/>
                <w:i/>
                <w:color w:val="222222"/>
                <w:sz w:val="25"/>
                <w:szCs w:val="25"/>
                <w:shd w:val="clear" w:color="auto" w:fill="FFFFFF"/>
              </w:rPr>
            </w:pPr>
          </w:p>
          <w:p w:rsidR="00A879C1" w:rsidRDefault="00A879C1" w:rsidP="00B86167">
            <w:pPr>
              <w:shd w:val="clear" w:color="auto" w:fill="FFFFFF"/>
              <w:spacing w:line="294" w:lineRule="atLeast"/>
              <w:ind w:firstLine="567"/>
              <w:jc w:val="both"/>
              <w:rPr>
                <w:rFonts w:ascii="Arial" w:eastAsia="Calibri" w:hAnsi="Arial" w:cs="Arial"/>
                <w:b/>
                <w:i/>
                <w:color w:val="222222"/>
                <w:sz w:val="25"/>
                <w:szCs w:val="25"/>
                <w:shd w:val="clear" w:color="auto" w:fill="FFFFFF"/>
              </w:rPr>
            </w:pPr>
          </w:p>
          <w:p w:rsidR="00B86167" w:rsidRPr="00A879C1" w:rsidRDefault="00B86167" w:rsidP="00B86167">
            <w:pPr>
              <w:shd w:val="clear" w:color="auto" w:fill="FFFFFF"/>
              <w:spacing w:line="294" w:lineRule="atLeast"/>
              <w:ind w:firstLine="567"/>
              <w:jc w:val="both"/>
              <w:rPr>
                <w:rFonts w:ascii="Arial" w:eastAsia="Calibri" w:hAnsi="Arial" w:cs="Arial"/>
                <w:color w:val="222222"/>
                <w:sz w:val="25"/>
                <w:szCs w:val="25"/>
                <w:shd w:val="clear" w:color="auto" w:fill="FFFFFF"/>
              </w:rPr>
            </w:pPr>
            <w:r w:rsidRPr="00A879C1">
              <w:rPr>
                <w:rFonts w:ascii="Arial" w:eastAsia="Calibri" w:hAnsi="Arial" w:cs="Arial"/>
                <w:b/>
                <w:i/>
                <w:color w:val="222222"/>
                <w:sz w:val="25"/>
                <w:szCs w:val="25"/>
                <w:shd w:val="clear" w:color="auto" w:fill="FFFFFF"/>
              </w:rPr>
              <w:t>Клюка</w:t>
            </w:r>
            <w:r w:rsidRPr="00A879C1">
              <w:rPr>
                <w:rFonts w:ascii="Arial" w:eastAsia="Calibri" w:hAnsi="Arial" w:cs="Arial"/>
                <w:color w:val="222222"/>
                <w:sz w:val="25"/>
                <w:szCs w:val="25"/>
                <w:shd w:val="clear" w:color="auto" w:fill="FFFFFF"/>
              </w:rPr>
              <w:t xml:space="preserve"> - посох, загнутый кверху крючком, использовалась западными пилигримами и нашими каликами. Загнутый конец клюки назывался </w:t>
            </w:r>
            <w:proofErr w:type="spellStart"/>
            <w:r w:rsidRPr="00A879C1">
              <w:rPr>
                <w:rFonts w:ascii="Arial" w:eastAsia="Calibri" w:hAnsi="Arial" w:cs="Arial"/>
                <w:color w:val="222222"/>
                <w:sz w:val="25"/>
                <w:szCs w:val="25"/>
                <w:shd w:val="clear" w:color="auto" w:fill="FFFFFF"/>
              </w:rPr>
              <w:t>коковкой</w:t>
            </w:r>
            <w:proofErr w:type="spellEnd"/>
            <w:r w:rsidRPr="00A879C1">
              <w:rPr>
                <w:rFonts w:ascii="Arial" w:eastAsia="Calibri" w:hAnsi="Arial" w:cs="Arial"/>
                <w:color w:val="222222"/>
                <w:sz w:val="25"/>
                <w:szCs w:val="25"/>
                <w:shd w:val="clear" w:color="auto" w:fill="FFFFFF"/>
              </w:rPr>
              <w:t xml:space="preserve">. Калики, воткнув клюку в землю, вешали на </w:t>
            </w:r>
            <w:proofErr w:type="spellStart"/>
            <w:r w:rsidRPr="00A879C1">
              <w:rPr>
                <w:rFonts w:ascii="Arial" w:eastAsia="Calibri" w:hAnsi="Arial" w:cs="Arial"/>
                <w:color w:val="222222"/>
                <w:sz w:val="25"/>
                <w:szCs w:val="25"/>
                <w:shd w:val="clear" w:color="auto" w:fill="FFFFFF"/>
              </w:rPr>
              <w:t>закрючины</w:t>
            </w:r>
            <w:proofErr w:type="spellEnd"/>
            <w:r w:rsidRPr="00A879C1">
              <w:rPr>
                <w:rFonts w:ascii="Arial" w:eastAsia="Calibri" w:hAnsi="Arial" w:cs="Arial"/>
                <w:color w:val="222222"/>
                <w:sz w:val="25"/>
                <w:szCs w:val="25"/>
                <w:shd w:val="clear" w:color="auto" w:fill="FFFFFF"/>
              </w:rPr>
              <w:t xml:space="preserve"> свои сумочки. Также могли употреблять клюку как защиту от собак или иных угроз. Прихватив клюкой за руку, можно было подозвать к себе нужного человека. </w:t>
            </w:r>
          </w:p>
          <w:p w:rsidR="00B86167" w:rsidRPr="00A879C1" w:rsidRDefault="00B86167" w:rsidP="00B86167">
            <w:pPr>
              <w:shd w:val="clear" w:color="auto" w:fill="FFFFFF"/>
              <w:spacing w:line="294" w:lineRule="atLeast"/>
              <w:ind w:firstLine="567"/>
              <w:jc w:val="both"/>
              <w:rPr>
                <w:rFonts w:ascii="Arial" w:eastAsia="Calibri" w:hAnsi="Arial" w:cs="Arial"/>
                <w:color w:val="222222"/>
                <w:sz w:val="25"/>
                <w:szCs w:val="25"/>
                <w:shd w:val="clear" w:color="auto" w:fill="FFFFFF"/>
              </w:rPr>
            </w:pPr>
            <w:r w:rsidRPr="00A879C1">
              <w:rPr>
                <w:rFonts w:ascii="Arial" w:eastAsia="Calibri" w:hAnsi="Arial" w:cs="Arial"/>
                <w:color w:val="222222"/>
                <w:sz w:val="25"/>
                <w:szCs w:val="25"/>
                <w:shd w:val="clear" w:color="auto" w:fill="FFFFFF"/>
              </w:rPr>
              <w:t>В старину клюка означала лукавство, двоедушие. Именно поэтому в образе черницы у Пушкина клюка выполняет ассоциативную роль, подчеркивая планирующийся обман.</w:t>
            </w:r>
          </w:p>
          <w:p w:rsidR="00B86167" w:rsidRDefault="00B86167" w:rsidP="001428CE">
            <w:pPr>
              <w:ind w:right="567"/>
              <w:jc w:val="both"/>
              <w:rPr>
                <w:rFonts w:ascii="Arial" w:hAnsi="Arial" w:cs="Arial"/>
                <w:color w:val="000000"/>
                <w:sz w:val="25"/>
                <w:szCs w:val="25"/>
              </w:rPr>
            </w:pPr>
          </w:p>
        </w:tc>
        <w:tc>
          <w:tcPr>
            <w:tcW w:w="7307" w:type="dxa"/>
            <w:gridSpan w:val="2"/>
          </w:tcPr>
          <w:p w:rsidR="00B86167" w:rsidRDefault="00B86167" w:rsidP="001428CE">
            <w:pPr>
              <w:ind w:right="567"/>
              <w:jc w:val="both"/>
              <w:rPr>
                <w:rFonts w:ascii="Arial" w:hAnsi="Arial" w:cs="Arial"/>
                <w:color w:val="000000"/>
                <w:sz w:val="25"/>
                <w:szCs w:val="25"/>
              </w:rPr>
            </w:pPr>
            <w:r w:rsidRPr="00B86167">
              <w:rPr>
                <w:rFonts w:ascii="Arial" w:hAnsi="Arial" w:cs="Arial"/>
                <w:noProof/>
                <w:color w:val="000000"/>
                <w:sz w:val="25"/>
                <w:szCs w:val="25"/>
                <w:lang w:eastAsia="ru-RU"/>
              </w:rPr>
              <w:drawing>
                <wp:inline distT="0" distB="0" distL="0" distR="0">
                  <wp:extent cx="4009292" cy="2754923"/>
                  <wp:effectExtent l="19050" t="0" r="0" b="0"/>
                  <wp:docPr id="14" name="Рисунок 2" descr="C:\Users\Kharlamova\Desktop\002.jpg"/>
                  <wp:cNvGraphicFramePr/>
                  <a:graphic xmlns:a="http://schemas.openxmlformats.org/drawingml/2006/main">
                    <a:graphicData uri="http://schemas.openxmlformats.org/drawingml/2006/picture">
                      <pic:pic xmlns:pic="http://schemas.openxmlformats.org/drawingml/2006/picture">
                        <pic:nvPicPr>
                          <pic:cNvPr id="5122" name="Picture 2" descr="C:\Users\Kharlamova\Desktop\002.jpg"/>
                          <pic:cNvPicPr>
                            <a:picLocks noChangeAspect="1" noChangeArrowheads="1"/>
                          </pic:cNvPicPr>
                        </pic:nvPicPr>
                        <pic:blipFill>
                          <a:blip r:embed="rId44" cstate="email">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010868" cy="2756006"/>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tc>
      </w:tr>
    </w:tbl>
    <w:p w:rsidR="00B86167" w:rsidRPr="00C459A6" w:rsidRDefault="00B86167" w:rsidP="001428CE">
      <w:pPr>
        <w:ind w:left="567" w:right="567"/>
        <w:jc w:val="both"/>
        <w:rPr>
          <w:rFonts w:ascii="Arial" w:hAnsi="Arial" w:cs="Arial"/>
          <w:color w:val="000000"/>
          <w:sz w:val="25"/>
          <w:szCs w:val="25"/>
        </w:rPr>
      </w:pPr>
    </w:p>
    <w:sectPr w:rsidR="00B86167" w:rsidRPr="00C459A6" w:rsidSect="00FB1E44">
      <w:footerReference w:type="default" r:id="rId45"/>
      <w:pgSz w:w="16838" w:h="11906" w:orient="landscape"/>
      <w:pgMar w:top="709" w:right="1134" w:bottom="1276" w:left="1134"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3EA6" w:rsidRDefault="00603EA6" w:rsidP="005460FA">
      <w:pPr>
        <w:spacing w:after="0" w:line="240" w:lineRule="auto"/>
      </w:pPr>
      <w:r>
        <w:separator/>
      </w:r>
    </w:p>
  </w:endnote>
  <w:endnote w:type="continuationSeparator" w:id="0">
    <w:p w:rsidR="00603EA6" w:rsidRDefault="00603EA6" w:rsidP="005460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kachevica">
    <w:altName w:val="Courier New"/>
    <w:charset w:val="CC"/>
    <w:family w:val="auto"/>
    <w:pitch w:val="variable"/>
    <w:sig w:usb0="00000000" w:usb1="4000000A" w:usb2="00000000" w:usb3="00000000" w:csb0="000001FF" w:csb1="00000000"/>
  </w:font>
  <w:font w:name="Tkachevica-13px">
    <w:altName w:val="Courier New"/>
    <w:charset w:val="CC"/>
    <w:family w:val="auto"/>
    <w:pitch w:val="variable"/>
    <w:sig w:usb0="00000000" w:usb1="4000000A"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09896"/>
    </w:sdtPr>
    <w:sdtContent>
      <w:p w:rsidR="00B86167" w:rsidRDefault="000621C5">
        <w:pPr>
          <w:pStyle w:val="a7"/>
          <w:jc w:val="center"/>
        </w:pPr>
        <w:fldSimple w:instr=" PAGE   \* MERGEFORMAT ">
          <w:r w:rsidR="00786995">
            <w:rPr>
              <w:noProof/>
            </w:rPr>
            <w:t>60</w:t>
          </w:r>
        </w:fldSimple>
      </w:p>
    </w:sdtContent>
  </w:sdt>
  <w:p w:rsidR="00B86167" w:rsidRDefault="00B8616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3EA6" w:rsidRDefault="00603EA6" w:rsidP="005460FA">
      <w:pPr>
        <w:spacing w:after="0" w:line="240" w:lineRule="auto"/>
      </w:pPr>
      <w:r>
        <w:separator/>
      </w:r>
    </w:p>
  </w:footnote>
  <w:footnote w:type="continuationSeparator" w:id="0">
    <w:p w:rsidR="00603EA6" w:rsidRDefault="00603EA6" w:rsidP="005460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F2709"/>
    <w:multiLevelType w:val="hybridMultilevel"/>
    <w:tmpl w:val="6C0EB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6B7D1C"/>
    <w:multiLevelType w:val="hybridMultilevel"/>
    <w:tmpl w:val="BE622EBC"/>
    <w:lvl w:ilvl="0" w:tplc="6478C7CC">
      <w:start w:val="1"/>
      <w:numFmt w:val="bullet"/>
      <w:lvlText w:val="•"/>
      <w:lvlJc w:val="left"/>
      <w:pPr>
        <w:tabs>
          <w:tab w:val="num" w:pos="720"/>
        </w:tabs>
        <w:ind w:left="720" w:hanging="360"/>
      </w:pPr>
      <w:rPr>
        <w:rFonts w:ascii="Arial" w:hAnsi="Arial" w:hint="default"/>
      </w:rPr>
    </w:lvl>
    <w:lvl w:ilvl="1" w:tplc="9844D64A" w:tentative="1">
      <w:start w:val="1"/>
      <w:numFmt w:val="bullet"/>
      <w:lvlText w:val="•"/>
      <w:lvlJc w:val="left"/>
      <w:pPr>
        <w:tabs>
          <w:tab w:val="num" w:pos="1440"/>
        </w:tabs>
        <w:ind w:left="1440" w:hanging="360"/>
      </w:pPr>
      <w:rPr>
        <w:rFonts w:ascii="Arial" w:hAnsi="Arial" w:hint="default"/>
      </w:rPr>
    </w:lvl>
    <w:lvl w:ilvl="2" w:tplc="6FBE419A" w:tentative="1">
      <w:start w:val="1"/>
      <w:numFmt w:val="bullet"/>
      <w:lvlText w:val="•"/>
      <w:lvlJc w:val="left"/>
      <w:pPr>
        <w:tabs>
          <w:tab w:val="num" w:pos="2160"/>
        </w:tabs>
        <w:ind w:left="2160" w:hanging="360"/>
      </w:pPr>
      <w:rPr>
        <w:rFonts w:ascii="Arial" w:hAnsi="Arial" w:hint="default"/>
      </w:rPr>
    </w:lvl>
    <w:lvl w:ilvl="3" w:tplc="3F2E4442" w:tentative="1">
      <w:start w:val="1"/>
      <w:numFmt w:val="bullet"/>
      <w:lvlText w:val="•"/>
      <w:lvlJc w:val="left"/>
      <w:pPr>
        <w:tabs>
          <w:tab w:val="num" w:pos="2880"/>
        </w:tabs>
        <w:ind w:left="2880" w:hanging="360"/>
      </w:pPr>
      <w:rPr>
        <w:rFonts w:ascii="Arial" w:hAnsi="Arial" w:hint="default"/>
      </w:rPr>
    </w:lvl>
    <w:lvl w:ilvl="4" w:tplc="03C63AA2" w:tentative="1">
      <w:start w:val="1"/>
      <w:numFmt w:val="bullet"/>
      <w:lvlText w:val="•"/>
      <w:lvlJc w:val="left"/>
      <w:pPr>
        <w:tabs>
          <w:tab w:val="num" w:pos="3600"/>
        </w:tabs>
        <w:ind w:left="3600" w:hanging="360"/>
      </w:pPr>
      <w:rPr>
        <w:rFonts w:ascii="Arial" w:hAnsi="Arial" w:hint="default"/>
      </w:rPr>
    </w:lvl>
    <w:lvl w:ilvl="5" w:tplc="C832DA42" w:tentative="1">
      <w:start w:val="1"/>
      <w:numFmt w:val="bullet"/>
      <w:lvlText w:val="•"/>
      <w:lvlJc w:val="left"/>
      <w:pPr>
        <w:tabs>
          <w:tab w:val="num" w:pos="4320"/>
        </w:tabs>
        <w:ind w:left="4320" w:hanging="360"/>
      </w:pPr>
      <w:rPr>
        <w:rFonts w:ascii="Arial" w:hAnsi="Arial" w:hint="default"/>
      </w:rPr>
    </w:lvl>
    <w:lvl w:ilvl="6" w:tplc="C8CA9AD8" w:tentative="1">
      <w:start w:val="1"/>
      <w:numFmt w:val="bullet"/>
      <w:lvlText w:val="•"/>
      <w:lvlJc w:val="left"/>
      <w:pPr>
        <w:tabs>
          <w:tab w:val="num" w:pos="5040"/>
        </w:tabs>
        <w:ind w:left="5040" w:hanging="360"/>
      </w:pPr>
      <w:rPr>
        <w:rFonts w:ascii="Arial" w:hAnsi="Arial" w:hint="default"/>
      </w:rPr>
    </w:lvl>
    <w:lvl w:ilvl="7" w:tplc="C8EA3162" w:tentative="1">
      <w:start w:val="1"/>
      <w:numFmt w:val="bullet"/>
      <w:lvlText w:val="•"/>
      <w:lvlJc w:val="left"/>
      <w:pPr>
        <w:tabs>
          <w:tab w:val="num" w:pos="5760"/>
        </w:tabs>
        <w:ind w:left="5760" w:hanging="360"/>
      </w:pPr>
      <w:rPr>
        <w:rFonts w:ascii="Arial" w:hAnsi="Arial" w:hint="default"/>
      </w:rPr>
    </w:lvl>
    <w:lvl w:ilvl="8" w:tplc="06B0DF4A" w:tentative="1">
      <w:start w:val="1"/>
      <w:numFmt w:val="bullet"/>
      <w:lvlText w:val="•"/>
      <w:lvlJc w:val="left"/>
      <w:pPr>
        <w:tabs>
          <w:tab w:val="num" w:pos="6480"/>
        </w:tabs>
        <w:ind w:left="6480" w:hanging="360"/>
      </w:pPr>
      <w:rPr>
        <w:rFonts w:ascii="Arial" w:hAnsi="Arial" w:hint="default"/>
      </w:rPr>
    </w:lvl>
  </w:abstractNum>
  <w:abstractNum w:abstractNumId="2">
    <w:nsid w:val="2972455A"/>
    <w:multiLevelType w:val="hybridMultilevel"/>
    <w:tmpl w:val="8A76355C"/>
    <w:lvl w:ilvl="0" w:tplc="65D6373C">
      <w:start w:val="1"/>
      <w:numFmt w:val="bullet"/>
      <w:lvlText w:val="•"/>
      <w:lvlJc w:val="left"/>
      <w:pPr>
        <w:tabs>
          <w:tab w:val="num" w:pos="720"/>
        </w:tabs>
        <w:ind w:left="720" w:hanging="360"/>
      </w:pPr>
      <w:rPr>
        <w:rFonts w:ascii="Arial" w:hAnsi="Arial" w:hint="default"/>
      </w:rPr>
    </w:lvl>
    <w:lvl w:ilvl="1" w:tplc="53C64164">
      <w:start w:val="1"/>
      <w:numFmt w:val="bullet"/>
      <w:lvlText w:val="•"/>
      <w:lvlJc w:val="left"/>
      <w:pPr>
        <w:tabs>
          <w:tab w:val="num" w:pos="1440"/>
        </w:tabs>
        <w:ind w:left="1440" w:hanging="360"/>
      </w:pPr>
      <w:rPr>
        <w:rFonts w:ascii="Arial" w:hAnsi="Arial" w:hint="default"/>
      </w:rPr>
    </w:lvl>
    <w:lvl w:ilvl="2" w:tplc="1DD61F00" w:tentative="1">
      <w:start w:val="1"/>
      <w:numFmt w:val="bullet"/>
      <w:lvlText w:val="•"/>
      <w:lvlJc w:val="left"/>
      <w:pPr>
        <w:tabs>
          <w:tab w:val="num" w:pos="2160"/>
        </w:tabs>
        <w:ind w:left="2160" w:hanging="360"/>
      </w:pPr>
      <w:rPr>
        <w:rFonts w:ascii="Arial" w:hAnsi="Arial" w:hint="default"/>
      </w:rPr>
    </w:lvl>
    <w:lvl w:ilvl="3" w:tplc="BD6C7F02" w:tentative="1">
      <w:start w:val="1"/>
      <w:numFmt w:val="bullet"/>
      <w:lvlText w:val="•"/>
      <w:lvlJc w:val="left"/>
      <w:pPr>
        <w:tabs>
          <w:tab w:val="num" w:pos="2880"/>
        </w:tabs>
        <w:ind w:left="2880" w:hanging="360"/>
      </w:pPr>
      <w:rPr>
        <w:rFonts w:ascii="Arial" w:hAnsi="Arial" w:hint="default"/>
      </w:rPr>
    </w:lvl>
    <w:lvl w:ilvl="4" w:tplc="FC1090E4" w:tentative="1">
      <w:start w:val="1"/>
      <w:numFmt w:val="bullet"/>
      <w:lvlText w:val="•"/>
      <w:lvlJc w:val="left"/>
      <w:pPr>
        <w:tabs>
          <w:tab w:val="num" w:pos="3600"/>
        </w:tabs>
        <w:ind w:left="3600" w:hanging="360"/>
      </w:pPr>
      <w:rPr>
        <w:rFonts w:ascii="Arial" w:hAnsi="Arial" w:hint="default"/>
      </w:rPr>
    </w:lvl>
    <w:lvl w:ilvl="5" w:tplc="17BAB200" w:tentative="1">
      <w:start w:val="1"/>
      <w:numFmt w:val="bullet"/>
      <w:lvlText w:val="•"/>
      <w:lvlJc w:val="left"/>
      <w:pPr>
        <w:tabs>
          <w:tab w:val="num" w:pos="4320"/>
        </w:tabs>
        <w:ind w:left="4320" w:hanging="360"/>
      </w:pPr>
      <w:rPr>
        <w:rFonts w:ascii="Arial" w:hAnsi="Arial" w:hint="default"/>
      </w:rPr>
    </w:lvl>
    <w:lvl w:ilvl="6" w:tplc="1966B4D6" w:tentative="1">
      <w:start w:val="1"/>
      <w:numFmt w:val="bullet"/>
      <w:lvlText w:val="•"/>
      <w:lvlJc w:val="left"/>
      <w:pPr>
        <w:tabs>
          <w:tab w:val="num" w:pos="5040"/>
        </w:tabs>
        <w:ind w:left="5040" w:hanging="360"/>
      </w:pPr>
      <w:rPr>
        <w:rFonts w:ascii="Arial" w:hAnsi="Arial" w:hint="default"/>
      </w:rPr>
    </w:lvl>
    <w:lvl w:ilvl="7" w:tplc="19648F2A" w:tentative="1">
      <w:start w:val="1"/>
      <w:numFmt w:val="bullet"/>
      <w:lvlText w:val="•"/>
      <w:lvlJc w:val="left"/>
      <w:pPr>
        <w:tabs>
          <w:tab w:val="num" w:pos="5760"/>
        </w:tabs>
        <w:ind w:left="5760" w:hanging="360"/>
      </w:pPr>
      <w:rPr>
        <w:rFonts w:ascii="Arial" w:hAnsi="Arial" w:hint="default"/>
      </w:rPr>
    </w:lvl>
    <w:lvl w:ilvl="8" w:tplc="B502B2A4" w:tentative="1">
      <w:start w:val="1"/>
      <w:numFmt w:val="bullet"/>
      <w:lvlText w:val="•"/>
      <w:lvlJc w:val="left"/>
      <w:pPr>
        <w:tabs>
          <w:tab w:val="num" w:pos="6480"/>
        </w:tabs>
        <w:ind w:left="6480" w:hanging="360"/>
      </w:pPr>
      <w:rPr>
        <w:rFonts w:ascii="Arial" w:hAnsi="Arial" w:hint="default"/>
      </w:rPr>
    </w:lvl>
  </w:abstractNum>
  <w:abstractNum w:abstractNumId="3">
    <w:nsid w:val="70C500BB"/>
    <w:multiLevelType w:val="hybridMultilevel"/>
    <w:tmpl w:val="88627F04"/>
    <w:lvl w:ilvl="0" w:tplc="31F4B696">
      <w:start w:val="1"/>
      <w:numFmt w:val="decimal"/>
      <w:lvlText w:val="%1."/>
      <w:lvlJc w:val="left"/>
      <w:pPr>
        <w:ind w:left="644"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8E94298"/>
    <w:multiLevelType w:val="hybridMultilevel"/>
    <w:tmpl w:val="0D2CA092"/>
    <w:lvl w:ilvl="0" w:tplc="76FC2C68">
      <w:start w:val="1"/>
      <w:numFmt w:val="bullet"/>
      <w:lvlText w:val="•"/>
      <w:lvlJc w:val="left"/>
      <w:pPr>
        <w:tabs>
          <w:tab w:val="num" w:pos="720"/>
        </w:tabs>
        <w:ind w:left="720" w:hanging="360"/>
      </w:pPr>
      <w:rPr>
        <w:rFonts w:ascii="Arial" w:hAnsi="Arial" w:hint="default"/>
      </w:rPr>
    </w:lvl>
    <w:lvl w:ilvl="1" w:tplc="1DFEE0D4" w:tentative="1">
      <w:start w:val="1"/>
      <w:numFmt w:val="bullet"/>
      <w:lvlText w:val="•"/>
      <w:lvlJc w:val="left"/>
      <w:pPr>
        <w:tabs>
          <w:tab w:val="num" w:pos="1440"/>
        </w:tabs>
        <w:ind w:left="1440" w:hanging="360"/>
      </w:pPr>
      <w:rPr>
        <w:rFonts w:ascii="Arial" w:hAnsi="Arial" w:hint="default"/>
      </w:rPr>
    </w:lvl>
    <w:lvl w:ilvl="2" w:tplc="BED45722" w:tentative="1">
      <w:start w:val="1"/>
      <w:numFmt w:val="bullet"/>
      <w:lvlText w:val="•"/>
      <w:lvlJc w:val="left"/>
      <w:pPr>
        <w:tabs>
          <w:tab w:val="num" w:pos="2160"/>
        </w:tabs>
        <w:ind w:left="2160" w:hanging="360"/>
      </w:pPr>
      <w:rPr>
        <w:rFonts w:ascii="Arial" w:hAnsi="Arial" w:hint="default"/>
      </w:rPr>
    </w:lvl>
    <w:lvl w:ilvl="3" w:tplc="13A4E6C8" w:tentative="1">
      <w:start w:val="1"/>
      <w:numFmt w:val="bullet"/>
      <w:lvlText w:val="•"/>
      <w:lvlJc w:val="left"/>
      <w:pPr>
        <w:tabs>
          <w:tab w:val="num" w:pos="2880"/>
        </w:tabs>
        <w:ind w:left="2880" w:hanging="360"/>
      </w:pPr>
      <w:rPr>
        <w:rFonts w:ascii="Arial" w:hAnsi="Arial" w:hint="default"/>
      </w:rPr>
    </w:lvl>
    <w:lvl w:ilvl="4" w:tplc="4E36E2DE" w:tentative="1">
      <w:start w:val="1"/>
      <w:numFmt w:val="bullet"/>
      <w:lvlText w:val="•"/>
      <w:lvlJc w:val="left"/>
      <w:pPr>
        <w:tabs>
          <w:tab w:val="num" w:pos="3600"/>
        </w:tabs>
        <w:ind w:left="3600" w:hanging="360"/>
      </w:pPr>
      <w:rPr>
        <w:rFonts w:ascii="Arial" w:hAnsi="Arial" w:hint="default"/>
      </w:rPr>
    </w:lvl>
    <w:lvl w:ilvl="5" w:tplc="F3A4978C" w:tentative="1">
      <w:start w:val="1"/>
      <w:numFmt w:val="bullet"/>
      <w:lvlText w:val="•"/>
      <w:lvlJc w:val="left"/>
      <w:pPr>
        <w:tabs>
          <w:tab w:val="num" w:pos="4320"/>
        </w:tabs>
        <w:ind w:left="4320" w:hanging="360"/>
      </w:pPr>
      <w:rPr>
        <w:rFonts w:ascii="Arial" w:hAnsi="Arial" w:hint="default"/>
      </w:rPr>
    </w:lvl>
    <w:lvl w:ilvl="6" w:tplc="46AED8AE" w:tentative="1">
      <w:start w:val="1"/>
      <w:numFmt w:val="bullet"/>
      <w:lvlText w:val="•"/>
      <w:lvlJc w:val="left"/>
      <w:pPr>
        <w:tabs>
          <w:tab w:val="num" w:pos="5040"/>
        </w:tabs>
        <w:ind w:left="5040" w:hanging="360"/>
      </w:pPr>
      <w:rPr>
        <w:rFonts w:ascii="Arial" w:hAnsi="Arial" w:hint="default"/>
      </w:rPr>
    </w:lvl>
    <w:lvl w:ilvl="7" w:tplc="49F82D20" w:tentative="1">
      <w:start w:val="1"/>
      <w:numFmt w:val="bullet"/>
      <w:lvlText w:val="•"/>
      <w:lvlJc w:val="left"/>
      <w:pPr>
        <w:tabs>
          <w:tab w:val="num" w:pos="5760"/>
        </w:tabs>
        <w:ind w:left="5760" w:hanging="360"/>
      </w:pPr>
      <w:rPr>
        <w:rFonts w:ascii="Arial" w:hAnsi="Arial" w:hint="default"/>
      </w:rPr>
    </w:lvl>
    <w:lvl w:ilvl="8" w:tplc="B1CA21E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displayBackgroundShape/>
  <w:proofState w:spelling="clean" w:grammar="clean"/>
  <w:defaultTabStop w:val="708"/>
  <w:drawingGridHorizontalSpacing w:val="110"/>
  <w:displayHorizontalDrawingGridEvery w:val="2"/>
  <w:characterSpacingControl w:val="doNotCompress"/>
  <w:hdrShapeDefaults>
    <o:shapedefaults v:ext="edit" spidmax="18434">
      <o:colormru v:ext="edit" colors="#f4e8d8"/>
      <o:colormenu v:ext="edit" fillcolor="#f4e8d8"/>
    </o:shapedefaults>
  </w:hdrShapeDefaults>
  <w:footnotePr>
    <w:footnote w:id="-1"/>
    <w:footnote w:id="0"/>
  </w:footnotePr>
  <w:endnotePr>
    <w:endnote w:id="-1"/>
    <w:endnote w:id="0"/>
  </w:endnotePr>
  <w:compat/>
  <w:rsids>
    <w:rsidRoot w:val="00F52C05"/>
    <w:rsid w:val="0003592C"/>
    <w:rsid w:val="000621C5"/>
    <w:rsid w:val="001428CE"/>
    <w:rsid w:val="00161DBA"/>
    <w:rsid w:val="001E5528"/>
    <w:rsid w:val="002415BB"/>
    <w:rsid w:val="0025630F"/>
    <w:rsid w:val="002E26E7"/>
    <w:rsid w:val="002E5D4B"/>
    <w:rsid w:val="003911F0"/>
    <w:rsid w:val="003A6501"/>
    <w:rsid w:val="0047786E"/>
    <w:rsid w:val="004A6839"/>
    <w:rsid w:val="004E2C26"/>
    <w:rsid w:val="004F6DEE"/>
    <w:rsid w:val="005460FA"/>
    <w:rsid w:val="00603EA6"/>
    <w:rsid w:val="00643E2C"/>
    <w:rsid w:val="00663859"/>
    <w:rsid w:val="006C4C81"/>
    <w:rsid w:val="00750C0F"/>
    <w:rsid w:val="00786995"/>
    <w:rsid w:val="007F1DD2"/>
    <w:rsid w:val="00877FEF"/>
    <w:rsid w:val="00966625"/>
    <w:rsid w:val="009B47D3"/>
    <w:rsid w:val="00A637EB"/>
    <w:rsid w:val="00A70637"/>
    <w:rsid w:val="00A86550"/>
    <w:rsid w:val="00A871DB"/>
    <w:rsid w:val="00A879C1"/>
    <w:rsid w:val="00AD28DA"/>
    <w:rsid w:val="00B52546"/>
    <w:rsid w:val="00B805E5"/>
    <w:rsid w:val="00B86167"/>
    <w:rsid w:val="00C459A6"/>
    <w:rsid w:val="00D078C1"/>
    <w:rsid w:val="00D37E48"/>
    <w:rsid w:val="00D465FC"/>
    <w:rsid w:val="00D6777C"/>
    <w:rsid w:val="00D87078"/>
    <w:rsid w:val="00DB1109"/>
    <w:rsid w:val="00E50174"/>
    <w:rsid w:val="00EC7676"/>
    <w:rsid w:val="00EE1D79"/>
    <w:rsid w:val="00F112A8"/>
    <w:rsid w:val="00F2697A"/>
    <w:rsid w:val="00F37DB3"/>
    <w:rsid w:val="00F40725"/>
    <w:rsid w:val="00F4661E"/>
    <w:rsid w:val="00F52C05"/>
    <w:rsid w:val="00F62344"/>
    <w:rsid w:val="00FB1E44"/>
    <w:rsid w:val="00FB4F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colormru v:ext="edit" colors="#f4e8d8"/>
      <o:colormenu v:ext="edit" fillcolor="#f4e8d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D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65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6550"/>
    <w:rPr>
      <w:rFonts w:ascii="Tahoma" w:hAnsi="Tahoma" w:cs="Tahoma"/>
      <w:sz w:val="16"/>
      <w:szCs w:val="16"/>
    </w:rPr>
  </w:style>
  <w:style w:type="paragraph" w:styleId="a5">
    <w:name w:val="header"/>
    <w:basedOn w:val="a"/>
    <w:link w:val="a6"/>
    <w:uiPriority w:val="99"/>
    <w:semiHidden/>
    <w:unhideWhenUsed/>
    <w:rsid w:val="005460F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5460FA"/>
  </w:style>
  <w:style w:type="paragraph" w:styleId="a7">
    <w:name w:val="footer"/>
    <w:basedOn w:val="a"/>
    <w:link w:val="a8"/>
    <w:uiPriority w:val="99"/>
    <w:unhideWhenUsed/>
    <w:rsid w:val="005460F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460FA"/>
  </w:style>
  <w:style w:type="paragraph" w:styleId="a9">
    <w:name w:val="List Paragraph"/>
    <w:basedOn w:val="a"/>
    <w:uiPriority w:val="34"/>
    <w:qFormat/>
    <w:rsid w:val="005460FA"/>
    <w:pPr>
      <w:ind w:left="720"/>
      <w:contextualSpacing/>
    </w:pPr>
  </w:style>
  <w:style w:type="table" w:styleId="aa">
    <w:name w:val="Table Grid"/>
    <w:basedOn w:val="a1"/>
    <w:uiPriority w:val="59"/>
    <w:rsid w:val="00D67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D6777C"/>
  </w:style>
  <w:style w:type="character" w:styleId="ab">
    <w:name w:val="Hyperlink"/>
    <w:basedOn w:val="a0"/>
    <w:uiPriority w:val="99"/>
    <w:unhideWhenUsed/>
    <w:rsid w:val="00D6777C"/>
    <w:rPr>
      <w:color w:val="0000FF"/>
      <w:u w:val="single"/>
    </w:rPr>
  </w:style>
  <w:style w:type="character" w:styleId="ac">
    <w:name w:val="Emphasis"/>
    <w:basedOn w:val="a0"/>
    <w:uiPriority w:val="20"/>
    <w:qFormat/>
    <w:rsid w:val="00D6777C"/>
    <w:rPr>
      <w:i/>
      <w:iCs/>
    </w:rPr>
  </w:style>
  <w:style w:type="paragraph" w:styleId="ad">
    <w:name w:val="No Spacing"/>
    <w:link w:val="ae"/>
    <w:uiPriority w:val="1"/>
    <w:qFormat/>
    <w:rsid w:val="00D6777C"/>
    <w:pPr>
      <w:spacing w:after="0" w:line="240" w:lineRule="auto"/>
    </w:pPr>
  </w:style>
  <w:style w:type="character" w:customStyle="1" w:styleId="ae">
    <w:name w:val="Без интервала Знак"/>
    <w:basedOn w:val="a0"/>
    <w:link w:val="ad"/>
    <w:uiPriority w:val="1"/>
    <w:rsid w:val="00D6777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4.jpeg"/><Relationship Id="rId39" Type="http://schemas.openxmlformats.org/officeDocument/2006/relationships/hyperlink" Target="http://slovari.yandex.ru/~%D0%BA%D0%BD%D0%B8%D0%B3%D0%B8/%D0%AD%D1%82%D0%B8%D0%BC%D0%BE%D0%BB%D0%BE%D0%B3%D0%B8%D1%87%D0%B5%D1%81%D0%BA%D0%B8%D0%B9%20%D1%81%D0%BB%D0%BE%D0%B2%D0%B0%D1%80%D1%8C/%D0%A2%D0%BE%D1%82/" TargetMode="External"/><Relationship Id="rId3" Type="http://schemas.openxmlformats.org/officeDocument/2006/relationships/styles" Target="styles.xml"/><Relationship Id="rId21" Type="http://schemas.openxmlformats.org/officeDocument/2006/relationships/hyperlink" Target="http://tolkslovar.ru/z6044.html" TargetMode="External"/><Relationship Id="rId34" Type="http://schemas.openxmlformats.org/officeDocument/2006/relationships/image" Target="media/image19.jpeg"/><Relationship Id="rId42" Type="http://schemas.openxmlformats.org/officeDocument/2006/relationships/image" Target="media/image2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hyperlink" Target="http://slovari.yandex.ru/~%D0%BA%D0%BD%D0%B8%D0%B3%D0%B8/%D0%AD%D1%82%D0%B8%D0%BC%D0%BE%D0%BB%D0%BE%D0%B3%D0%B8%D1%87%D0%B5%D1%81%D0%BA%D0%B8%D0%B9%20%D1%81%D0%BB%D0%BE%D0%B2%D0%B0%D1%80%D1%8C/%D0%94%D0%BE%D0%BB%D0%B3%D0%B8%D0%B9/"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v-dal.ru/word_s-15465.html" TargetMode="External"/><Relationship Id="rId29" Type="http://schemas.openxmlformats.org/officeDocument/2006/relationships/hyperlink" Target="https://ru.wikipedia.org/wiki/%D0%9A%D0%BB%D0%B8%D0%BD%D0%BE%D0%BA_(%D0%BE%D1%80%D1%83%D0%B6%D0%B8%D0%B5)"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tolkslovar.ru/s12251.html" TargetMode="External"/><Relationship Id="rId32" Type="http://schemas.openxmlformats.org/officeDocument/2006/relationships/image" Target="media/image17.jpeg"/><Relationship Id="rId37" Type="http://schemas.openxmlformats.org/officeDocument/2006/relationships/hyperlink" Target="http://slovari.yandex.ru/~%D0%BA%D0%BD%D0%B8%D0%B3%D0%B8/%D0%AD%D1%82%D0%B8%D0%BC%D0%BE%D0%BB%D0%BE%D0%B3%D0%B8%D1%87%D0%B5%D1%81%D0%BA%D0%B8%D0%B9%20%D1%81%D0%BB%D0%BE%D0%B2%D0%B0%D1%80%D1%8C/%D0%94%D0%BB%D0%B8%D0%BD%D0%B0/" TargetMode="External"/><Relationship Id="rId40" Type="http://schemas.openxmlformats.org/officeDocument/2006/relationships/hyperlink" Target="http://slovari.yandex.ru/~%D0%BA%D0%BD%D0%B8%D0%B3%D0%B8/%D0%AD%D1%82%D0%B8%D0%BC%D0%BE%D0%BB%D0%BE%D0%B3%D0%B8%D1%87%D0%B5%D1%81%D0%BA%D0%B8%D0%B9%20%D1%81%D0%BB%D0%BE%D0%B2%D0%B0%D1%80%D1%8C/%D0%A1%D0%B5%D0%B9/"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tolkslovar.ru/t2985.html" TargetMode="External"/><Relationship Id="rId28" Type="http://schemas.openxmlformats.org/officeDocument/2006/relationships/hyperlink" Target="https://ru.wikipedia.org/wiki/%D0%A5%D0%BE%D0%BB%D0%BE%D0%B4%D0%BD%D0%BE%D0%B5_%D0%BE%D1%80%D1%83%D0%B6%D0%B8%D0%B5" TargetMode="External"/><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6.pn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tolkslovar.ru/t2985.html" TargetMode="External"/><Relationship Id="rId27" Type="http://schemas.openxmlformats.org/officeDocument/2006/relationships/hyperlink" Target="https://ru.wikipedia.org/wiki/%D0%A8%D0%B5%D0%BB%D0%BE%D0%BC"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AE8FFA-34CF-40AC-B117-97180824E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61</Pages>
  <Words>11024</Words>
  <Characters>62839</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73716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Пользователь Windows</cp:lastModifiedBy>
  <cp:revision>3</cp:revision>
  <cp:lastPrinted>2014-12-08T14:27:00Z</cp:lastPrinted>
  <dcterms:created xsi:type="dcterms:W3CDTF">2014-12-16T19:26:00Z</dcterms:created>
  <dcterms:modified xsi:type="dcterms:W3CDTF">2014-12-23T10:11:00Z</dcterms:modified>
</cp:coreProperties>
</file>